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22E3" w:rsidRPr="000B5547" w:rsidRDefault="000B5547" w:rsidP="00B222E3">
      <w:pPr>
        <w:pStyle w:val="Introduction"/>
        <w:rPr>
          <w:rFonts w:eastAsiaTheme="majorEastAsia" w:cstheme="majorBidi"/>
          <w:color w:val="0092CF"/>
          <w:spacing w:val="5"/>
          <w:kern w:val="28"/>
          <w:sz w:val="72"/>
          <w:szCs w:val="52"/>
        </w:rPr>
      </w:pPr>
      <w:r>
        <w:rPr>
          <w:rFonts w:eastAsiaTheme="majorEastAsia" w:cstheme="majorBidi"/>
          <w:color w:val="0092CF"/>
          <w:spacing w:val="5"/>
          <w:kern w:val="28"/>
          <w:sz w:val="72"/>
          <w:szCs w:val="52"/>
        </w:rPr>
        <w:t>Novel C</w:t>
      </w:r>
      <w:r w:rsidR="00B222E3" w:rsidRPr="000B5547">
        <w:rPr>
          <w:rFonts w:eastAsiaTheme="majorEastAsia" w:cstheme="majorBidi"/>
          <w:color w:val="0092CF"/>
          <w:spacing w:val="5"/>
          <w:kern w:val="28"/>
          <w:sz w:val="72"/>
          <w:szCs w:val="52"/>
        </w:rPr>
        <w:t>oronavirus</w:t>
      </w:r>
      <w:r w:rsidRPr="000B5547">
        <w:rPr>
          <w:rFonts w:eastAsiaTheme="majorEastAsia" w:cstheme="majorBidi"/>
          <w:color w:val="0092CF"/>
          <w:spacing w:val="5"/>
          <w:kern w:val="28"/>
          <w:sz w:val="72"/>
          <w:szCs w:val="52"/>
        </w:rPr>
        <w:t>:</w:t>
      </w:r>
      <w:r w:rsidR="00B222E3" w:rsidRPr="000B5547">
        <w:rPr>
          <w:rFonts w:eastAsiaTheme="majorEastAsia" w:cstheme="majorBidi"/>
          <w:color w:val="0092CF"/>
          <w:spacing w:val="5"/>
          <w:kern w:val="28"/>
          <w:sz w:val="72"/>
          <w:szCs w:val="52"/>
        </w:rPr>
        <w:t xml:space="preserve"> </w:t>
      </w:r>
      <w:r w:rsidR="00A81E2F">
        <w:rPr>
          <w:rFonts w:eastAsiaTheme="majorEastAsia" w:cstheme="majorBidi"/>
          <w:color w:val="0092CF"/>
          <w:spacing w:val="5"/>
          <w:kern w:val="28"/>
          <w:sz w:val="72"/>
          <w:szCs w:val="52"/>
        </w:rPr>
        <w:br/>
        <w:t>Pharmacy advice</w:t>
      </w:r>
    </w:p>
    <w:p w:rsidR="00B222E3" w:rsidRPr="00A81E2F" w:rsidRDefault="00B222E3" w:rsidP="00B222E3">
      <w:pPr>
        <w:rPr>
          <w:color w:val="4D4D4D"/>
          <w:sz w:val="24"/>
        </w:rPr>
      </w:pPr>
      <w:r w:rsidRPr="00A81E2F">
        <w:rPr>
          <w:color w:val="4D4D4D"/>
          <w:sz w:val="24"/>
        </w:rPr>
        <w:t>Australia is closely monitoring an outbreak of respiratory illness caused by a novel (new) coronavirus first identified in Wuhan, Hubei Province, China.</w:t>
      </w:r>
      <w:r w:rsidR="00A81E2F" w:rsidRPr="00A81E2F">
        <w:rPr>
          <w:color w:val="4D4D4D"/>
          <w:sz w:val="24"/>
        </w:rPr>
        <w:t xml:space="preserve"> </w:t>
      </w:r>
      <w:r w:rsidR="000B5547" w:rsidRPr="00A81E2F">
        <w:rPr>
          <w:color w:val="4D4D4D"/>
          <w:sz w:val="24"/>
        </w:rPr>
        <w:t xml:space="preserve">People most at risk of contracting coronavirus are </w:t>
      </w:r>
      <w:proofErr w:type="gramStart"/>
      <w:r w:rsidR="000B5547" w:rsidRPr="00A81E2F">
        <w:rPr>
          <w:color w:val="4D4D4D"/>
          <w:sz w:val="24"/>
        </w:rPr>
        <w:t>people who have been in mainland China recently or have been in close contact with someone who has</w:t>
      </w:r>
      <w:proofErr w:type="gramEnd"/>
      <w:r w:rsidR="000B5547" w:rsidRPr="00A81E2F">
        <w:rPr>
          <w:color w:val="4D4D4D"/>
          <w:sz w:val="24"/>
        </w:rPr>
        <w:t xml:space="preserve"> a confirmed case of coronavirus.</w:t>
      </w:r>
    </w:p>
    <w:p w:rsidR="00B222E3" w:rsidRPr="00A81E2F" w:rsidRDefault="002B648F" w:rsidP="00B222E3">
      <w:pPr>
        <w:rPr>
          <w:color w:val="4D4D4D"/>
          <w:sz w:val="24"/>
        </w:rPr>
      </w:pPr>
      <w:r w:rsidRPr="00A81E2F">
        <w:rPr>
          <w:color w:val="4D4D4D"/>
          <w:sz w:val="24"/>
        </w:rPr>
        <w:t>The most up to date i</w:t>
      </w:r>
      <w:r w:rsidR="00B222E3" w:rsidRPr="00A81E2F">
        <w:rPr>
          <w:color w:val="4D4D4D"/>
          <w:sz w:val="24"/>
        </w:rPr>
        <w:t xml:space="preserve">nformation, updates and resources can be found on the Australian Government Department for Health website: </w:t>
      </w:r>
      <w:r w:rsidR="004C039B" w:rsidRPr="00A81E2F">
        <w:rPr>
          <w:color w:val="4D4D4D"/>
          <w:sz w:val="24"/>
        </w:rPr>
        <w:br/>
      </w:r>
      <w:hyperlink r:id="rId9" w:history="1">
        <w:r w:rsidR="00B222E3" w:rsidRPr="00A81E2F">
          <w:rPr>
            <w:rStyle w:val="Hyperlink"/>
            <w:color w:val="808080" w:themeColor="background1" w:themeShade="80"/>
            <w:sz w:val="24"/>
          </w:rPr>
          <w:t>www.health.gov.au/health-topics/novel-coronavirus-2019-ncov</w:t>
        </w:r>
      </w:hyperlink>
      <w:r w:rsidR="00B222E3" w:rsidRPr="00A81E2F">
        <w:rPr>
          <w:color w:val="4D4D4D"/>
          <w:sz w:val="24"/>
        </w:rPr>
        <w:t xml:space="preserve"> </w:t>
      </w:r>
    </w:p>
    <w:p w:rsidR="00BB4DA0" w:rsidRDefault="000B5547" w:rsidP="00B222E3">
      <w:pPr>
        <w:pStyle w:val="Heading1"/>
      </w:pPr>
      <w:r>
        <w:t>If a customer presents with flu-like symptoms:</w:t>
      </w:r>
    </w:p>
    <w:p w:rsidR="00791D9E" w:rsidRDefault="00791D9E" w:rsidP="00BB4DA0">
      <w:pPr>
        <w:pStyle w:val="BulletPoints"/>
      </w:pPr>
      <w:r>
        <w:t xml:space="preserve">If a customer presents to the pharmacy seeking advice on, or displaying flu-like symptoms </w:t>
      </w:r>
      <w:r w:rsidR="002B648F">
        <w:t xml:space="preserve">(fever, cough, shortness of breath, sore throat) </w:t>
      </w:r>
      <w:r>
        <w:t xml:space="preserve">pharmacists are encouraged to </w:t>
      </w:r>
      <w:r w:rsidR="00791229">
        <w:t>ask</w:t>
      </w:r>
      <w:r>
        <w:t>:</w:t>
      </w:r>
    </w:p>
    <w:p w:rsidR="00791D9E" w:rsidRDefault="00791229" w:rsidP="00791229">
      <w:pPr>
        <w:pStyle w:val="BulletPoints"/>
        <w:numPr>
          <w:ilvl w:val="1"/>
          <w:numId w:val="11"/>
        </w:numPr>
        <w:ind w:left="1134"/>
      </w:pPr>
      <w:r>
        <w:t>W</w:t>
      </w:r>
      <w:r w:rsidR="00791D9E">
        <w:t>hether they have been in mainland China recently</w:t>
      </w:r>
      <w:r w:rsidR="003D1F00">
        <w:t xml:space="preserve"> (</w:t>
      </w:r>
      <w:r w:rsidR="002B648F">
        <w:t>14 days)</w:t>
      </w:r>
      <w:r w:rsidR="00791D9E">
        <w:t xml:space="preserve">, or </w:t>
      </w:r>
    </w:p>
    <w:p w:rsidR="00791D9E" w:rsidRDefault="00791D9E" w:rsidP="00791229">
      <w:pPr>
        <w:pStyle w:val="BulletPoints"/>
        <w:numPr>
          <w:ilvl w:val="1"/>
          <w:numId w:val="11"/>
        </w:numPr>
        <w:ind w:left="1134"/>
      </w:pPr>
      <w:r>
        <w:t xml:space="preserve">Whether they have been in contact with people with </w:t>
      </w:r>
      <w:r w:rsidR="00FC1A2F">
        <w:t xml:space="preserve">confirmed </w:t>
      </w:r>
      <w:r>
        <w:t xml:space="preserve">coronavirus infection. </w:t>
      </w:r>
    </w:p>
    <w:p w:rsidR="00791D9E" w:rsidRDefault="00791D9E" w:rsidP="00BB4DA0">
      <w:pPr>
        <w:pStyle w:val="BulletPoints"/>
      </w:pPr>
      <w:r>
        <w:t>If th</w:t>
      </w:r>
      <w:r w:rsidR="00791229">
        <w:t>e answer is YES:</w:t>
      </w:r>
    </w:p>
    <w:p w:rsidR="00791D9E" w:rsidRDefault="00791229" w:rsidP="00791229">
      <w:pPr>
        <w:pStyle w:val="BulletPoints"/>
        <w:numPr>
          <w:ilvl w:val="1"/>
          <w:numId w:val="11"/>
        </w:numPr>
        <w:ind w:left="1134"/>
      </w:pPr>
      <w:r>
        <w:t>A</w:t>
      </w:r>
      <w:r w:rsidR="000F2C18">
        <w:t xml:space="preserve">dvise </w:t>
      </w:r>
      <w:r w:rsidR="00791D9E">
        <w:t xml:space="preserve"> the customer to put on a mask (</w:t>
      </w:r>
      <w:r>
        <w:t xml:space="preserve">single-use </w:t>
      </w:r>
      <w:r w:rsidR="00791D9E">
        <w:t>surgical)</w:t>
      </w:r>
      <w:r w:rsidR="000F2C18">
        <w:t xml:space="preserve"> </w:t>
      </w:r>
      <w:r w:rsidR="00791D9E">
        <w:t xml:space="preserve"> and </w:t>
      </w:r>
    </w:p>
    <w:p w:rsidR="00BB4DA0" w:rsidRDefault="00791229" w:rsidP="00791229">
      <w:pPr>
        <w:pStyle w:val="BulletPoints"/>
        <w:numPr>
          <w:ilvl w:val="1"/>
          <w:numId w:val="11"/>
        </w:numPr>
        <w:ind w:left="1134"/>
      </w:pPr>
      <w:r>
        <w:t>A</w:t>
      </w:r>
      <w:r w:rsidR="00791D9E">
        <w:t xml:space="preserve">dvise them to </w:t>
      </w:r>
      <w:r w:rsidR="002B648F">
        <w:t>go home immediately</w:t>
      </w:r>
      <w:r w:rsidR="000B5547">
        <w:t>,</w:t>
      </w:r>
      <w:r w:rsidR="002B648F">
        <w:t xml:space="preserve"> and to call their </w:t>
      </w:r>
      <w:r w:rsidR="00791D9E">
        <w:t xml:space="preserve">GP </w:t>
      </w:r>
      <w:r w:rsidR="002B648F">
        <w:t xml:space="preserve">to make an appointment. They must not go to their GP without calling ahead advising of recent </w:t>
      </w:r>
      <w:r w:rsidR="00791D9E">
        <w:t xml:space="preserve">travel history </w:t>
      </w:r>
      <w:r>
        <w:t xml:space="preserve">or </w:t>
      </w:r>
      <w:r w:rsidR="00791D9E">
        <w:t>contact</w:t>
      </w:r>
      <w:r w:rsidR="002B648F">
        <w:t xml:space="preserve"> with people with </w:t>
      </w:r>
      <w:bookmarkStart w:id="0" w:name="_GoBack"/>
      <w:bookmarkEnd w:id="0"/>
      <w:r w:rsidR="002B648F">
        <w:t>coronavirus infection.</w:t>
      </w:r>
      <w:r w:rsidR="00791D9E">
        <w:t xml:space="preserve"> </w:t>
      </w:r>
    </w:p>
    <w:p w:rsidR="002B648F" w:rsidRPr="002B648F" w:rsidRDefault="002B648F" w:rsidP="00791229">
      <w:pPr>
        <w:pStyle w:val="BulletPoints"/>
        <w:numPr>
          <w:ilvl w:val="1"/>
          <w:numId w:val="11"/>
        </w:numPr>
        <w:ind w:left="1134"/>
        <w:rPr>
          <w:rStyle w:val="Hyperlink"/>
          <w:color w:val="auto"/>
          <w:u w:val="none"/>
        </w:rPr>
      </w:pPr>
      <w:r>
        <w:t>Provide them with the suspected case fact sheet:</w:t>
      </w:r>
      <w:r>
        <w:br/>
      </w:r>
      <w:hyperlink r:id="rId10" w:history="1">
        <w:r w:rsidRPr="004C039B">
          <w:rPr>
            <w:rStyle w:val="Hyperlink"/>
            <w:color w:val="808080" w:themeColor="background1" w:themeShade="80"/>
          </w:rPr>
          <w:t>www.health.gov.au/sites/default/files/documents/2020/02/novel-coronavirus-2019-ncov-information-for-people-with-a-suspected-case-novel-coronavirus-2019-ncov-information-sheet-for-people-with-a-suspected-case.pdf</w:t>
        </w:r>
      </w:hyperlink>
    </w:p>
    <w:p w:rsidR="002B648F" w:rsidRPr="002B648F" w:rsidRDefault="002B648F" w:rsidP="002B648F">
      <w:pPr>
        <w:pStyle w:val="BulletPoints"/>
        <w:numPr>
          <w:ilvl w:val="1"/>
          <w:numId w:val="11"/>
        </w:numPr>
        <w:ind w:left="1134"/>
      </w:pPr>
      <w:r w:rsidRPr="002B648F">
        <w:t>If the person is very sick, they should go to a local hospital. The person must call the hospital first so they can prepare for their arrival.</w:t>
      </w:r>
    </w:p>
    <w:p w:rsidR="000B5547" w:rsidRPr="00B222E3" w:rsidRDefault="000B5547" w:rsidP="000B5547">
      <w:pPr>
        <w:pStyle w:val="Heading1"/>
        <w:rPr>
          <w:color w:val="4D4D4D"/>
          <w:sz w:val="24"/>
        </w:rPr>
      </w:pPr>
      <w:r>
        <w:t>Advice for customers:</w:t>
      </w:r>
    </w:p>
    <w:p w:rsidR="000B5547" w:rsidRDefault="000B5547" w:rsidP="002B648F">
      <w:pPr>
        <w:pStyle w:val="BulletPoints"/>
      </w:pPr>
      <w:r>
        <w:t>C</w:t>
      </w:r>
      <w:r w:rsidR="00791229">
        <w:t xml:space="preserve">ustomers </w:t>
      </w:r>
      <w:r>
        <w:t xml:space="preserve">and pharmacy staff </w:t>
      </w:r>
      <w:r w:rsidR="00791229">
        <w:t>should be reminded of good hygiene practices to minimise the spread of infection, including regular handwashing and covering the mouth when coughing</w:t>
      </w:r>
      <w:r w:rsidR="002B648F">
        <w:t xml:space="preserve"> or sneezing</w:t>
      </w:r>
      <w:r w:rsidR="00791229">
        <w:t xml:space="preserve">. </w:t>
      </w:r>
    </w:p>
    <w:p w:rsidR="002B648F" w:rsidRDefault="00791229" w:rsidP="002B648F">
      <w:pPr>
        <w:pStyle w:val="BulletPoints"/>
      </w:pPr>
      <w:r>
        <w:t>See the ‘</w:t>
      </w:r>
      <w:r w:rsidRPr="000B5547">
        <w:t xml:space="preserve">Cover your cough’ poster </w:t>
      </w:r>
      <w:r>
        <w:t>which can be displayed in the pharmacy</w:t>
      </w:r>
      <w:r w:rsidR="00A81E2F">
        <w:t>:</w:t>
      </w:r>
    </w:p>
    <w:p w:rsidR="00A81E2F" w:rsidRDefault="006100C0" w:rsidP="00A81E2F">
      <w:pPr>
        <w:pStyle w:val="BulletPoints"/>
        <w:numPr>
          <w:ilvl w:val="1"/>
          <w:numId w:val="11"/>
        </w:numPr>
      </w:pPr>
      <w:hyperlink r:id="rId11" w:tgtFrame="_blank" w:tooltip="Link opens in a new window" w:history="1">
        <w:r w:rsidR="00A81E2F">
          <w:rPr>
            <w:rStyle w:val="Hyperlink"/>
            <w:rFonts w:cs="Arial"/>
            <w:color w:val="663399"/>
            <w:szCs w:val="20"/>
            <w:bdr w:val="none" w:sz="0" w:space="0" w:color="auto" w:frame="1"/>
          </w:rPr>
          <w:t>Cover Your Cough poster A4 - English</w:t>
        </w:r>
      </w:hyperlink>
    </w:p>
    <w:p w:rsidR="00A81E2F" w:rsidRDefault="006100C0" w:rsidP="00A81E2F">
      <w:pPr>
        <w:pStyle w:val="BulletPoints"/>
        <w:numPr>
          <w:ilvl w:val="1"/>
          <w:numId w:val="11"/>
        </w:numPr>
      </w:pPr>
      <w:hyperlink r:id="rId12" w:tgtFrame="_blank" w:tooltip="Link opens in a new window" w:history="1">
        <w:r w:rsidR="00A81E2F">
          <w:rPr>
            <w:rStyle w:val="Hyperlink"/>
            <w:rFonts w:cs="Arial"/>
            <w:color w:val="663399"/>
            <w:szCs w:val="20"/>
            <w:bdr w:val="none" w:sz="0" w:space="0" w:color="auto" w:frame="1"/>
          </w:rPr>
          <w:t>Cover Your Cough poster A4 - Chinese</w:t>
        </w:r>
      </w:hyperlink>
    </w:p>
    <w:p w:rsidR="00A81E2F" w:rsidRDefault="000B5547" w:rsidP="00A81E2F">
      <w:pPr>
        <w:pStyle w:val="BulletPoints"/>
      </w:pPr>
      <w:r>
        <w:t xml:space="preserve">Fact sheets are available to print for customers from the Australian Government Department for Health website: </w:t>
      </w:r>
      <w:hyperlink r:id="rId13" w:history="1">
        <w:r w:rsidRPr="00FC485A">
          <w:rPr>
            <w:rStyle w:val="Hyperlink"/>
          </w:rPr>
          <w:t>www.health.gov.au/health-topics/novel-coronavirus-2019-ncov</w:t>
        </w:r>
      </w:hyperlink>
      <w:r>
        <w:t xml:space="preserve"> </w:t>
      </w:r>
    </w:p>
    <w:p w:rsidR="00A81E2F" w:rsidRDefault="00A81E2F" w:rsidP="00A81E2F">
      <w:pPr>
        <w:pStyle w:val="BulletPoints"/>
        <w:numPr>
          <w:ilvl w:val="0"/>
          <w:numId w:val="0"/>
        </w:numPr>
      </w:pPr>
    </w:p>
    <w:p w:rsidR="00A81E2F" w:rsidRDefault="00A81E2F" w:rsidP="00A81E2F">
      <w:pPr>
        <w:pStyle w:val="Heading1"/>
      </w:pPr>
      <w:r>
        <w:t>Further information:</w:t>
      </w:r>
    </w:p>
    <w:p w:rsidR="00A81E2F" w:rsidRPr="00A81E2F" w:rsidRDefault="00A81E2F" w:rsidP="00A81E2F">
      <w:r w:rsidRPr="00A81E2F">
        <w:rPr>
          <w:noProof/>
          <w:lang w:eastAsia="en-AU"/>
        </w:rPr>
        <w:drawing>
          <wp:anchor distT="0" distB="0" distL="114300" distR="114300" simplePos="0" relativeHeight="251659264" behindDoc="0" locked="0" layoutInCell="1" allowOverlap="1" wp14:anchorId="7CB9D44D" wp14:editId="00128E2E">
            <wp:simplePos x="0" y="0"/>
            <wp:positionH relativeFrom="margin">
              <wp:posOffset>4403725</wp:posOffset>
            </wp:positionH>
            <wp:positionV relativeFrom="margin">
              <wp:posOffset>8889365</wp:posOffset>
            </wp:positionV>
            <wp:extent cx="953770" cy="863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A Health - Mono - Vertical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377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81E2F">
        <w:t>SA Health:</w:t>
      </w:r>
      <w:r>
        <w:t xml:space="preserve"> </w:t>
      </w:r>
      <w:hyperlink r:id="rId15" w:history="1">
        <w:r w:rsidRPr="00A81E2F">
          <w:rPr>
            <w:rStyle w:val="Hyperlink"/>
            <w:szCs w:val="20"/>
          </w:rPr>
          <w:t>www.sahealth.sa.gov.au/novelcoronavirus</w:t>
        </w:r>
      </w:hyperlink>
      <w:r w:rsidRPr="00A81E2F">
        <w:rPr>
          <w:noProof/>
          <w:lang w:eastAsia="en-AU"/>
        </w:rPr>
        <w:t xml:space="preserve"> </w:t>
      </w:r>
    </w:p>
    <w:sectPr w:rsidR="00A81E2F" w:rsidRPr="00A81E2F" w:rsidSect="004C039B">
      <w:headerReference w:type="default" r:id="rId16"/>
      <w:footerReference w:type="default" r:id="rId17"/>
      <w:type w:val="continuous"/>
      <w:pgSz w:w="11906" w:h="16838" w:code="9"/>
      <w:pgMar w:top="-568" w:right="720" w:bottom="561" w:left="2739" w:header="709" w:footer="5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1526" w:rsidRDefault="00071526" w:rsidP="00DA518A">
      <w:pPr>
        <w:spacing w:after="0" w:line="240" w:lineRule="auto"/>
      </w:pPr>
      <w:r>
        <w:separator/>
      </w:r>
    </w:p>
  </w:endnote>
  <w:endnote w:type="continuationSeparator" w:id="0">
    <w:p w:rsidR="00071526" w:rsidRDefault="00071526" w:rsidP="00DA51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60D" w:rsidRDefault="0046260D">
    <w:pPr>
      <w:pStyle w:val="Footer"/>
    </w:pPr>
  </w:p>
  <w:p w:rsidR="0046260D" w:rsidRPr="00A81E2F" w:rsidRDefault="0046260D" w:rsidP="0046260D">
    <w:pPr>
      <w:pStyle w:val="Footer"/>
      <w:jc w:val="right"/>
      <w:rPr>
        <w:i/>
      </w:rPr>
    </w:pPr>
    <w:r w:rsidRPr="00A81E2F">
      <w:rPr>
        <w:i/>
      </w:rPr>
      <w:t xml:space="preserve">Last updated </w:t>
    </w:r>
    <w:r w:rsidR="006100C0">
      <w:rPr>
        <w:i/>
      </w:rPr>
      <w:t>7</w:t>
    </w:r>
    <w:r w:rsidRPr="00A81E2F">
      <w:rPr>
        <w:i/>
      </w:rPr>
      <w:t xml:space="preserve"> February 2020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1526" w:rsidRDefault="00071526" w:rsidP="00DA518A">
      <w:pPr>
        <w:spacing w:after="0" w:line="240" w:lineRule="auto"/>
      </w:pPr>
      <w:r>
        <w:separator/>
      </w:r>
    </w:p>
  </w:footnote>
  <w:footnote w:type="continuationSeparator" w:id="0">
    <w:p w:rsidR="00071526" w:rsidRDefault="00071526" w:rsidP="00DA51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705" w:rsidRDefault="00BA70EF" w:rsidP="00803705">
    <w:pPr>
      <w:pStyle w:val="Heading"/>
    </w:pPr>
    <w:r>
      <w:rPr>
        <w:noProof/>
        <w:lang w:eastAsia="en-AU"/>
      </w:rPr>
      <w:drawing>
        <wp:anchor distT="0" distB="0" distL="114300" distR="114300" simplePos="0" relativeHeight="251660288" behindDoc="1" locked="0" layoutInCell="1" allowOverlap="1" wp14:anchorId="67132369" wp14:editId="64425333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1911462" cy="1069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actsheet Back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1462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D58E37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3C00393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C950A7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D4429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4044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0BEF2B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22123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43ADC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595694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706A4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715AC9"/>
    <w:multiLevelType w:val="hybridMultilevel"/>
    <w:tmpl w:val="5AFCF918"/>
    <w:lvl w:ilvl="0" w:tplc="9D94E3EE">
      <w:start w:val="1"/>
      <w:numFmt w:val="bullet"/>
      <w:pStyle w:val="BulletPoints"/>
      <w:lvlText w:val=""/>
      <w:lvlJc w:val="left"/>
      <w:pPr>
        <w:ind w:left="720" w:hanging="360"/>
      </w:pPr>
      <w:rPr>
        <w:rFonts w:ascii="Symbol" w:hAnsi="Symbol" w:hint="default"/>
        <w:color w:val="0092CF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7D06F6"/>
    <w:multiLevelType w:val="multilevel"/>
    <w:tmpl w:val="54CA4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4D1"/>
    <w:rsid w:val="000346F5"/>
    <w:rsid w:val="00071526"/>
    <w:rsid w:val="00081D7D"/>
    <w:rsid w:val="000915D8"/>
    <w:rsid w:val="000B38CF"/>
    <w:rsid w:val="000B5547"/>
    <w:rsid w:val="000E071E"/>
    <w:rsid w:val="000F2C18"/>
    <w:rsid w:val="001173E5"/>
    <w:rsid w:val="00126B91"/>
    <w:rsid w:val="00133DD2"/>
    <w:rsid w:val="00146561"/>
    <w:rsid w:val="0015539A"/>
    <w:rsid w:val="00167969"/>
    <w:rsid w:val="00191385"/>
    <w:rsid w:val="001C6CC6"/>
    <w:rsid w:val="001D1982"/>
    <w:rsid w:val="001D50AD"/>
    <w:rsid w:val="00217E51"/>
    <w:rsid w:val="002259B1"/>
    <w:rsid w:val="00246D36"/>
    <w:rsid w:val="0024748B"/>
    <w:rsid w:val="002555A0"/>
    <w:rsid w:val="002A7F2A"/>
    <w:rsid w:val="002B2AAB"/>
    <w:rsid w:val="002B648F"/>
    <w:rsid w:val="002D67A2"/>
    <w:rsid w:val="00315408"/>
    <w:rsid w:val="00321BE0"/>
    <w:rsid w:val="0032335E"/>
    <w:rsid w:val="00325E18"/>
    <w:rsid w:val="00354051"/>
    <w:rsid w:val="00360C0C"/>
    <w:rsid w:val="003972B8"/>
    <w:rsid w:val="003B4D00"/>
    <w:rsid w:val="003D1F00"/>
    <w:rsid w:val="003D356B"/>
    <w:rsid w:val="0043675D"/>
    <w:rsid w:val="0046260D"/>
    <w:rsid w:val="004638BD"/>
    <w:rsid w:val="004805A1"/>
    <w:rsid w:val="00494F92"/>
    <w:rsid w:val="004A5700"/>
    <w:rsid w:val="004C039B"/>
    <w:rsid w:val="004C737B"/>
    <w:rsid w:val="004D4DA8"/>
    <w:rsid w:val="004F3F09"/>
    <w:rsid w:val="004F61FB"/>
    <w:rsid w:val="00507BEA"/>
    <w:rsid w:val="005161D2"/>
    <w:rsid w:val="0052006D"/>
    <w:rsid w:val="00520F3E"/>
    <w:rsid w:val="005344C2"/>
    <w:rsid w:val="00555252"/>
    <w:rsid w:val="00567187"/>
    <w:rsid w:val="00593AC0"/>
    <w:rsid w:val="005F3146"/>
    <w:rsid w:val="006100C0"/>
    <w:rsid w:val="006104D1"/>
    <w:rsid w:val="006249BF"/>
    <w:rsid w:val="00640997"/>
    <w:rsid w:val="00644920"/>
    <w:rsid w:val="006A0696"/>
    <w:rsid w:val="006A620C"/>
    <w:rsid w:val="006B17BE"/>
    <w:rsid w:val="00773F9A"/>
    <w:rsid w:val="00781D85"/>
    <w:rsid w:val="00791229"/>
    <w:rsid w:val="00791D9E"/>
    <w:rsid w:val="007E550C"/>
    <w:rsid w:val="00803705"/>
    <w:rsid w:val="00803B64"/>
    <w:rsid w:val="008439C1"/>
    <w:rsid w:val="008A14D5"/>
    <w:rsid w:val="008C5DA7"/>
    <w:rsid w:val="00912509"/>
    <w:rsid w:val="00983EE8"/>
    <w:rsid w:val="009A2732"/>
    <w:rsid w:val="009A5424"/>
    <w:rsid w:val="009D1600"/>
    <w:rsid w:val="009D4464"/>
    <w:rsid w:val="00A46E87"/>
    <w:rsid w:val="00A53C89"/>
    <w:rsid w:val="00A703BB"/>
    <w:rsid w:val="00A81E2F"/>
    <w:rsid w:val="00A8542F"/>
    <w:rsid w:val="00AD0530"/>
    <w:rsid w:val="00B1495A"/>
    <w:rsid w:val="00B222E3"/>
    <w:rsid w:val="00B766C7"/>
    <w:rsid w:val="00BA100F"/>
    <w:rsid w:val="00BA70EF"/>
    <w:rsid w:val="00BB4DA0"/>
    <w:rsid w:val="00BC50D2"/>
    <w:rsid w:val="00BF4B2B"/>
    <w:rsid w:val="00C54559"/>
    <w:rsid w:val="00C9312F"/>
    <w:rsid w:val="00C97942"/>
    <w:rsid w:val="00CD18BF"/>
    <w:rsid w:val="00CE36E5"/>
    <w:rsid w:val="00CF6775"/>
    <w:rsid w:val="00D37E4D"/>
    <w:rsid w:val="00D413AD"/>
    <w:rsid w:val="00D51520"/>
    <w:rsid w:val="00D53BBF"/>
    <w:rsid w:val="00D90539"/>
    <w:rsid w:val="00DA518A"/>
    <w:rsid w:val="00E0692C"/>
    <w:rsid w:val="00E25C69"/>
    <w:rsid w:val="00ED6CE2"/>
    <w:rsid w:val="00EF139E"/>
    <w:rsid w:val="00F31FAB"/>
    <w:rsid w:val="00F3257A"/>
    <w:rsid w:val="00F91E88"/>
    <w:rsid w:val="00FA05CE"/>
    <w:rsid w:val="00FC1A2F"/>
    <w:rsid w:val="00FC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Default Paragraph Font" w:uiPriority="1" w:unhideWhenUsed="1"/>
    <w:lsdException w:name="Body Tex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/>
    <w:lsdException w:name="Date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191385"/>
    <w:pPr>
      <w:spacing w:after="151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BE0"/>
    <w:pPr>
      <w:keepNext/>
      <w:keepLines/>
      <w:spacing w:before="302" w:after="113" w:line="340" w:lineRule="atLeast"/>
      <w:outlineLvl w:val="0"/>
    </w:pPr>
    <w:rPr>
      <w:rFonts w:eastAsiaTheme="majorEastAsia" w:cstheme="majorBidi"/>
      <w:bCs/>
      <w:color w:val="0092C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53BBF"/>
    <w:pPr>
      <w:keepNext/>
      <w:keepLines/>
      <w:spacing w:before="189" w:after="113"/>
      <w:outlineLvl w:val="1"/>
    </w:pPr>
    <w:rPr>
      <w:rFonts w:eastAsiaTheme="majorEastAsia" w:cstheme="majorBidi"/>
      <w:b/>
      <w:bCs/>
      <w:color w:val="ACA095"/>
      <w:sz w:val="23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3BBF"/>
    <w:pPr>
      <w:keepNext/>
      <w:keepLines/>
      <w:spacing w:before="189" w:after="113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PageSubhead">
    <w:name w:val="Front Page Subhead"/>
    <w:basedOn w:val="Normal"/>
    <w:uiPriority w:val="1"/>
    <w:rsid w:val="00F3257A"/>
    <w:pPr>
      <w:spacing w:line="320" w:lineRule="atLeast"/>
      <w:jc w:val="right"/>
    </w:pPr>
    <w:rPr>
      <w:color w:val="4D4D4D"/>
      <w:sz w:val="28"/>
    </w:rPr>
  </w:style>
  <w:style w:type="paragraph" w:styleId="BodyText">
    <w:name w:val="Body Text"/>
    <w:basedOn w:val="Normal"/>
    <w:link w:val="BodyTextChar"/>
    <w:uiPriority w:val="99"/>
    <w:semiHidden/>
    <w:rsid w:val="00BC50D2"/>
  </w:style>
  <w:style w:type="character" w:customStyle="1" w:styleId="BodyTextChar">
    <w:name w:val="Body Text Char"/>
    <w:basedOn w:val="DefaultParagraphFont"/>
    <w:link w:val="BodyText"/>
    <w:uiPriority w:val="99"/>
    <w:semiHidden/>
    <w:rsid w:val="00FA05CE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3705"/>
    <w:pPr>
      <w:spacing w:after="0" w:line="640" w:lineRule="atLeast"/>
      <w:contextualSpacing/>
    </w:pPr>
    <w:rPr>
      <w:rFonts w:eastAsiaTheme="majorEastAsia" w:cstheme="majorBidi"/>
      <w:color w:val="0092CF"/>
      <w:spacing w:val="5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3705"/>
    <w:rPr>
      <w:rFonts w:ascii="Arial" w:eastAsiaTheme="majorEastAsia" w:hAnsi="Arial" w:cstheme="majorBidi"/>
      <w:color w:val="0092CF"/>
      <w:spacing w:val="5"/>
      <w:kern w:val="28"/>
      <w:sz w:val="68"/>
      <w:szCs w:val="52"/>
    </w:rPr>
  </w:style>
  <w:style w:type="paragraph" w:customStyle="1" w:styleId="Heading">
    <w:name w:val="Heading"/>
    <w:basedOn w:val="Normal"/>
    <w:next w:val="Normal"/>
    <w:rsid w:val="00EF139E"/>
    <w:pPr>
      <w:spacing w:after="0" w:line="360" w:lineRule="atLeast"/>
    </w:pPr>
    <w:rPr>
      <w:color w:val="7A7A7A"/>
      <w:sz w:val="36"/>
    </w:rPr>
  </w:style>
  <w:style w:type="paragraph" w:customStyle="1" w:styleId="Introduction">
    <w:name w:val="Introduction"/>
    <w:basedOn w:val="Normal"/>
    <w:next w:val="Normal"/>
    <w:qFormat/>
    <w:rsid w:val="005161D2"/>
    <w:pPr>
      <w:spacing w:before="120" w:after="170" w:line="320" w:lineRule="atLeast"/>
    </w:pPr>
    <w:rPr>
      <w:color w:val="4D4D4D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1BE0"/>
    <w:rPr>
      <w:rFonts w:ascii="Arial" w:eastAsiaTheme="majorEastAsia" w:hAnsi="Arial" w:cstheme="majorBidi"/>
      <w:bCs/>
      <w:color w:val="0092C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3BBF"/>
    <w:rPr>
      <w:rFonts w:ascii="Arial" w:eastAsiaTheme="majorEastAsia" w:hAnsi="Arial" w:cstheme="majorBidi"/>
      <w:b/>
      <w:bCs/>
      <w:color w:val="ACA095"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3BBF"/>
    <w:rPr>
      <w:rFonts w:ascii="Arial" w:eastAsiaTheme="majorEastAsia" w:hAnsi="Arial" w:cstheme="majorBidi"/>
      <w:b/>
      <w:bCs/>
      <w:sz w:val="20"/>
    </w:rPr>
  </w:style>
  <w:style w:type="paragraph" w:customStyle="1" w:styleId="Entity">
    <w:name w:val="Entity"/>
    <w:basedOn w:val="Normal"/>
    <w:uiPriority w:val="1"/>
    <w:rsid w:val="00354051"/>
    <w:pPr>
      <w:spacing w:after="0"/>
      <w:jc w:val="right"/>
    </w:pPr>
    <w:rPr>
      <w:color w:val="4D4D4D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C50D2"/>
    <w:pPr>
      <w:spacing w:after="0"/>
    </w:pPr>
    <w:rPr>
      <w:iCs/>
      <w:color w:val="7A7A7A"/>
    </w:rPr>
  </w:style>
  <w:style w:type="character" w:customStyle="1" w:styleId="QuoteChar">
    <w:name w:val="Quote Char"/>
    <w:basedOn w:val="DefaultParagraphFont"/>
    <w:link w:val="Quote"/>
    <w:uiPriority w:val="29"/>
    <w:rsid w:val="00BC50D2"/>
    <w:rPr>
      <w:rFonts w:ascii="Arial" w:hAnsi="Arial"/>
      <w:iCs/>
      <w:color w:val="7A7A7A"/>
      <w:sz w:val="20"/>
    </w:rPr>
  </w:style>
  <w:style w:type="paragraph" w:customStyle="1" w:styleId="BulletPoints">
    <w:name w:val="Bullet Points"/>
    <w:basedOn w:val="Normal"/>
    <w:uiPriority w:val="1"/>
    <w:qFormat/>
    <w:rsid w:val="00BC50D2"/>
    <w:pPr>
      <w:numPr>
        <w:numId w:val="11"/>
      </w:numPr>
      <w:spacing w:after="75"/>
      <w:ind w:left="284" w:hanging="284"/>
    </w:pPr>
  </w:style>
  <w:style w:type="paragraph" w:styleId="Caption">
    <w:name w:val="caption"/>
    <w:basedOn w:val="Normal"/>
    <w:next w:val="Normal"/>
    <w:uiPriority w:val="35"/>
    <w:qFormat/>
    <w:rsid w:val="000915D8"/>
    <w:pPr>
      <w:spacing w:after="75" w:line="180" w:lineRule="atLeast"/>
    </w:pPr>
    <w:rPr>
      <w:b/>
      <w:bCs/>
      <w:sz w:val="14"/>
      <w:szCs w:val="18"/>
    </w:rPr>
  </w:style>
  <w:style w:type="paragraph" w:customStyle="1" w:styleId="TTYMandatoryStatement">
    <w:name w:val="TTY Mandatory Statement"/>
    <w:basedOn w:val="Normal"/>
    <w:uiPriority w:val="1"/>
    <w:rsid w:val="00217E51"/>
    <w:pPr>
      <w:spacing w:line="190" w:lineRule="atLeast"/>
    </w:pPr>
    <w:rPr>
      <w:sz w:val="14"/>
    </w:rPr>
  </w:style>
  <w:style w:type="paragraph" w:customStyle="1" w:styleId="ForMoreInformation">
    <w:name w:val="For More Information"/>
    <w:basedOn w:val="Normal"/>
    <w:uiPriority w:val="1"/>
    <w:rsid w:val="00217E51"/>
    <w:pPr>
      <w:spacing w:after="264" w:line="336" w:lineRule="atLeast"/>
    </w:pPr>
    <w:rPr>
      <w:sz w:val="28"/>
    </w:rPr>
  </w:style>
  <w:style w:type="paragraph" w:customStyle="1" w:styleId="ContactDetails">
    <w:name w:val="Contact Details"/>
    <w:basedOn w:val="Normal"/>
    <w:uiPriority w:val="1"/>
    <w:rsid w:val="00191385"/>
    <w:pPr>
      <w:spacing w:after="0" w:line="220" w:lineRule="atLeast"/>
      <w:contextualSpacing/>
    </w:pPr>
    <w:rPr>
      <w:b/>
      <w:sz w:val="18"/>
    </w:rPr>
  </w:style>
  <w:style w:type="paragraph" w:customStyle="1" w:styleId="OtherDetails">
    <w:name w:val="Other Details"/>
    <w:basedOn w:val="ContactDetails"/>
    <w:uiPriority w:val="1"/>
    <w:rsid w:val="001C6CC6"/>
    <w:pPr>
      <w:spacing w:after="189" w:line="200" w:lineRule="atLeast"/>
    </w:pPr>
    <w:rPr>
      <w:b w:val="0"/>
      <w:i/>
      <w:sz w:val="16"/>
    </w:rPr>
  </w:style>
  <w:style w:type="paragraph" w:customStyle="1" w:styleId="SAHealthDisclaimer">
    <w:name w:val="SA Health Disclaimer"/>
    <w:basedOn w:val="Normal"/>
    <w:uiPriority w:val="1"/>
    <w:rsid w:val="00191385"/>
    <w:pPr>
      <w:spacing w:before="189" w:after="0" w:line="120" w:lineRule="atLeast"/>
    </w:pPr>
    <w:rPr>
      <w:sz w:val="10"/>
    </w:rPr>
  </w:style>
  <w:style w:type="character" w:styleId="Hyperlink">
    <w:name w:val="Hyperlink"/>
    <w:basedOn w:val="DefaultParagraphFont"/>
    <w:uiPriority w:val="99"/>
    <w:unhideWhenUsed/>
    <w:rsid w:val="001C6CC6"/>
    <w:rPr>
      <w:rFonts w:ascii="Arial" w:hAnsi="Arial"/>
      <w:color w:val="0092CF"/>
      <w:sz w:val="20"/>
      <w:u w:val="single"/>
    </w:rPr>
  </w:style>
  <w:style w:type="character" w:customStyle="1" w:styleId="ReverseStyle">
    <w:name w:val="Reverse Style"/>
    <w:basedOn w:val="DefaultParagraphFont"/>
    <w:uiPriority w:val="1"/>
    <w:rsid w:val="00C9312F"/>
    <w:rPr>
      <w:color w:val="FFFFFF"/>
    </w:rPr>
  </w:style>
  <w:style w:type="table" w:styleId="TableGrid">
    <w:name w:val="Table Grid"/>
    <w:basedOn w:val="TableNormal"/>
    <w:uiPriority w:val="59"/>
    <w:rsid w:val="0080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HealthTable1">
    <w:name w:val="SA Health Table 1"/>
    <w:basedOn w:val="TableGrid1"/>
    <w:uiPriority w:val="99"/>
    <w:rsid w:val="00803B64"/>
    <w:pPr>
      <w:spacing w:after="0" w:line="240" w:lineRule="auto"/>
      <w:jc w:val="center"/>
    </w:pPr>
    <w:rPr>
      <w:rFonts w:ascii="Arial" w:hAnsi="Arial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</w:tblStylePr>
    <w:tblStylePr w:type="lastCol">
      <w:pPr>
        <w:jc w:val="center"/>
      </w:pPr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SAHealthTable2">
    <w:name w:val="SA Health Table 2"/>
    <w:basedOn w:val="TableNormal"/>
    <w:uiPriority w:val="99"/>
    <w:rsid w:val="002B2AAB"/>
    <w:pPr>
      <w:spacing w:after="0" w:line="240" w:lineRule="auto"/>
      <w:jc w:val="right"/>
    </w:pPr>
    <w:rPr>
      <w:rFonts w:ascii="Arial" w:hAnsi="Arial"/>
      <w:sz w:val="20"/>
    </w:rPr>
    <w:tblPr/>
    <w:tcPr>
      <w:vAlign w:val="center"/>
    </w:tcPr>
    <w:tblStylePr w:type="firstRow">
      <w:pPr>
        <w:jc w:val="right"/>
      </w:pPr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leGrid1">
    <w:name w:val="Table Grid 1"/>
    <w:basedOn w:val="TableNormal"/>
    <w:uiPriority w:val="99"/>
    <w:semiHidden/>
    <w:unhideWhenUsed/>
    <w:rsid w:val="00803B64"/>
    <w:pPr>
      <w:spacing w:after="151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AHealthTable3">
    <w:name w:val="SA Health Table 3"/>
    <w:basedOn w:val="TableNormal"/>
    <w:uiPriority w:val="99"/>
    <w:rsid w:val="002B2AAB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2CF"/>
      </w:tcPr>
    </w:tblStylePr>
  </w:style>
  <w:style w:type="table" w:customStyle="1" w:styleId="SAHealthTable4">
    <w:name w:val="SA Health Table 4"/>
    <w:basedOn w:val="TableNormal"/>
    <w:uiPriority w:val="99"/>
    <w:rsid w:val="00644920"/>
    <w:pPr>
      <w:spacing w:after="0" w:line="240" w:lineRule="auto"/>
      <w:jc w:val="center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left"/>
      </w:pPr>
      <w:rPr>
        <w:color w:val="FFFFFF" w:themeColor="background1"/>
      </w:rPr>
      <w:tblPr/>
      <w:tcPr>
        <w:shd w:val="clear" w:color="auto" w:fill="0092CF"/>
        <w:vAlign w:val="center"/>
      </w:tcPr>
    </w:tblStylePr>
    <w:tblStylePr w:type="firstCol">
      <w:pPr>
        <w:jc w:val="left"/>
      </w:pPr>
    </w:tblStylePr>
    <w:tblStylePr w:type="band1Horz">
      <w:tblPr/>
      <w:tcPr>
        <w:shd w:val="clear" w:color="auto" w:fill="DEEDF8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B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CE"/>
    <w:rPr>
      <w:rFonts w:ascii="Tahoma" w:hAnsi="Tahoma" w:cs="Tahoma"/>
      <w:sz w:val="16"/>
      <w:szCs w:val="16"/>
    </w:rPr>
  </w:style>
  <w:style w:type="table" w:customStyle="1" w:styleId="TableGrid10">
    <w:name w:val="Table Grid1"/>
    <w:basedOn w:val="TableNormal"/>
    <w:next w:val="TableGrid"/>
    <w:uiPriority w:val="59"/>
    <w:rsid w:val="00ED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18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A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18A"/>
    <w:rPr>
      <w:rFonts w:ascii="Arial" w:hAnsi="Arial"/>
      <w:sz w:val="20"/>
    </w:rPr>
  </w:style>
  <w:style w:type="table" w:customStyle="1" w:styleId="TableGrid11">
    <w:name w:val="Table Grid11"/>
    <w:basedOn w:val="TableNormal"/>
    <w:next w:val="TableGrid"/>
    <w:uiPriority w:val="59"/>
    <w:rsid w:val="00D3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s">
    <w:name w:val="Logos"/>
    <w:basedOn w:val="Normal"/>
    <w:rsid w:val="002D67A2"/>
    <w:pPr>
      <w:spacing w:before="600" w:after="0"/>
      <w:ind w:right="-227"/>
      <w:jc w:val="right"/>
    </w:pPr>
    <w:rPr>
      <w:rFonts w:eastAsia="Times New Roman" w:cs="Times New Roman"/>
      <w:szCs w:val="20"/>
    </w:rPr>
  </w:style>
  <w:style w:type="paragraph" w:customStyle="1" w:styleId="InfoClass">
    <w:name w:val="Info Class"/>
    <w:basedOn w:val="ContactDetails"/>
    <w:qFormat/>
    <w:rsid w:val="00191385"/>
    <w:pPr>
      <w:framePr w:hSpace="181" w:vSpace="284" w:wrap="around" w:vAnchor="page" w:hAnchor="page" w:x="2723" w:y="13552"/>
      <w:spacing w:before="60" w:after="151"/>
      <w:suppressOverlap/>
    </w:pPr>
    <w:rPr>
      <w:b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D413A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53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53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530"/>
    <w:rPr>
      <w:rFonts w:ascii="Arial" w:hAnsi="Arial"/>
      <w:b/>
      <w:bCs/>
      <w:sz w:val="20"/>
      <w:szCs w:val="20"/>
    </w:rPr>
  </w:style>
  <w:style w:type="character" w:customStyle="1" w:styleId="off-screen">
    <w:name w:val="off-screen"/>
    <w:basedOn w:val="DefaultParagraphFont"/>
    <w:rsid w:val="00A81E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9" w:qFormat="1"/>
    <w:lsdException w:name="heading 2" w:semiHidden="0" w:uiPriority="9" w:qFormat="1"/>
    <w:lsdException w:name="heading 3" w:semiHidden="0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footnote text" w:unhideWhenUsed="1"/>
    <w:lsdException w:name="annotation text" w:unhideWhenUsed="1"/>
    <w:lsdException w:name="header" w:unhideWhenUsed="1"/>
    <w:lsdException w:name="footer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10" w:qFormat="1"/>
    <w:lsdException w:name="Closing" w:unhideWhenUsed="1"/>
    <w:lsdException w:name="Default Paragraph Font" w:uiPriority="1" w:unhideWhenUsed="1"/>
    <w:lsdException w:name="Body Tex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Subtitle" w:uiPriority="11"/>
    <w:lsdException w:name="Date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unhideWhenUsed="1"/>
    <w:lsdException w:name="E-mail Signature" w:unhideWhenUsed="1"/>
    <w:lsdException w:name="HTML Top of Form" w:unhideWhenUsed="1"/>
    <w:lsdException w:name="HTML Bottom of Form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semiHidden="0" w:uiPriority="59"/>
    <w:lsdException w:name="Table Theme" w:unhideWhenUsed="1"/>
    <w:lsdException w:name="No Spacing" w:semiHidden="0" w:uiPriority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/>
    <w:lsdException w:name="Quote" w:semiHidden="0" w:uiPriority="29" w:qFormat="1"/>
    <w:lsdException w:name="Intense Quote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unhideWhenUsed="1" w:qFormat="1"/>
  </w:latentStyles>
  <w:style w:type="paragraph" w:default="1" w:styleId="Normal">
    <w:name w:val="Normal"/>
    <w:qFormat/>
    <w:rsid w:val="00191385"/>
    <w:pPr>
      <w:spacing w:after="151" w:line="280" w:lineRule="atLeast"/>
    </w:pPr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321BE0"/>
    <w:pPr>
      <w:keepNext/>
      <w:keepLines/>
      <w:spacing w:before="302" w:after="113" w:line="340" w:lineRule="atLeast"/>
      <w:outlineLvl w:val="0"/>
    </w:pPr>
    <w:rPr>
      <w:rFonts w:eastAsiaTheme="majorEastAsia" w:cstheme="majorBidi"/>
      <w:bCs/>
      <w:color w:val="0092C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D53BBF"/>
    <w:pPr>
      <w:keepNext/>
      <w:keepLines/>
      <w:spacing w:before="189" w:after="113"/>
      <w:outlineLvl w:val="1"/>
    </w:pPr>
    <w:rPr>
      <w:rFonts w:eastAsiaTheme="majorEastAsia" w:cstheme="majorBidi"/>
      <w:b/>
      <w:bCs/>
      <w:color w:val="ACA095"/>
      <w:sz w:val="23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D53BBF"/>
    <w:pPr>
      <w:keepNext/>
      <w:keepLines/>
      <w:spacing w:before="189" w:after="113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ontPageSubhead">
    <w:name w:val="Front Page Subhead"/>
    <w:basedOn w:val="Normal"/>
    <w:uiPriority w:val="1"/>
    <w:rsid w:val="00F3257A"/>
    <w:pPr>
      <w:spacing w:line="320" w:lineRule="atLeast"/>
      <w:jc w:val="right"/>
    </w:pPr>
    <w:rPr>
      <w:color w:val="4D4D4D"/>
      <w:sz w:val="28"/>
    </w:rPr>
  </w:style>
  <w:style w:type="paragraph" w:styleId="BodyText">
    <w:name w:val="Body Text"/>
    <w:basedOn w:val="Normal"/>
    <w:link w:val="BodyTextChar"/>
    <w:uiPriority w:val="99"/>
    <w:semiHidden/>
    <w:rsid w:val="00BC50D2"/>
  </w:style>
  <w:style w:type="character" w:customStyle="1" w:styleId="BodyTextChar">
    <w:name w:val="Body Text Char"/>
    <w:basedOn w:val="DefaultParagraphFont"/>
    <w:link w:val="BodyText"/>
    <w:uiPriority w:val="99"/>
    <w:semiHidden/>
    <w:rsid w:val="00FA05CE"/>
    <w:rPr>
      <w:rFonts w:ascii="Arial" w:hAnsi="Arial"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803705"/>
    <w:pPr>
      <w:spacing w:after="0" w:line="640" w:lineRule="atLeast"/>
      <w:contextualSpacing/>
    </w:pPr>
    <w:rPr>
      <w:rFonts w:eastAsiaTheme="majorEastAsia" w:cstheme="majorBidi"/>
      <w:color w:val="0092CF"/>
      <w:spacing w:val="5"/>
      <w:kern w:val="28"/>
      <w:sz w:val="68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03705"/>
    <w:rPr>
      <w:rFonts w:ascii="Arial" w:eastAsiaTheme="majorEastAsia" w:hAnsi="Arial" w:cstheme="majorBidi"/>
      <w:color w:val="0092CF"/>
      <w:spacing w:val="5"/>
      <w:kern w:val="28"/>
      <w:sz w:val="68"/>
      <w:szCs w:val="52"/>
    </w:rPr>
  </w:style>
  <w:style w:type="paragraph" w:customStyle="1" w:styleId="Heading">
    <w:name w:val="Heading"/>
    <w:basedOn w:val="Normal"/>
    <w:next w:val="Normal"/>
    <w:rsid w:val="00EF139E"/>
    <w:pPr>
      <w:spacing w:after="0" w:line="360" w:lineRule="atLeast"/>
    </w:pPr>
    <w:rPr>
      <w:color w:val="7A7A7A"/>
      <w:sz w:val="36"/>
    </w:rPr>
  </w:style>
  <w:style w:type="paragraph" w:customStyle="1" w:styleId="Introduction">
    <w:name w:val="Introduction"/>
    <w:basedOn w:val="Normal"/>
    <w:next w:val="Normal"/>
    <w:qFormat/>
    <w:rsid w:val="005161D2"/>
    <w:pPr>
      <w:spacing w:before="120" w:after="170" w:line="320" w:lineRule="atLeast"/>
    </w:pPr>
    <w:rPr>
      <w:color w:val="4D4D4D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21BE0"/>
    <w:rPr>
      <w:rFonts w:ascii="Arial" w:eastAsiaTheme="majorEastAsia" w:hAnsi="Arial" w:cstheme="majorBidi"/>
      <w:bCs/>
      <w:color w:val="0092C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53BBF"/>
    <w:rPr>
      <w:rFonts w:ascii="Arial" w:eastAsiaTheme="majorEastAsia" w:hAnsi="Arial" w:cstheme="majorBidi"/>
      <w:b/>
      <w:bCs/>
      <w:color w:val="ACA095"/>
      <w:sz w:val="23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D53BBF"/>
    <w:rPr>
      <w:rFonts w:ascii="Arial" w:eastAsiaTheme="majorEastAsia" w:hAnsi="Arial" w:cstheme="majorBidi"/>
      <w:b/>
      <w:bCs/>
      <w:sz w:val="20"/>
    </w:rPr>
  </w:style>
  <w:style w:type="paragraph" w:customStyle="1" w:styleId="Entity">
    <w:name w:val="Entity"/>
    <w:basedOn w:val="Normal"/>
    <w:uiPriority w:val="1"/>
    <w:rsid w:val="00354051"/>
    <w:pPr>
      <w:spacing w:after="0"/>
      <w:jc w:val="right"/>
    </w:pPr>
    <w:rPr>
      <w:color w:val="4D4D4D"/>
      <w:sz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C50D2"/>
    <w:pPr>
      <w:spacing w:after="0"/>
    </w:pPr>
    <w:rPr>
      <w:iCs/>
      <w:color w:val="7A7A7A"/>
    </w:rPr>
  </w:style>
  <w:style w:type="character" w:customStyle="1" w:styleId="QuoteChar">
    <w:name w:val="Quote Char"/>
    <w:basedOn w:val="DefaultParagraphFont"/>
    <w:link w:val="Quote"/>
    <w:uiPriority w:val="29"/>
    <w:rsid w:val="00BC50D2"/>
    <w:rPr>
      <w:rFonts w:ascii="Arial" w:hAnsi="Arial"/>
      <w:iCs/>
      <w:color w:val="7A7A7A"/>
      <w:sz w:val="20"/>
    </w:rPr>
  </w:style>
  <w:style w:type="paragraph" w:customStyle="1" w:styleId="BulletPoints">
    <w:name w:val="Bullet Points"/>
    <w:basedOn w:val="Normal"/>
    <w:uiPriority w:val="1"/>
    <w:qFormat/>
    <w:rsid w:val="00BC50D2"/>
    <w:pPr>
      <w:numPr>
        <w:numId w:val="11"/>
      </w:numPr>
      <w:spacing w:after="75"/>
      <w:ind w:left="284" w:hanging="284"/>
    </w:pPr>
  </w:style>
  <w:style w:type="paragraph" w:styleId="Caption">
    <w:name w:val="caption"/>
    <w:basedOn w:val="Normal"/>
    <w:next w:val="Normal"/>
    <w:uiPriority w:val="35"/>
    <w:qFormat/>
    <w:rsid w:val="000915D8"/>
    <w:pPr>
      <w:spacing w:after="75" w:line="180" w:lineRule="atLeast"/>
    </w:pPr>
    <w:rPr>
      <w:b/>
      <w:bCs/>
      <w:sz w:val="14"/>
      <w:szCs w:val="18"/>
    </w:rPr>
  </w:style>
  <w:style w:type="paragraph" w:customStyle="1" w:styleId="TTYMandatoryStatement">
    <w:name w:val="TTY Mandatory Statement"/>
    <w:basedOn w:val="Normal"/>
    <w:uiPriority w:val="1"/>
    <w:rsid w:val="00217E51"/>
    <w:pPr>
      <w:spacing w:line="190" w:lineRule="atLeast"/>
    </w:pPr>
    <w:rPr>
      <w:sz w:val="14"/>
    </w:rPr>
  </w:style>
  <w:style w:type="paragraph" w:customStyle="1" w:styleId="ForMoreInformation">
    <w:name w:val="For More Information"/>
    <w:basedOn w:val="Normal"/>
    <w:uiPriority w:val="1"/>
    <w:rsid w:val="00217E51"/>
    <w:pPr>
      <w:spacing w:after="264" w:line="336" w:lineRule="atLeast"/>
    </w:pPr>
    <w:rPr>
      <w:sz w:val="28"/>
    </w:rPr>
  </w:style>
  <w:style w:type="paragraph" w:customStyle="1" w:styleId="ContactDetails">
    <w:name w:val="Contact Details"/>
    <w:basedOn w:val="Normal"/>
    <w:uiPriority w:val="1"/>
    <w:rsid w:val="00191385"/>
    <w:pPr>
      <w:spacing w:after="0" w:line="220" w:lineRule="atLeast"/>
      <w:contextualSpacing/>
    </w:pPr>
    <w:rPr>
      <w:b/>
      <w:sz w:val="18"/>
    </w:rPr>
  </w:style>
  <w:style w:type="paragraph" w:customStyle="1" w:styleId="OtherDetails">
    <w:name w:val="Other Details"/>
    <w:basedOn w:val="ContactDetails"/>
    <w:uiPriority w:val="1"/>
    <w:rsid w:val="001C6CC6"/>
    <w:pPr>
      <w:spacing w:after="189" w:line="200" w:lineRule="atLeast"/>
    </w:pPr>
    <w:rPr>
      <w:b w:val="0"/>
      <w:i/>
      <w:sz w:val="16"/>
    </w:rPr>
  </w:style>
  <w:style w:type="paragraph" w:customStyle="1" w:styleId="SAHealthDisclaimer">
    <w:name w:val="SA Health Disclaimer"/>
    <w:basedOn w:val="Normal"/>
    <w:uiPriority w:val="1"/>
    <w:rsid w:val="00191385"/>
    <w:pPr>
      <w:spacing w:before="189" w:after="0" w:line="120" w:lineRule="atLeast"/>
    </w:pPr>
    <w:rPr>
      <w:sz w:val="10"/>
    </w:rPr>
  </w:style>
  <w:style w:type="character" w:styleId="Hyperlink">
    <w:name w:val="Hyperlink"/>
    <w:basedOn w:val="DefaultParagraphFont"/>
    <w:uiPriority w:val="99"/>
    <w:unhideWhenUsed/>
    <w:rsid w:val="001C6CC6"/>
    <w:rPr>
      <w:rFonts w:ascii="Arial" w:hAnsi="Arial"/>
      <w:color w:val="0092CF"/>
      <w:sz w:val="20"/>
      <w:u w:val="single"/>
    </w:rPr>
  </w:style>
  <w:style w:type="character" w:customStyle="1" w:styleId="ReverseStyle">
    <w:name w:val="Reverse Style"/>
    <w:basedOn w:val="DefaultParagraphFont"/>
    <w:uiPriority w:val="1"/>
    <w:rsid w:val="00C9312F"/>
    <w:rPr>
      <w:color w:val="FFFFFF"/>
    </w:rPr>
  </w:style>
  <w:style w:type="table" w:styleId="TableGrid">
    <w:name w:val="Table Grid"/>
    <w:basedOn w:val="TableNormal"/>
    <w:uiPriority w:val="59"/>
    <w:rsid w:val="00803B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AHealthTable1">
    <w:name w:val="SA Health Table 1"/>
    <w:basedOn w:val="TableGrid1"/>
    <w:uiPriority w:val="99"/>
    <w:rsid w:val="00803B64"/>
    <w:pPr>
      <w:spacing w:after="0" w:line="240" w:lineRule="auto"/>
      <w:jc w:val="center"/>
    </w:pPr>
    <w:rPr>
      <w:rFonts w:ascii="Arial" w:hAnsi="Arial"/>
      <w:sz w:val="20"/>
      <w:szCs w:val="20"/>
      <w:lang w:eastAsia="en-AU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none" w:sz="0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jc w:val="center"/>
      </w:pPr>
      <w:rPr>
        <w:b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D9D9D9" w:themeFill="background1" w:themeFillShade="D9"/>
      </w:tcPr>
    </w:tblStylePr>
    <w:tblStylePr w:type="lastRow">
      <w:rPr>
        <w:b/>
        <w:i w:val="0"/>
        <w:iCs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firstCol">
      <w:pPr>
        <w:jc w:val="left"/>
      </w:pPr>
    </w:tblStylePr>
    <w:tblStylePr w:type="lastCol">
      <w:pPr>
        <w:jc w:val="center"/>
      </w:pPr>
      <w:rPr>
        <w:i w:val="0"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customStyle="1" w:styleId="SAHealthTable2">
    <w:name w:val="SA Health Table 2"/>
    <w:basedOn w:val="TableNormal"/>
    <w:uiPriority w:val="99"/>
    <w:rsid w:val="002B2AAB"/>
    <w:pPr>
      <w:spacing w:after="0" w:line="240" w:lineRule="auto"/>
      <w:jc w:val="right"/>
    </w:pPr>
    <w:rPr>
      <w:rFonts w:ascii="Arial" w:hAnsi="Arial"/>
      <w:sz w:val="20"/>
    </w:rPr>
    <w:tblPr/>
    <w:tcPr>
      <w:vAlign w:val="center"/>
    </w:tcPr>
    <w:tblStylePr w:type="firstRow">
      <w:pPr>
        <w:jc w:val="right"/>
      </w:pPr>
      <w:rPr>
        <w:b/>
      </w:rPr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pPr>
        <w:jc w:val="left"/>
      </w:pPr>
    </w:tblStylePr>
    <w:tblStylePr w:type="nwCell">
      <w:pPr>
        <w:jc w:val="left"/>
      </w:pPr>
    </w:tblStylePr>
    <w:tblStylePr w:type="swCell">
      <w:pPr>
        <w:jc w:val="left"/>
      </w:pPr>
    </w:tblStylePr>
  </w:style>
  <w:style w:type="table" w:styleId="TableGrid1">
    <w:name w:val="Table Grid 1"/>
    <w:basedOn w:val="TableNormal"/>
    <w:uiPriority w:val="99"/>
    <w:semiHidden/>
    <w:unhideWhenUsed/>
    <w:rsid w:val="00803B64"/>
    <w:pPr>
      <w:spacing w:after="151" w:line="24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AHealthTable3">
    <w:name w:val="SA Health Table 3"/>
    <w:basedOn w:val="TableNormal"/>
    <w:uiPriority w:val="99"/>
    <w:rsid w:val="002B2AAB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jc w:val="left"/>
      </w:pPr>
      <w:rPr>
        <w:color w:val="FFFFFF" w:themeColor="background1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FFFFFF" w:themeColor="background1"/>
          <w:insideV w:val="single" w:sz="4" w:space="0" w:color="FFFFFF" w:themeColor="background1"/>
        </w:tcBorders>
        <w:shd w:val="clear" w:color="auto" w:fill="0092CF"/>
      </w:tcPr>
    </w:tblStylePr>
  </w:style>
  <w:style w:type="table" w:customStyle="1" w:styleId="SAHealthTable4">
    <w:name w:val="SA Health Table 4"/>
    <w:basedOn w:val="TableNormal"/>
    <w:uiPriority w:val="99"/>
    <w:rsid w:val="00644920"/>
    <w:pPr>
      <w:spacing w:after="0" w:line="240" w:lineRule="auto"/>
      <w:jc w:val="center"/>
    </w:pPr>
    <w:rPr>
      <w:rFonts w:ascii="Arial" w:hAnsi="Arial"/>
      <w:sz w:val="20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pPr>
        <w:jc w:val="left"/>
      </w:pPr>
      <w:rPr>
        <w:color w:val="FFFFFF" w:themeColor="background1"/>
      </w:rPr>
      <w:tblPr/>
      <w:tcPr>
        <w:shd w:val="clear" w:color="auto" w:fill="0092CF"/>
        <w:vAlign w:val="center"/>
      </w:tcPr>
    </w:tblStylePr>
    <w:tblStylePr w:type="firstCol">
      <w:pPr>
        <w:jc w:val="left"/>
      </w:pPr>
    </w:tblStylePr>
    <w:tblStylePr w:type="band1Horz">
      <w:tblPr/>
      <w:tcPr>
        <w:shd w:val="clear" w:color="auto" w:fill="DEEDF8"/>
      </w:tcPr>
    </w:tblStylePr>
  </w:style>
  <w:style w:type="paragraph" w:styleId="BalloonText">
    <w:name w:val="Balloon Text"/>
    <w:basedOn w:val="Normal"/>
    <w:link w:val="BalloonTextChar"/>
    <w:uiPriority w:val="99"/>
    <w:semiHidden/>
    <w:rsid w:val="002B2A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05CE"/>
    <w:rPr>
      <w:rFonts w:ascii="Tahoma" w:hAnsi="Tahoma" w:cs="Tahoma"/>
      <w:sz w:val="16"/>
      <w:szCs w:val="16"/>
    </w:rPr>
  </w:style>
  <w:style w:type="table" w:customStyle="1" w:styleId="TableGrid10">
    <w:name w:val="Table Grid1"/>
    <w:basedOn w:val="TableNormal"/>
    <w:next w:val="TableGrid"/>
    <w:uiPriority w:val="59"/>
    <w:rsid w:val="00ED6C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A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18A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DA51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18A"/>
    <w:rPr>
      <w:rFonts w:ascii="Arial" w:hAnsi="Arial"/>
      <w:sz w:val="20"/>
    </w:rPr>
  </w:style>
  <w:style w:type="table" w:customStyle="1" w:styleId="TableGrid11">
    <w:name w:val="Table Grid11"/>
    <w:basedOn w:val="TableNormal"/>
    <w:next w:val="TableGrid"/>
    <w:uiPriority w:val="59"/>
    <w:rsid w:val="00D37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s">
    <w:name w:val="Logos"/>
    <w:basedOn w:val="Normal"/>
    <w:rsid w:val="002D67A2"/>
    <w:pPr>
      <w:spacing w:before="600" w:after="0"/>
      <w:ind w:right="-227"/>
      <w:jc w:val="right"/>
    </w:pPr>
    <w:rPr>
      <w:rFonts w:eastAsia="Times New Roman" w:cs="Times New Roman"/>
      <w:szCs w:val="20"/>
    </w:rPr>
  </w:style>
  <w:style w:type="paragraph" w:customStyle="1" w:styleId="InfoClass">
    <w:name w:val="Info Class"/>
    <w:basedOn w:val="ContactDetails"/>
    <w:qFormat/>
    <w:rsid w:val="00191385"/>
    <w:pPr>
      <w:framePr w:hSpace="181" w:vSpace="284" w:wrap="around" w:vAnchor="page" w:hAnchor="page" w:x="2723" w:y="13552"/>
      <w:spacing w:before="60" w:after="151"/>
      <w:suppressOverlap/>
    </w:pPr>
    <w:rPr>
      <w:b w:val="0"/>
    </w:rPr>
  </w:style>
  <w:style w:type="character" w:styleId="FollowedHyperlink">
    <w:name w:val="FollowedHyperlink"/>
    <w:basedOn w:val="DefaultParagraphFont"/>
    <w:uiPriority w:val="99"/>
    <w:semiHidden/>
    <w:unhideWhenUsed/>
    <w:rsid w:val="00D413AD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D0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0530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0530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05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0530"/>
    <w:rPr>
      <w:rFonts w:ascii="Arial" w:hAnsi="Arial"/>
      <w:b/>
      <w:bCs/>
      <w:sz w:val="20"/>
      <w:szCs w:val="20"/>
    </w:rPr>
  </w:style>
  <w:style w:type="character" w:customStyle="1" w:styleId="off-screen">
    <w:name w:val="off-screen"/>
    <w:basedOn w:val="DefaultParagraphFont"/>
    <w:rsid w:val="00A81E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19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health.gov.au/health-topics/novel-coronavirus-2019-ncov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sahealth.sa.gov.au/wps/wcm/connect/public+content/sa+health+internet/resources/cover+your+cough+a4+poster+in+simplified+chines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ahealth.sa.gov.au/wps/wcm/connect/public+content/sa+health+internet/resources/cover+your+cough+a4+poster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sahealth.sa.gov.au/novelcoronavirus" TargetMode="External"/><Relationship Id="rId10" Type="http://schemas.openxmlformats.org/officeDocument/2006/relationships/hyperlink" Target="https://www.health.gov.au/sites/default/files/documents/2020/02/novel-coronavirus-2019-ncov-information-for-people-with-a-suspected-case-novel-coronavirus-2019-ncov-information-sheet-for-people-with-a-suspected-case.pdf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health.gov.au/health-topics/novel-coronavirus-2019-ncov" TargetMode="External"/><Relationship Id="rId14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FA0248-834D-491E-9E70-C1E2F1945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Huppatz, Rebekah (CO)</dc:creator>
  <cp:lastModifiedBy>Huppatz, Rebekah (CO)</cp:lastModifiedBy>
  <cp:revision>4</cp:revision>
  <cp:lastPrinted>2013-03-25T02:26:00Z</cp:lastPrinted>
  <dcterms:created xsi:type="dcterms:W3CDTF">2020-02-06T07:03:00Z</dcterms:created>
  <dcterms:modified xsi:type="dcterms:W3CDTF">2020-02-06T22:12:00Z</dcterms:modified>
  <cp:category>Confidentiality, I#,A#</cp:category>
</cp:coreProperties>
</file>