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E6F8A" w14:textId="77777777" w:rsidR="009135D8" w:rsidRPr="00185B44" w:rsidRDefault="009135D8" w:rsidP="009135D8">
      <w:pPr>
        <w:pStyle w:val="Heading2"/>
        <w:spacing w:line="288" w:lineRule="auto"/>
        <w:jc w:val="center"/>
        <w:rPr>
          <w:rFonts w:ascii="Arial" w:hAnsi="Arial"/>
          <w:bCs w:val="0"/>
          <w:iCs w:val="0"/>
          <w:color w:val="001E78"/>
          <w:sz w:val="44"/>
          <w:szCs w:val="32"/>
          <w:lang w:eastAsia="en-AU"/>
        </w:rPr>
      </w:pPr>
      <w:bookmarkStart w:id="0" w:name="_GoBack"/>
      <w:bookmarkEnd w:id="0"/>
    </w:p>
    <w:p w14:paraId="1D3E6F8B" w14:textId="77777777" w:rsidR="009135D8" w:rsidRPr="00185B44" w:rsidRDefault="009135D8" w:rsidP="009135D8">
      <w:pPr>
        <w:pStyle w:val="Heading2"/>
        <w:spacing w:line="288" w:lineRule="auto"/>
        <w:jc w:val="center"/>
        <w:rPr>
          <w:rFonts w:ascii="Arial" w:hAnsi="Arial"/>
          <w:bCs w:val="0"/>
          <w:iCs w:val="0"/>
          <w:color w:val="001E78"/>
          <w:sz w:val="44"/>
          <w:szCs w:val="32"/>
          <w:lang w:eastAsia="en-AU"/>
        </w:rPr>
      </w:pPr>
    </w:p>
    <w:p w14:paraId="1D3E6F8C" w14:textId="77777777" w:rsidR="009135D8" w:rsidRPr="00185B44" w:rsidRDefault="009135D8" w:rsidP="009135D8">
      <w:pPr>
        <w:pStyle w:val="Heading2"/>
        <w:spacing w:line="288" w:lineRule="auto"/>
        <w:jc w:val="center"/>
        <w:rPr>
          <w:rFonts w:ascii="Arial" w:hAnsi="Arial"/>
          <w:bCs w:val="0"/>
          <w:iCs w:val="0"/>
          <w:color w:val="001E78"/>
          <w:sz w:val="44"/>
          <w:szCs w:val="32"/>
          <w:lang w:eastAsia="en-AU"/>
        </w:rPr>
      </w:pPr>
    </w:p>
    <w:p w14:paraId="45BE1B90" w14:textId="77777777" w:rsidR="00CF7FCA" w:rsidRDefault="00CF7FCA" w:rsidP="001D56E7">
      <w:pPr>
        <w:pStyle w:val="Title"/>
        <w:jc w:val="center"/>
        <w:rPr>
          <w:rFonts w:ascii="Arial" w:hAnsi="Arial" w:cs="Arial"/>
        </w:rPr>
      </w:pPr>
    </w:p>
    <w:p w14:paraId="6859C2F1" w14:textId="77777777" w:rsidR="00CF7FCA" w:rsidRDefault="00CF7FCA" w:rsidP="001D56E7">
      <w:pPr>
        <w:pStyle w:val="Title"/>
        <w:jc w:val="center"/>
        <w:rPr>
          <w:rFonts w:ascii="Arial" w:hAnsi="Arial" w:cs="Arial"/>
        </w:rPr>
      </w:pPr>
    </w:p>
    <w:p w14:paraId="5ECD7D4D" w14:textId="77777777" w:rsidR="00CF7FCA" w:rsidRDefault="00CF7FCA" w:rsidP="001D56E7">
      <w:pPr>
        <w:pStyle w:val="Title"/>
        <w:jc w:val="center"/>
        <w:rPr>
          <w:rFonts w:ascii="Arial" w:hAnsi="Arial" w:cs="Arial"/>
        </w:rPr>
      </w:pPr>
    </w:p>
    <w:p w14:paraId="78DA6FAB" w14:textId="77777777" w:rsidR="00CF7FCA" w:rsidRDefault="00CF7FCA" w:rsidP="001D56E7">
      <w:pPr>
        <w:pStyle w:val="Title"/>
        <w:jc w:val="center"/>
        <w:rPr>
          <w:rFonts w:ascii="Arial" w:hAnsi="Arial" w:cs="Arial"/>
        </w:rPr>
      </w:pPr>
    </w:p>
    <w:p w14:paraId="1D3E6F8D" w14:textId="77777777" w:rsidR="009135D8" w:rsidRPr="00185B44" w:rsidRDefault="009135D8" w:rsidP="001D56E7">
      <w:pPr>
        <w:pStyle w:val="Title"/>
        <w:jc w:val="center"/>
        <w:rPr>
          <w:rFonts w:ascii="Arial" w:hAnsi="Arial" w:cs="Arial"/>
        </w:rPr>
      </w:pPr>
      <w:r w:rsidRPr="00185B44">
        <w:rPr>
          <w:rFonts w:ascii="Arial" w:hAnsi="Arial" w:cs="Arial"/>
        </w:rPr>
        <w:t>Preparing an Emergency Management Plan for a Community Pharmacy</w:t>
      </w:r>
    </w:p>
    <w:p w14:paraId="1D3E6F8E" w14:textId="77777777" w:rsidR="009135D8" w:rsidRPr="00185B44" w:rsidRDefault="009135D8" w:rsidP="00EE3AC6">
      <w:pPr>
        <w:pStyle w:val="Heading2"/>
        <w:spacing w:line="288" w:lineRule="auto"/>
        <w:rPr>
          <w:rFonts w:ascii="Arial" w:hAnsi="Arial"/>
          <w:bCs w:val="0"/>
          <w:iCs w:val="0"/>
          <w:color w:val="001E78"/>
          <w:sz w:val="32"/>
          <w:szCs w:val="32"/>
          <w:lang w:eastAsia="en-AU"/>
        </w:rPr>
      </w:pPr>
    </w:p>
    <w:p w14:paraId="1D3E6F8F" w14:textId="77777777" w:rsidR="009135D8" w:rsidRPr="00185B44" w:rsidRDefault="009135D8" w:rsidP="009135D8">
      <w:pPr>
        <w:rPr>
          <w:rFonts w:ascii="Arial" w:hAnsi="Arial" w:cs="Arial"/>
          <w:lang w:eastAsia="en-AU"/>
        </w:rPr>
      </w:pPr>
    </w:p>
    <w:p w14:paraId="1D3E6F90" w14:textId="77777777" w:rsidR="009135D8" w:rsidRPr="00185B44" w:rsidRDefault="009135D8" w:rsidP="009135D8">
      <w:pPr>
        <w:rPr>
          <w:rFonts w:ascii="Arial" w:hAnsi="Arial" w:cs="Arial"/>
          <w:lang w:eastAsia="en-AU"/>
        </w:rPr>
      </w:pPr>
    </w:p>
    <w:p w14:paraId="1D3E6F91" w14:textId="77777777" w:rsidR="009135D8" w:rsidRPr="00185B44" w:rsidRDefault="009135D8" w:rsidP="009135D8">
      <w:pPr>
        <w:rPr>
          <w:rFonts w:ascii="Arial" w:hAnsi="Arial" w:cs="Arial"/>
          <w:lang w:eastAsia="en-AU"/>
        </w:rPr>
      </w:pPr>
    </w:p>
    <w:p w14:paraId="1D3E6F92" w14:textId="77777777" w:rsidR="009135D8" w:rsidRPr="00185B44" w:rsidRDefault="009135D8" w:rsidP="009135D8">
      <w:pPr>
        <w:rPr>
          <w:rFonts w:ascii="Arial" w:hAnsi="Arial" w:cs="Arial"/>
          <w:lang w:eastAsia="en-AU"/>
        </w:rPr>
      </w:pPr>
    </w:p>
    <w:p w14:paraId="1D3E6F93" w14:textId="77777777" w:rsidR="009135D8" w:rsidRPr="00185B44" w:rsidRDefault="009135D8" w:rsidP="009135D8">
      <w:pPr>
        <w:rPr>
          <w:rFonts w:ascii="Arial" w:hAnsi="Arial" w:cs="Arial"/>
          <w:lang w:eastAsia="en-AU"/>
        </w:rPr>
      </w:pPr>
    </w:p>
    <w:p w14:paraId="1D3E6F94" w14:textId="77777777" w:rsidR="009135D8" w:rsidRPr="00185B44" w:rsidRDefault="009135D8" w:rsidP="009135D8">
      <w:pPr>
        <w:rPr>
          <w:rFonts w:ascii="Arial" w:hAnsi="Arial" w:cs="Arial"/>
          <w:lang w:eastAsia="en-AU"/>
        </w:rPr>
      </w:pPr>
    </w:p>
    <w:p w14:paraId="1D3E6F95" w14:textId="77777777" w:rsidR="009135D8" w:rsidRPr="00185B44" w:rsidRDefault="009135D8" w:rsidP="009135D8">
      <w:pPr>
        <w:rPr>
          <w:rFonts w:ascii="Arial" w:hAnsi="Arial" w:cs="Arial"/>
          <w:lang w:eastAsia="en-AU"/>
        </w:rPr>
      </w:pPr>
    </w:p>
    <w:p w14:paraId="1D3E6F96" w14:textId="77777777" w:rsidR="009135D8" w:rsidRPr="00185B44" w:rsidRDefault="009135D8" w:rsidP="009135D8">
      <w:pPr>
        <w:rPr>
          <w:rFonts w:ascii="Arial" w:hAnsi="Arial" w:cs="Arial"/>
          <w:lang w:eastAsia="en-AU"/>
        </w:rPr>
      </w:pPr>
    </w:p>
    <w:p w14:paraId="1D3E6F97" w14:textId="77777777" w:rsidR="009135D8" w:rsidRPr="00185B44" w:rsidRDefault="009135D8" w:rsidP="009135D8">
      <w:pPr>
        <w:rPr>
          <w:rFonts w:ascii="Arial" w:hAnsi="Arial" w:cs="Arial"/>
          <w:lang w:eastAsia="en-AU"/>
        </w:rPr>
      </w:pPr>
    </w:p>
    <w:p w14:paraId="1D3E6F98" w14:textId="77777777" w:rsidR="009135D8" w:rsidRPr="00185B44" w:rsidRDefault="009135D8" w:rsidP="009135D8">
      <w:pPr>
        <w:rPr>
          <w:rFonts w:ascii="Arial" w:hAnsi="Arial" w:cs="Arial"/>
          <w:lang w:eastAsia="en-AU"/>
        </w:rPr>
      </w:pPr>
    </w:p>
    <w:p w14:paraId="1D3E6F99" w14:textId="77777777" w:rsidR="009135D8" w:rsidRPr="00185B44" w:rsidRDefault="009135D8" w:rsidP="009135D8">
      <w:pPr>
        <w:rPr>
          <w:rFonts w:ascii="Arial" w:hAnsi="Arial" w:cs="Arial"/>
          <w:lang w:eastAsia="en-AU"/>
        </w:rPr>
      </w:pPr>
    </w:p>
    <w:p w14:paraId="1D3E6F9A" w14:textId="77777777" w:rsidR="009135D8" w:rsidRPr="00185B44" w:rsidRDefault="009135D8" w:rsidP="009135D8">
      <w:pPr>
        <w:rPr>
          <w:rFonts w:ascii="Arial" w:hAnsi="Arial" w:cs="Arial"/>
          <w:lang w:eastAsia="en-AU"/>
        </w:rPr>
      </w:pPr>
    </w:p>
    <w:p w14:paraId="1D3E6F9B" w14:textId="77777777" w:rsidR="009135D8" w:rsidRPr="00185B44" w:rsidRDefault="009135D8" w:rsidP="009135D8">
      <w:pPr>
        <w:rPr>
          <w:rFonts w:ascii="Arial" w:hAnsi="Arial" w:cs="Arial"/>
          <w:lang w:eastAsia="en-AU"/>
        </w:rPr>
      </w:pPr>
    </w:p>
    <w:p w14:paraId="1D3E6F9C" w14:textId="77777777" w:rsidR="009135D8" w:rsidRPr="00185B44" w:rsidRDefault="009135D8" w:rsidP="009135D8">
      <w:pPr>
        <w:rPr>
          <w:rFonts w:ascii="Arial" w:hAnsi="Arial" w:cs="Arial"/>
          <w:lang w:eastAsia="en-AU"/>
        </w:rPr>
      </w:pPr>
    </w:p>
    <w:p w14:paraId="1D3E6F9D" w14:textId="77777777" w:rsidR="009135D8" w:rsidRPr="00185B44" w:rsidRDefault="009135D8" w:rsidP="009135D8">
      <w:pPr>
        <w:rPr>
          <w:rFonts w:ascii="Arial" w:hAnsi="Arial" w:cs="Arial"/>
          <w:lang w:eastAsia="en-AU"/>
        </w:rPr>
      </w:pPr>
    </w:p>
    <w:p w14:paraId="1D3E6F9E" w14:textId="722E61D2" w:rsidR="009135D8" w:rsidRPr="00185B44" w:rsidRDefault="00ED1F45" w:rsidP="009135D8">
      <w:pPr>
        <w:jc w:val="center"/>
        <w:rPr>
          <w:rFonts w:ascii="Arial" w:hAnsi="Arial" w:cs="Arial"/>
          <w:lang w:eastAsia="en-AU"/>
        </w:rPr>
      </w:pPr>
      <w:r>
        <w:rPr>
          <w:rFonts w:ascii="Arial" w:hAnsi="Arial" w:cs="Arial"/>
          <w:lang w:eastAsia="en-AU"/>
        </w:rPr>
        <w:t>February 2020</w:t>
      </w:r>
    </w:p>
    <w:p w14:paraId="1D3E6F9F" w14:textId="77777777" w:rsidR="009135D8" w:rsidRPr="00185B44" w:rsidRDefault="009135D8" w:rsidP="00EE3AC6">
      <w:pPr>
        <w:pStyle w:val="Heading2"/>
        <w:spacing w:line="288" w:lineRule="auto"/>
        <w:rPr>
          <w:rFonts w:ascii="Arial" w:hAnsi="Arial"/>
          <w:bCs w:val="0"/>
          <w:iCs w:val="0"/>
          <w:color w:val="001E78"/>
          <w:sz w:val="32"/>
          <w:szCs w:val="32"/>
          <w:lang w:eastAsia="en-AU"/>
        </w:rPr>
      </w:pPr>
    </w:p>
    <w:p w14:paraId="1D3E6FA0" w14:textId="5CAEAC56" w:rsidR="009135D8" w:rsidRPr="00185B44" w:rsidRDefault="009135D8" w:rsidP="009135D8">
      <w:pPr>
        <w:rPr>
          <w:rFonts w:ascii="Arial" w:hAnsi="Arial" w:cs="Arial"/>
          <w:lang w:eastAsia="en-AU"/>
        </w:rPr>
      </w:pPr>
    </w:p>
    <w:p w14:paraId="1D3E6FA1" w14:textId="6B5CF828" w:rsidR="009135D8" w:rsidRPr="00185B44" w:rsidRDefault="00CF7FCA" w:rsidP="009135D8">
      <w:pPr>
        <w:rPr>
          <w:rFonts w:ascii="Arial" w:hAnsi="Arial" w:cs="Arial"/>
          <w:lang w:eastAsia="en-AU"/>
        </w:rPr>
      </w:pPr>
      <w:r w:rsidRPr="00185B44">
        <w:rPr>
          <w:rFonts w:ascii="Arial" w:hAnsi="Arial" w:cs="Arial"/>
          <w:noProof/>
          <w:lang w:eastAsia="en-AU"/>
        </w:rPr>
        <w:drawing>
          <wp:inline distT="0" distB="0" distL="0" distR="0" wp14:anchorId="0BCD9DF7" wp14:editId="6A31D5B5">
            <wp:extent cx="2066307" cy="4806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3565" cy="514859"/>
                    </a:xfrm>
                    <a:prstGeom prst="rect">
                      <a:avLst/>
                    </a:prstGeom>
                    <a:noFill/>
                    <a:ln>
                      <a:noFill/>
                    </a:ln>
                  </pic:spPr>
                </pic:pic>
              </a:graphicData>
            </a:graphic>
          </wp:inline>
        </w:drawing>
      </w:r>
    </w:p>
    <w:p w14:paraId="1D3E6FA2" w14:textId="4EC5EFE4" w:rsidR="007614A7" w:rsidRDefault="007614A7">
      <w:pPr>
        <w:rPr>
          <w:rFonts w:ascii="Arial" w:hAnsi="Arial" w:cs="Arial"/>
          <w:lang w:eastAsia="en-AU"/>
        </w:rPr>
      </w:pPr>
      <w:r>
        <w:rPr>
          <w:rFonts w:ascii="Arial" w:hAnsi="Arial" w:cs="Arial"/>
          <w:lang w:eastAsia="en-AU"/>
        </w:rPr>
        <w:br w:type="page"/>
      </w:r>
    </w:p>
    <w:p w14:paraId="1A90DD4A" w14:textId="2EFD26F0" w:rsidR="009135D8" w:rsidRDefault="007614A7" w:rsidP="009135D8">
      <w:pPr>
        <w:rPr>
          <w:rFonts w:ascii="Arial" w:hAnsi="Arial" w:cs="Arial"/>
          <w:lang w:eastAsia="en-AU"/>
        </w:rPr>
      </w:pPr>
      <w:r>
        <w:rPr>
          <w:rFonts w:ascii="Arial" w:hAnsi="Arial" w:cs="Arial"/>
          <w:lang w:eastAsia="en-AU"/>
        </w:rPr>
        <w:lastRenderedPageBreak/>
        <w:t>Version Control Register</w:t>
      </w:r>
    </w:p>
    <w:p w14:paraId="42862318" w14:textId="77777777" w:rsidR="007614A7" w:rsidRDefault="007614A7" w:rsidP="009135D8">
      <w:pPr>
        <w:rPr>
          <w:rFonts w:ascii="Arial" w:hAnsi="Arial" w:cs="Arial"/>
          <w:lang w:eastAsia="en-AU"/>
        </w:rPr>
      </w:pPr>
    </w:p>
    <w:p w14:paraId="40B6A989" w14:textId="61402E32" w:rsidR="007614A7" w:rsidRDefault="007614A7" w:rsidP="007614A7">
      <w:pPr>
        <w:rPr>
          <w:rFonts w:ascii="Arial" w:hAnsi="Arial" w:cs="Arial"/>
          <w:sz w:val="22"/>
          <w:szCs w:val="22"/>
        </w:rPr>
      </w:pPr>
      <w:r>
        <w:rPr>
          <w:rFonts w:ascii="Arial" w:hAnsi="Arial" w:cs="Arial"/>
          <w:u w:val="single"/>
        </w:rPr>
        <w:t>Material Title:</w:t>
      </w:r>
      <w:r>
        <w:rPr>
          <w:rFonts w:ascii="Arial" w:hAnsi="Arial" w:cs="Arial"/>
        </w:rPr>
        <w:t xml:space="preserve"> </w:t>
      </w:r>
      <w:r w:rsidRPr="007614A7">
        <w:rPr>
          <w:rFonts w:ascii="Arial" w:hAnsi="Arial" w:cs="Arial"/>
        </w:rPr>
        <w:t>Preparing an Emergency Management Plan for a Community Pharmacy</w:t>
      </w:r>
    </w:p>
    <w:p w14:paraId="3A92BC1F" w14:textId="05C4B027" w:rsidR="007614A7" w:rsidRDefault="007614A7" w:rsidP="007614A7">
      <w:pPr>
        <w:rPr>
          <w:rFonts w:ascii="Arial" w:hAnsi="Arial" w:cs="Arial"/>
        </w:rPr>
      </w:pPr>
      <w:r>
        <w:rPr>
          <w:rFonts w:ascii="Arial" w:hAnsi="Arial" w:cs="Arial"/>
          <w:u w:val="single"/>
        </w:rPr>
        <w:t>Material Type:</w:t>
      </w:r>
      <w:r>
        <w:rPr>
          <w:rFonts w:ascii="Arial" w:hAnsi="Arial" w:cs="Arial"/>
        </w:rPr>
        <w:t xml:space="preserve"> Guide</w:t>
      </w:r>
      <w:r w:rsidR="00AC759D">
        <w:rPr>
          <w:rFonts w:ascii="Arial" w:hAnsi="Arial" w:cs="Arial"/>
        </w:rPr>
        <w:t>/Resource</w:t>
      </w:r>
    </w:p>
    <w:p w14:paraId="2A47B273" w14:textId="419D2CDF" w:rsidR="007614A7" w:rsidRDefault="007614A7" w:rsidP="007614A7">
      <w:pPr>
        <w:rPr>
          <w:rFonts w:ascii="Arial" w:hAnsi="Arial" w:cs="Arial"/>
        </w:rPr>
      </w:pPr>
      <w:r>
        <w:rPr>
          <w:rFonts w:ascii="Arial" w:hAnsi="Arial" w:cs="Arial"/>
          <w:u w:val="single"/>
        </w:rPr>
        <w:t>Material Developed by (Author):</w:t>
      </w:r>
      <w:r>
        <w:rPr>
          <w:rFonts w:ascii="Arial" w:hAnsi="Arial" w:cs="Arial"/>
        </w:rPr>
        <w:t xml:space="preserve"> </w:t>
      </w:r>
    </w:p>
    <w:p w14:paraId="1B95C0AB" w14:textId="70717988" w:rsidR="007614A7" w:rsidRDefault="007614A7" w:rsidP="007614A7">
      <w:pPr>
        <w:rPr>
          <w:rFonts w:ascii="Arial" w:hAnsi="Arial" w:cs="Arial"/>
        </w:rPr>
      </w:pPr>
      <w:r>
        <w:rPr>
          <w:rFonts w:ascii="Arial" w:hAnsi="Arial" w:cs="Arial"/>
          <w:u w:val="single"/>
        </w:rPr>
        <w:t>Workplace for Use:</w:t>
      </w:r>
      <w:r>
        <w:rPr>
          <w:rFonts w:ascii="Arial" w:hAnsi="Arial" w:cs="Arial"/>
        </w:rPr>
        <w:t>  Pharmacies</w:t>
      </w:r>
    </w:p>
    <w:p w14:paraId="40CB8926" w14:textId="77777777" w:rsidR="007614A7" w:rsidRDefault="007614A7" w:rsidP="009135D8">
      <w:pPr>
        <w:rPr>
          <w:rFonts w:ascii="Arial" w:hAnsi="Arial" w:cs="Arial"/>
          <w:lang w:eastAsia="en-AU"/>
        </w:rPr>
      </w:pPr>
    </w:p>
    <w:tbl>
      <w:tblPr>
        <w:tblW w:w="0" w:type="auto"/>
        <w:tblCellMar>
          <w:left w:w="0" w:type="dxa"/>
          <w:right w:w="0" w:type="dxa"/>
        </w:tblCellMar>
        <w:tblLook w:val="04A0" w:firstRow="1" w:lastRow="0" w:firstColumn="1" w:lastColumn="0" w:noHBand="0" w:noVBand="1"/>
      </w:tblPr>
      <w:tblGrid>
        <w:gridCol w:w="1070"/>
        <w:gridCol w:w="1732"/>
        <w:gridCol w:w="3562"/>
        <w:gridCol w:w="1689"/>
        <w:gridCol w:w="1190"/>
      </w:tblGrid>
      <w:tr w:rsidR="007614A7" w14:paraId="064D0E16" w14:textId="77777777" w:rsidTr="007614A7">
        <w:tc>
          <w:tcPr>
            <w:tcW w:w="10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AFEC11" w14:textId="77777777" w:rsidR="007614A7" w:rsidRDefault="007614A7">
            <w:pPr>
              <w:rPr>
                <w:rFonts w:ascii="Arial" w:hAnsi="Arial" w:cs="Arial"/>
                <w:sz w:val="22"/>
                <w:szCs w:val="22"/>
              </w:rPr>
            </w:pPr>
            <w:r>
              <w:rPr>
                <w:rFonts w:ascii="Arial" w:hAnsi="Arial" w:cs="Arial"/>
              </w:rPr>
              <w:t>Version Number</w:t>
            </w:r>
          </w:p>
        </w:tc>
        <w:tc>
          <w:tcPr>
            <w:tcW w:w="173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8002BC1" w14:textId="77777777" w:rsidR="007614A7" w:rsidRDefault="007614A7">
            <w:pPr>
              <w:rPr>
                <w:rFonts w:ascii="Arial" w:hAnsi="Arial" w:cs="Arial"/>
              </w:rPr>
            </w:pPr>
            <w:r>
              <w:rPr>
                <w:rFonts w:ascii="Arial" w:hAnsi="Arial" w:cs="Arial"/>
              </w:rPr>
              <w:t>Release date</w:t>
            </w:r>
          </w:p>
        </w:tc>
        <w:tc>
          <w:tcPr>
            <w:tcW w:w="35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99B7451" w14:textId="77777777" w:rsidR="007614A7" w:rsidRDefault="007614A7">
            <w:pPr>
              <w:rPr>
                <w:rFonts w:ascii="Arial" w:hAnsi="Arial" w:cs="Arial"/>
              </w:rPr>
            </w:pPr>
            <w:r>
              <w:rPr>
                <w:rFonts w:ascii="Arial" w:hAnsi="Arial" w:cs="Arial"/>
              </w:rPr>
              <w:t>Amendments made (brief notes)</w:t>
            </w:r>
          </w:p>
        </w:tc>
        <w:tc>
          <w:tcPr>
            <w:tcW w:w="16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BC9FBCC" w14:textId="77777777" w:rsidR="007614A7" w:rsidRDefault="007614A7">
            <w:pPr>
              <w:rPr>
                <w:rFonts w:ascii="Arial" w:hAnsi="Arial" w:cs="Arial"/>
              </w:rPr>
            </w:pPr>
            <w:r>
              <w:rPr>
                <w:rFonts w:ascii="Arial" w:hAnsi="Arial" w:cs="Arial"/>
              </w:rPr>
              <w:t>Authorised by</w:t>
            </w:r>
          </w:p>
        </w:tc>
        <w:tc>
          <w:tcPr>
            <w:tcW w:w="1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ECDC00B" w14:textId="77777777" w:rsidR="007614A7" w:rsidRDefault="007614A7">
            <w:pPr>
              <w:rPr>
                <w:rFonts w:ascii="Arial" w:hAnsi="Arial" w:cs="Arial"/>
              </w:rPr>
            </w:pPr>
            <w:r>
              <w:rPr>
                <w:rFonts w:ascii="Arial" w:hAnsi="Arial" w:cs="Arial"/>
              </w:rPr>
              <w:t>Archive date</w:t>
            </w:r>
          </w:p>
        </w:tc>
      </w:tr>
      <w:tr w:rsidR="007614A7" w14:paraId="0197BD97" w14:textId="77777777" w:rsidTr="00AC759D">
        <w:tc>
          <w:tcPr>
            <w:tcW w:w="1070" w:type="dxa"/>
            <w:tcBorders>
              <w:top w:val="nil"/>
              <w:left w:val="single" w:sz="8" w:space="0" w:color="000000"/>
              <w:bottom w:val="nil"/>
              <w:right w:val="single" w:sz="8" w:space="0" w:color="000000"/>
            </w:tcBorders>
            <w:tcMar>
              <w:top w:w="0" w:type="dxa"/>
              <w:left w:w="108" w:type="dxa"/>
              <w:bottom w:w="0" w:type="dxa"/>
              <w:right w:w="108" w:type="dxa"/>
            </w:tcMar>
            <w:hideMark/>
          </w:tcPr>
          <w:p w14:paraId="55221C49" w14:textId="77777777" w:rsidR="007614A7" w:rsidRDefault="007614A7">
            <w:pPr>
              <w:rPr>
                <w:rFonts w:ascii="Arial" w:hAnsi="Arial" w:cs="Arial"/>
              </w:rPr>
            </w:pPr>
            <w:r>
              <w:rPr>
                <w:rFonts w:ascii="Arial" w:hAnsi="Arial" w:cs="Arial"/>
              </w:rPr>
              <w:t>1</w:t>
            </w:r>
          </w:p>
        </w:tc>
        <w:tc>
          <w:tcPr>
            <w:tcW w:w="1732" w:type="dxa"/>
            <w:tcBorders>
              <w:top w:val="nil"/>
              <w:left w:val="nil"/>
              <w:bottom w:val="nil"/>
              <w:right w:val="single" w:sz="8" w:space="0" w:color="000000"/>
            </w:tcBorders>
            <w:tcMar>
              <w:top w:w="0" w:type="dxa"/>
              <w:left w:w="108" w:type="dxa"/>
              <w:bottom w:w="0" w:type="dxa"/>
              <w:right w:w="108" w:type="dxa"/>
            </w:tcMar>
            <w:hideMark/>
          </w:tcPr>
          <w:p w14:paraId="18A40280" w14:textId="40644B08" w:rsidR="007614A7" w:rsidRDefault="00AC759D" w:rsidP="00AC759D">
            <w:pPr>
              <w:rPr>
                <w:rFonts w:ascii="Arial" w:hAnsi="Arial" w:cs="Arial"/>
              </w:rPr>
            </w:pPr>
            <w:r>
              <w:rPr>
                <w:rFonts w:ascii="Arial" w:hAnsi="Arial" w:cs="Arial"/>
              </w:rPr>
              <w:t>27</w:t>
            </w:r>
            <w:r w:rsidR="007614A7">
              <w:rPr>
                <w:rFonts w:ascii="Arial" w:hAnsi="Arial" w:cs="Arial"/>
              </w:rPr>
              <w:t>/</w:t>
            </w:r>
            <w:r>
              <w:rPr>
                <w:rFonts w:ascii="Arial" w:hAnsi="Arial" w:cs="Arial"/>
              </w:rPr>
              <w:t>02</w:t>
            </w:r>
            <w:r w:rsidR="007614A7">
              <w:rPr>
                <w:rFonts w:ascii="Arial" w:hAnsi="Arial" w:cs="Arial"/>
              </w:rPr>
              <w:t>/2020</w:t>
            </w:r>
          </w:p>
        </w:tc>
        <w:tc>
          <w:tcPr>
            <w:tcW w:w="3562" w:type="dxa"/>
            <w:tcBorders>
              <w:top w:val="nil"/>
              <w:left w:val="nil"/>
              <w:bottom w:val="nil"/>
              <w:right w:val="single" w:sz="8" w:space="0" w:color="000000"/>
            </w:tcBorders>
            <w:tcMar>
              <w:top w:w="0" w:type="dxa"/>
              <w:left w:w="108" w:type="dxa"/>
              <w:bottom w:w="0" w:type="dxa"/>
              <w:right w:w="108" w:type="dxa"/>
            </w:tcMar>
            <w:hideMark/>
          </w:tcPr>
          <w:p w14:paraId="6700A424" w14:textId="3C1494FD" w:rsidR="007614A7" w:rsidRDefault="007614A7">
            <w:pPr>
              <w:rPr>
                <w:rFonts w:ascii="Arial" w:hAnsi="Arial" w:cs="Arial"/>
              </w:rPr>
            </w:pPr>
            <w:r>
              <w:rPr>
                <w:rFonts w:ascii="Arial" w:hAnsi="Arial" w:cs="Arial"/>
              </w:rPr>
              <w:t xml:space="preserve">Update from previous version of document </w:t>
            </w:r>
          </w:p>
        </w:tc>
        <w:tc>
          <w:tcPr>
            <w:tcW w:w="1689" w:type="dxa"/>
            <w:tcBorders>
              <w:top w:val="nil"/>
              <w:left w:val="nil"/>
              <w:bottom w:val="nil"/>
              <w:right w:val="single" w:sz="8" w:space="0" w:color="000000"/>
            </w:tcBorders>
            <w:tcMar>
              <w:top w:w="0" w:type="dxa"/>
              <w:left w:w="108" w:type="dxa"/>
              <w:bottom w:w="0" w:type="dxa"/>
              <w:right w:w="108" w:type="dxa"/>
            </w:tcMar>
            <w:hideMark/>
          </w:tcPr>
          <w:p w14:paraId="1EA5E966" w14:textId="60F5D30E" w:rsidR="007614A7" w:rsidRDefault="00AC759D" w:rsidP="00AC759D">
            <w:pPr>
              <w:rPr>
                <w:rFonts w:ascii="Arial" w:hAnsi="Arial" w:cs="Arial"/>
              </w:rPr>
            </w:pPr>
            <w:r>
              <w:rPr>
                <w:rFonts w:ascii="Arial" w:hAnsi="Arial" w:cs="Arial"/>
              </w:rPr>
              <w:t>Scott Harris</w:t>
            </w:r>
          </w:p>
        </w:tc>
        <w:tc>
          <w:tcPr>
            <w:tcW w:w="1190" w:type="dxa"/>
            <w:tcBorders>
              <w:top w:val="nil"/>
              <w:left w:val="nil"/>
              <w:bottom w:val="nil"/>
              <w:right w:val="single" w:sz="8" w:space="0" w:color="000000"/>
            </w:tcBorders>
            <w:tcMar>
              <w:top w:w="0" w:type="dxa"/>
              <w:left w:w="108" w:type="dxa"/>
              <w:bottom w:w="0" w:type="dxa"/>
              <w:right w:w="108" w:type="dxa"/>
            </w:tcMar>
            <w:hideMark/>
          </w:tcPr>
          <w:p w14:paraId="5DF7AC3E" w14:textId="37B992C4" w:rsidR="007614A7" w:rsidRDefault="007614A7">
            <w:pPr>
              <w:rPr>
                <w:rFonts w:ascii="Arial" w:hAnsi="Arial" w:cs="Arial"/>
              </w:rPr>
            </w:pPr>
          </w:p>
        </w:tc>
      </w:tr>
      <w:tr w:rsidR="00AC759D" w14:paraId="7DEB37B4" w14:textId="77777777" w:rsidTr="007614A7">
        <w:tc>
          <w:tcPr>
            <w:tcW w:w="107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B9BBB1" w14:textId="1E622AE0" w:rsidR="00AC759D" w:rsidRDefault="00AC759D">
            <w:pPr>
              <w:rPr>
                <w:rFonts w:ascii="Arial" w:hAnsi="Arial" w:cs="Arial"/>
              </w:rPr>
            </w:pPr>
            <w:r>
              <w:rPr>
                <w:rFonts w:ascii="Arial" w:hAnsi="Arial" w:cs="Arial"/>
              </w:rPr>
              <w:t>2</w:t>
            </w:r>
          </w:p>
          <w:p w14:paraId="38766B72" w14:textId="77777777" w:rsidR="00AC759D" w:rsidRDefault="00AC759D">
            <w:pPr>
              <w:rPr>
                <w:rFonts w:ascii="Arial" w:hAnsi="Arial" w:cs="Arial"/>
              </w:rPr>
            </w:pPr>
          </w:p>
        </w:tc>
        <w:tc>
          <w:tcPr>
            <w:tcW w:w="1732" w:type="dxa"/>
            <w:tcBorders>
              <w:top w:val="nil"/>
              <w:left w:val="nil"/>
              <w:bottom w:val="single" w:sz="8" w:space="0" w:color="000000"/>
              <w:right w:val="single" w:sz="8" w:space="0" w:color="000000"/>
            </w:tcBorders>
            <w:tcMar>
              <w:top w:w="0" w:type="dxa"/>
              <w:left w:w="108" w:type="dxa"/>
              <w:bottom w:w="0" w:type="dxa"/>
              <w:right w:w="108" w:type="dxa"/>
            </w:tcMar>
          </w:tcPr>
          <w:p w14:paraId="3204CC15" w14:textId="3713A858" w:rsidR="00AC759D" w:rsidRDefault="00AC759D" w:rsidP="00AC759D">
            <w:pPr>
              <w:rPr>
                <w:rFonts w:ascii="Arial" w:hAnsi="Arial" w:cs="Arial"/>
              </w:rPr>
            </w:pPr>
            <w:r>
              <w:rPr>
                <w:rFonts w:ascii="Arial" w:hAnsi="Arial" w:cs="Arial"/>
              </w:rPr>
              <w:t>TBA</w:t>
            </w:r>
          </w:p>
        </w:tc>
        <w:tc>
          <w:tcPr>
            <w:tcW w:w="3562" w:type="dxa"/>
            <w:tcBorders>
              <w:top w:val="nil"/>
              <w:left w:val="nil"/>
              <w:bottom w:val="single" w:sz="8" w:space="0" w:color="000000"/>
              <w:right w:val="single" w:sz="8" w:space="0" w:color="000000"/>
            </w:tcBorders>
            <w:tcMar>
              <w:top w:w="0" w:type="dxa"/>
              <w:left w:w="108" w:type="dxa"/>
              <w:bottom w:w="0" w:type="dxa"/>
              <w:right w:w="108" w:type="dxa"/>
            </w:tcMar>
          </w:tcPr>
          <w:p w14:paraId="7D1616AB" w14:textId="082E1110" w:rsidR="00AC759D" w:rsidRDefault="00AC759D">
            <w:pPr>
              <w:rPr>
                <w:rFonts w:ascii="Arial" w:hAnsi="Arial" w:cs="Arial"/>
              </w:rPr>
            </w:pPr>
            <w:r>
              <w:rPr>
                <w:rFonts w:ascii="Arial" w:hAnsi="Arial" w:cs="Arial"/>
              </w:rPr>
              <w:t>Full review to be undertaken and regular updates based on ongoing requirements.</w:t>
            </w:r>
          </w:p>
        </w:tc>
        <w:tc>
          <w:tcPr>
            <w:tcW w:w="1689" w:type="dxa"/>
            <w:tcBorders>
              <w:top w:val="nil"/>
              <w:left w:val="nil"/>
              <w:bottom w:val="single" w:sz="8" w:space="0" w:color="000000"/>
              <w:right w:val="single" w:sz="8" w:space="0" w:color="000000"/>
            </w:tcBorders>
            <w:tcMar>
              <w:top w:w="0" w:type="dxa"/>
              <w:left w:w="108" w:type="dxa"/>
              <w:bottom w:w="0" w:type="dxa"/>
              <w:right w:w="108" w:type="dxa"/>
            </w:tcMar>
          </w:tcPr>
          <w:p w14:paraId="5370A48B" w14:textId="6A514529" w:rsidR="00AC759D" w:rsidRDefault="00AC759D" w:rsidP="00AC759D">
            <w:pPr>
              <w:rPr>
                <w:rFonts w:ascii="Arial" w:hAnsi="Arial" w:cs="Arial"/>
              </w:rPr>
            </w:pPr>
            <w:r>
              <w:rPr>
                <w:rFonts w:ascii="Arial" w:hAnsi="Arial" w:cs="Arial"/>
              </w:rPr>
              <w:t>MSI</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23653D3E" w14:textId="77777777" w:rsidR="00AC759D" w:rsidRDefault="00AC759D">
            <w:pPr>
              <w:rPr>
                <w:rFonts w:ascii="Arial" w:hAnsi="Arial" w:cs="Arial"/>
              </w:rPr>
            </w:pPr>
          </w:p>
        </w:tc>
      </w:tr>
    </w:tbl>
    <w:p w14:paraId="4C503C16" w14:textId="77777777" w:rsidR="007614A7" w:rsidRPr="00185B44" w:rsidRDefault="007614A7" w:rsidP="009135D8">
      <w:pPr>
        <w:rPr>
          <w:rFonts w:ascii="Arial" w:hAnsi="Arial" w:cs="Arial"/>
          <w:lang w:eastAsia="en-AU"/>
        </w:rPr>
      </w:pPr>
    </w:p>
    <w:p w14:paraId="1D3E6FA3" w14:textId="7F067BF3" w:rsidR="007614A7" w:rsidRDefault="007614A7">
      <w:pPr>
        <w:rPr>
          <w:rFonts w:ascii="Arial" w:hAnsi="Arial" w:cs="Arial"/>
          <w:lang w:eastAsia="en-AU"/>
        </w:rPr>
      </w:pPr>
    </w:p>
    <w:p w14:paraId="2E30D089" w14:textId="77777777" w:rsidR="007614A7" w:rsidRDefault="007614A7" w:rsidP="007614A7">
      <w:pPr>
        <w:rPr>
          <w:rFonts w:ascii="Arial" w:hAnsi="Arial" w:cs="Arial"/>
          <w:b/>
          <w:bCs/>
          <w:sz w:val="22"/>
          <w:szCs w:val="22"/>
        </w:rPr>
      </w:pPr>
      <w:r>
        <w:rPr>
          <w:rFonts w:ascii="Arial" w:hAnsi="Arial" w:cs="Arial"/>
          <w:b/>
          <w:bCs/>
        </w:rPr>
        <w:t>DISCLAIMER</w:t>
      </w:r>
    </w:p>
    <w:p w14:paraId="73A20F68" w14:textId="77777777" w:rsidR="007614A7" w:rsidRDefault="007614A7" w:rsidP="007614A7">
      <w:pPr>
        <w:rPr>
          <w:rFonts w:ascii="Arial" w:hAnsi="Arial" w:cs="Arial"/>
        </w:rPr>
      </w:pPr>
    </w:p>
    <w:p w14:paraId="4BF453F4" w14:textId="35DD5FE4" w:rsidR="007614A7" w:rsidRDefault="007614A7" w:rsidP="007614A7">
      <w:pPr>
        <w:rPr>
          <w:rFonts w:ascii="Arial" w:hAnsi="Arial" w:cs="Arial"/>
          <w:lang w:eastAsia="en-AU"/>
        </w:rPr>
      </w:pPr>
      <w:r>
        <w:rPr>
          <w:rFonts w:ascii="Arial" w:hAnsi="Arial" w:cs="Arial"/>
          <w:lang w:eastAsia="en-AU"/>
        </w:rPr>
        <w:t>The preparation of this guid</w:t>
      </w:r>
      <w:r w:rsidR="00AC759D">
        <w:rPr>
          <w:rFonts w:ascii="Arial" w:hAnsi="Arial" w:cs="Arial"/>
          <w:lang w:eastAsia="en-AU"/>
        </w:rPr>
        <w:t>e</w:t>
      </w:r>
      <w:r>
        <w:rPr>
          <w:rFonts w:ascii="Arial" w:hAnsi="Arial" w:cs="Arial"/>
          <w:lang w:eastAsia="en-AU"/>
        </w:rPr>
        <w:t xml:space="preserve"> by the Pharmacy Guild of Australia is intended to be a supporting resource. </w:t>
      </w:r>
    </w:p>
    <w:p w14:paraId="77458929" w14:textId="77777777" w:rsidR="007614A7" w:rsidRDefault="007614A7" w:rsidP="007614A7">
      <w:pPr>
        <w:rPr>
          <w:rFonts w:ascii="Arial" w:hAnsi="Arial" w:cs="Arial"/>
          <w:lang w:eastAsia="en-AU"/>
        </w:rPr>
      </w:pPr>
    </w:p>
    <w:p w14:paraId="6AFFCDC5" w14:textId="77777777" w:rsidR="007614A7" w:rsidRDefault="007614A7" w:rsidP="007614A7">
      <w:pPr>
        <w:rPr>
          <w:rFonts w:ascii="Arial" w:hAnsi="Arial" w:cs="Arial"/>
          <w:lang w:eastAsia="en-AU"/>
        </w:rPr>
      </w:pPr>
      <w:r w:rsidRPr="00185B44">
        <w:rPr>
          <w:rFonts w:ascii="Arial" w:hAnsi="Arial" w:cs="Arial"/>
          <w:lang w:eastAsia="en-AU"/>
        </w:rPr>
        <w:t xml:space="preserve">This guide does not address all possible emergency situations, however, the templates and advice provided will assist you to undertake a risk assessment for </w:t>
      </w:r>
      <w:r w:rsidRPr="00185B44">
        <w:rPr>
          <w:rFonts w:ascii="Arial" w:hAnsi="Arial" w:cs="Arial"/>
          <w:i/>
          <w:lang w:eastAsia="en-AU"/>
        </w:rPr>
        <w:t>your</w:t>
      </w:r>
      <w:r w:rsidRPr="00185B44">
        <w:rPr>
          <w:rFonts w:ascii="Arial" w:hAnsi="Arial" w:cs="Arial"/>
          <w:lang w:eastAsia="en-AU"/>
        </w:rPr>
        <w:t xml:space="preserve"> pharmacy location, and provide you with the basis to develop an E</w:t>
      </w:r>
      <w:r>
        <w:rPr>
          <w:rFonts w:ascii="Arial" w:hAnsi="Arial" w:cs="Arial"/>
          <w:lang w:eastAsia="en-AU"/>
        </w:rPr>
        <w:t>mergency Management Plan</w:t>
      </w:r>
      <w:r w:rsidRPr="00185B44">
        <w:rPr>
          <w:rFonts w:ascii="Arial" w:hAnsi="Arial" w:cs="Arial"/>
          <w:lang w:eastAsia="en-AU"/>
        </w:rPr>
        <w:t xml:space="preserve"> for the emergencies relevant to you</w:t>
      </w:r>
    </w:p>
    <w:p w14:paraId="4A672FD0" w14:textId="7A58C945" w:rsidR="007614A7" w:rsidRDefault="007614A7" w:rsidP="007614A7">
      <w:pPr>
        <w:rPr>
          <w:rFonts w:ascii="Arial" w:hAnsi="Arial" w:cs="Arial"/>
        </w:rPr>
      </w:pPr>
    </w:p>
    <w:p w14:paraId="3D8480D0" w14:textId="77777777" w:rsidR="007614A7" w:rsidRDefault="007614A7" w:rsidP="007614A7">
      <w:pPr>
        <w:jc w:val="both"/>
        <w:rPr>
          <w:rFonts w:ascii="Arial" w:hAnsi="Arial" w:cs="Arial"/>
        </w:rPr>
      </w:pPr>
      <w:r>
        <w:rPr>
          <w:rFonts w:ascii="Arial" w:hAnsi="Arial" w:cs="Arial"/>
        </w:rPr>
        <w:t xml:space="preserve">As such these documents to maintain currency, policy and procedures are periodically reviewed and updated. It is important the reader ensure they are reading and using the most up to date version.  </w:t>
      </w:r>
    </w:p>
    <w:p w14:paraId="6A4BDCA5" w14:textId="77777777" w:rsidR="007614A7" w:rsidRDefault="007614A7" w:rsidP="007614A7">
      <w:pPr>
        <w:jc w:val="both"/>
        <w:rPr>
          <w:rFonts w:ascii="Arial" w:hAnsi="Arial" w:cs="Arial"/>
        </w:rPr>
      </w:pPr>
    </w:p>
    <w:p w14:paraId="7874D6C9" w14:textId="77777777" w:rsidR="00AC759D" w:rsidRDefault="007614A7" w:rsidP="007614A7">
      <w:pPr>
        <w:rPr>
          <w:rFonts w:ascii="Arial" w:hAnsi="Arial" w:cs="Arial"/>
        </w:rPr>
      </w:pPr>
      <w:r>
        <w:rPr>
          <w:rFonts w:ascii="Arial" w:hAnsi="Arial" w:cs="Arial"/>
        </w:rPr>
        <w:t>The Pharmacy Guild of Australia welcomes suggestions or improvements to our resources, especially if a reader identities any inaccuracies or ambiguities. </w:t>
      </w:r>
    </w:p>
    <w:p w14:paraId="36DD75AE" w14:textId="77777777" w:rsidR="00AC759D" w:rsidRDefault="00AC759D" w:rsidP="007614A7">
      <w:pPr>
        <w:rPr>
          <w:rFonts w:ascii="Arial" w:hAnsi="Arial" w:cs="Arial"/>
        </w:rPr>
      </w:pPr>
    </w:p>
    <w:p w14:paraId="506A827E" w14:textId="5AFF1D04" w:rsidR="007614A7" w:rsidRDefault="00AC759D" w:rsidP="007614A7">
      <w:pPr>
        <w:rPr>
          <w:rFonts w:ascii="Calibri" w:hAnsi="Calibri"/>
        </w:rPr>
      </w:pPr>
      <w:r>
        <w:rPr>
          <w:rFonts w:ascii="Arial" w:hAnsi="Arial" w:cs="Arial"/>
        </w:rPr>
        <w:t>We also encourage members to research or utilise resources available through various government agencies in the development of business continuity plans and risk management practices.</w:t>
      </w:r>
      <w:r w:rsidR="007614A7">
        <w:rPr>
          <w:rFonts w:ascii="Arial" w:hAnsi="Arial" w:cs="Arial"/>
        </w:rPr>
        <w:t xml:space="preserve"> </w:t>
      </w:r>
    </w:p>
    <w:p w14:paraId="36CE0A02" w14:textId="211D0D24" w:rsidR="007614A7" w:rsidRDefault="007614A7">
      <w:pPr>
        <w:rPr>
          <w:rFonts w:ascii="Arial" w:hAnsi="Arial" w:cs="Arial"/>
          <w:lang w:eastAsia="en-AU"/>
        </w:rPr>
      </w:pPr>
      <w:r>
        <w:rPr>
          <w:rFonts w:ascii="Arial" w:hAnsi="Arial" w:cs="Arial"/>
          <w:lang w:eastAsia="en-AU"/>
        </w:rPr>
        <w:br w:type="page"/>
      </w:r>
    </w:p>
    <w:p w14:paraId="728DF119" w14:textId="77777777" w:rsidR="007614A7" w:rsidRDefault="007614A7">
      <w:pPr>
        <w:rPr>
          <w:rFonts w:ascii="Arial" w:hAnsi="Arial" w:cs="Arial"/>
          <w:lang w:eastAsia="en-AU"/>
        </w:rPr>
      </w:pPr>
    </w:p>
    <w:sdt>
      <w:sdtPr>
        <w:rPr>
          <w:rFonts w:ascii="Arial" w:eastAsia="Times New Roman" w:hAnsi="Arial" w:cs="Arial"/>
          <w:b w:val="0"/>
          <w:bCs w:val="0"/>
          <w:color w:val="auto"/>
          <w:sz w:val="32"/>
          <w:szCs w:val="32"/>
          <w:lang w:val="en-AU" w:eastAsia="en-US"/>
        </w:rPr>
        <w:id w:val="-1066953341"/>
        <w:docPartObj>
          <w:docPartGallery w:val="Table of Contents"/>
          <w:docPartUnique/>
        </w:docPartObj>
      </w:sdtPr>
      <w:sdtEndPr>
        <w:rPr>
          <w:noProof/>
          <w:sz w:val="24"/>
          <w:szCs w:val="24"/>
        </w:rPr>
      </w:sdtEndPr>
      <w:sdtContent>
        <w:p w14:paraId="1D3E6FAB" w14:textId="77777777" w:rsidR="009135D8" w:rsidRPr="00CF7FCA" w:rsidRDefault="009135D8">
          <w:pPr>
            <w:pStyle w:val="TOCHeading"/>
            <w:rPr>
              <w:rFonts w:ascii="Arial" w:hAnsi="Arial" w:cs="Arial"/>
              <w:sz w:val="32"/>
              <w:szCs w:val="32"/>
            </w:rPr>
          </w:pPr>
          <w:r w:rsidRPr="00CF7FCA">
            <w:rPr>
              <w:rFonts w:ascii="Arial" w:hAnsi="Arial" w:cs="Arial"/>
              <w:sz w:val="32"/>
              <w:szCs w:val="32"/>
            </w:rPr>
            <w:t>Table of Contents</w:t>
          </w:r>
        </w:p>
        <w:p w14:paraId="4CA57599" w14:textId="77777777" w:rsidR="00D03DBB" w:rsidRDefault="00F30281">
          <w:pPr>
            <w:pStyle w:val="TOC1"/>
            <w:tabs>
              <w:tab w:val="right" w:leader="dot" w:pos="9611"/>
            </w:tabs>
            <w:rPr>
              <w:rFonts w:asciiTheme="minorHAnsi" w:eastAsiaTheme="minorEastAsia" w:hAnsiTheme="minorHAnsi" w:cstheme="minorBidi"/>
              <w:b w:val="0"/>
              <w:bCs w:val="0"/>
              <w:noProof/>
              <w:szCs w:val="22"/>
              <w:lang w:eastAsia="en-AU"/>
            </w:rPr>
          </w:pPr>
          <w:r w:rsidRPr="00185B44">
            <w:rPr>
              <w:b w:val="0"/>
              <w:bCs w:val="0"/>
            </w:rPr>
            <w:fldChar w:fldCharType="begin"/>
          </w:r>
          <w:r w:rsidR="009135D8" w:rsidRPr="00185B44">
            <w:instrText xml:space="preserve"> TOC \o "1-3" \h \z \u </w:instrText>
          </w:r>
          <w:r w:rsidRPr="00185B44">
            <w:rPr>
              <w:b w:val="0"/>
              <w:bCs w:val="0"/>
            </w:rPr>
            <w:fldChar w:fldCharType="separate"/>
          </w:r>
          <w:hyperlink w:anchor="_Toc437429383" w:history="1">
            <w:r w:rsidR="00D03DBB" w:rsidRPr="00A018D9">
              <w:rPr>
                <w:rStyle w:val="Hyperlink"/>
                <w:rFonts w:ascii="Arial" w:hAnsi="Arial"/>
                <w:noProof/>
              </w:rPr>
              <w:t>Introduction</w:t>
            </w:r>
            <w:r w:rsidR="00D03DBB">
              <w:rPr>
                <w:noProof/>
                <w:webHidden/>
              </w:rPr>
              <w:tab/>
            </w:r>
            <w:r w:rsidR="00D03DBB">
              <w:rPr>
                <w:noProof/>
                <w:webHidden/>
              </w:rPr>
              <w:fldChar w:fldCharType="begin"/>
            </w:r>
            <w:r w:rsidR="00D03DBB">
              <w:rPr>
                <w:noProof/>
                <w:webHidden/>
              </w:rPr>
              <w:instrText xml:space="preserve"> PAGEREF _Toc437429383 \h </w:instrText>
            </w:r>
            <w:r w:rsidR="00D03DBB">
              <w:rPr>
                <w:noProof/>
                <w:webHidden/>
              </w:rPr>
            </w:r>
            <w:r w:rsidR="00D03DBB">
              <w:rPr>
                <w:noProof/>
                <w:webHidden/>
              </w:rPr>
              <w:fldChar w:fldCharType="separate"/>
            </w:r>
            <w:r w:rsidR="00D03DBB">
              <w:rPr>
                <w:noProof/>
                <w:webHidden/>
              </w:rPr>
              <w:t>3</w:t>
            </w:r>
            <w:r w:rsidR="00D03DBB">
              <w:rPr>
                <w:noProof/>
                <w:webHidden/>
              </w:rPr>
              <w:fldChar w:fldCharType="end"/>
            </w:r>
          </w:hyperlink>
        </w:p>
        <w:p w14:paraId="029D5636" w14:textId="77777777" w:rsidR="00D03DBB" w:rsidRDefault="00A63B1C">
          <w:pPr>
            <w:pStyle w:val="TOC2"/>
            <w:tabs>
              <w:tab w:val="right" w:leader="dot" w:pos="9611"/>
            </w:tabs>
            <w:rPr>
              <w:rFonts w:asciiTheme="minorHAnsi" w:eastAsiaTheme="minorEastAsia" w:hAnsiTheme="minorHAnsi" w:cstheme="minorBidi"/>
              <w:noProof/>
              <w:sz w:val="22"/>
              <w:szCs w:val="22"/>
              <w:lang w:eastAsia="en-AU"/>
            </w:rPr>
          </w:pPr>
          <w:hyperlink w:anchor="_Toc437429384" w:history="1">
            <w:r w:rsidR="00D03DBB" w:rsidRPr="00A018D9">
              <w:rPr>
                <w:rStyle w:val="Hyperlink"/>
                <w:rFonts w:ascii="Arial" w:hAnsi="Arial"/>
                <w:noProof/>
              </w:rPr>
              <w:t>How to use this guide</w:t>
            </w:r>
            <w:r w:rsidR="00D03DBB">
              <w:rPr>
                <w:noProof/>
                <w:webHidden/>
              </w:rPr>
              <w:tab/>
            </w:r>
            <w:r w:rsidR="00D03DBB">
              <w:rPr>
                <w:noProof/>
                <w:webHidden/>
              </w:rPr>
              <w:fldChar w:fldCharType="begin"/>
            </w:r>
            <w:r w:rsidR="00D03DBB">
              <w:rPr>
                <w:noProof/>
                <w:webHidden/>
              </w:rPr>
              <w:instrText xml:space="preserve"> PAGEREF _Toc437429384 \h </w:instrText>
            </w:r>
            <w:r w:rsidR="00D03DBB">
              <w:rPr>
                <w:noProof/>
                <w:webHidden/>
              </w:rPr>
            </w:r>
            <w:r w:rsidR="00D03DBB">
              <w:rPr>
                <w:noProof/>
                <w:webHidden/>
              </w:rPr>
              <w:fldChar w:fldCharType="separate"/>
            </w:r>
            <w:r w:rsidR="00D03DBB">
              <w:rPr>
                <w:noProof/>
                <w:webHidden/>
              </w:rPr>
              <w:t>3</w:t>
            </w:r>
            <w:r w:rsidR="00D03DBB">
              <w:rPr>
                <w:noProof/>
                <w:webHidden/>
              </w:rPr>
              <w:fldChar w:fldCharType="end"/>
            </w:r>
          </w:hyperlink>
        </w:p>
        <w:p w14:paraId="6901111C"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385" w:history="1">
            <w:r w:rsidR="00D03DBB" w:rsidRPr="00A018D9">
              <w:rPr>
                <w:rStyle w:val="Hyperlink"/>
                <w:rFonts w:ascii="Arial" w:hAnsi="Arial"/>
                <w:noProof/>
                <w:lang w:eastAsia="en-AU"/>
              </w:rPr>
              <w:t>Researching your Emergency Management Plan</w:t>
            </w:r>
            <w:r w:rsidR="00D03DBB">
              <w:rPr>
                <w:noProof/>
                <w:webHidden/>
              </w:rPr>
              <w:tab/>
            </w:r>
            <w:r w:rsidR="00D03DBB">
              <w:rPr>
                <w:noProof/>
                <w:webHidden/>
              </w:rPr>
              <w:fldChar w:fldCharType="begin"/>
            </w:r>
            <w:r w:rsidR="00D03DBB">
              <w:rPr>
                <w:noProof/>
                <w:webHidden/>
              </w:rPr>
              <w:instrText xml:space="preserve"> PAGEREF _Toc437429385 \h </w:instrText>
            </w:r>
            <w:r w:rsidR="00D03DBB">
              <w:rPr>
                <w:noProof/>
                <w:webHidden/>
              </w:rPr>
            </w:r>
            <w:r w:rsidR="00D03DBB">
              <w:rPr>
                <w:noProof/>
                <w:webHidden/>
              </w:rPr>
              <w:fldChar w:fldCharType="separate"/>
            </w:r>
            <w:r w:rsidR="00D03DBB">
              <w:rPr>
                <w:noProof/>
                <w:webHidden/>
              </w:rPr>
              <w:t>4</w:t>
            </w:r>
            <w:r w:rsidR="00D03DBB">
              <w:rPr>
                <w:noProof/>
                <w:webHidden/>
              </w:rPr>
              <w:fldChar w:fldCharType="end"/>
            </w:r>
          </w:hyperlink>
        </w:p>
        <w:p w14:paraId="68FA418E" w14:textId="77777777" w:rsidR="00D03DBB" w:rsidRDefault="00A63B1C">
          <w:pPr>
            <w:pStyle w:val="TOC2"/>
            <w:tabs>
              <w:tab w:val="right" w:leader="dot" w:pos="9611"/>
            </w:tabs>
            <w:rPr>
              <w:rFonts w:asciiTheme="minorHAnsi" w:eastAsiaTheme="minorEastAsia" w:hAnsiTheme="minorHAnsi" w:cstheme="minorBidi"/>
              <w:noProof/>
              <w:sz w:val="22"/>
              <w:szCs w:val="22"/>
              <w:lang w:eastAsia="en-AU"/>
            </w:rPr>
          </w:pPr>
          <w:hyperlink w:anchor="_Toc437429386" w:history="1">
            <w:r w:rsidR="00D03DBB" w:rsidRPr="00A018D9">
              <w:rPr>
                <w:rStyle w:val="Hyperlink"/>
                <w:rFonts w:ascii="Arial" w:hAnsi="Arial"/>
                <w:noProof/>
                <w:lang w:eastAsia="en-AU"/>
              </w:rPr>
              <w:t>In the first instance – Fundamentals of emergency planning</w:t>
            </w:r>
            <w:r w:rsidR="00D03DBB">
              <w:rPr>
                <w:noProof/>
                <w:webHidden/>
              </w:rPr>
              <w:tab/>
            </w:r>
            <w:r w:rsidR="00D03DBB">
              <w:rPr>
                <w:noProof/>
                <w:webHidden/>
              </w:rPr>
              <w:fldChar w:fldCharType="begin"/>
            </w:r>
            <w:r w:rsidR="00D03DBB">
              <w:rPr>
                <w:noProof/>
                <w:webHidden/>
              </w:rPr>
              <w:instrText xml:space="preserve"> PAGEREF _Toc437429386 \h </w:instrText>
            </w:r>
            <w:r w:rsidR="00D03DBB">
              <w:rPr>
                <w:noProof/>
                <w:webHidden/>
              </w:rPr>
            </w:r>
            <w:r w:rsidR="00D03DBB">
              <w:rPr>
                <w:noProof/>
                <w:webHidden/>
              </w:rPr>
              <w:fldChar w:fldCharType="separate"/>
            </w:r>
            <w:r w:rsidR="00D03DBB">
              <w:rPr>
                <w:noProof/>
                <w:webHidden/>
              </w:rPr>
              <w:t>4</w:t>
            </w:r>
            <w:r w:rsidR="00D03DBB">
              <w:rPr>
                <w:noProof/>
                <w:webHidden/>
              </w:rPr>
              <w:fldChar w:fldCharType="end"/>
            </w:r>
          </w:hyperlink>
        </w:p>
        <w:p w14:paraId="63B1C205"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87" w:history="1">
            <w:r w:rsidR="00D03DBB" w:rsidRPr="00A018D9">
              <w:rPr>
                <w:rStyle w:val="Hyperlink"/>
                <w:rFonts w:ascii="Arial" w:hAnsi="Arial"/>
                <w:noProof/>
                <w:lang w:eastAsia="en-AU"/>
              </w:rPr>
              <w:t>Emergency Management Plan Research Checklist – essentials to consider</w:t>
            </w:r>
            <w:r w:rsidR="00D03DBB">
              <w:rPr>
                <w:noProof/>
                <w:webHidden/>
              </w:rPr>
              <w:tab/>
            </w:r>
            <w:r w:rsidR="00D03DBB">
              <w:rPr>
                <w:noProof/>
                <w:webHidden/>
              </w:rPr>
              <w:fldChar w:fldCharType="begin"/>
            </w:r>
            <w:r w:rsidR="00D03DBB">
              <w:rPr>
                <w:noProof/>
                <w:webHidden/>
              </w:rPr>
              <w:instrText xml:space="preserve"> PAGEREF _Toc437429387 \h </w:instrText>
            </w:r>
            <w:r w:rsidR="00D03DBB">
              <w:rPr>
                <w:noProof/>
                <w:webHidden/>
              </w:rPr>
            </w:r>
            <w:r w:rsidR="00D03DBB">
              <w:rPr>
                <w:noProof/>
                <w:webHidden/>
              </w:rPr>
              <w:fldChar w:fldCharType="separate"/>
            </w:r>
            <w:r w:rsidR="00D03DBB">
              <w:rPr>
                <w:noProof/>
                <w:webHidden/>
              </w:rPr>
              <w:t>4</w:t>
            </w:r>
            <w:r w:rsidR="00D03DBB">
              <w:rPr>
                <w:noProof/>
                <w:webHidden/>
              </w:rPr>
              <w:fldChar w:fldCharType="end"/>
            </w:r>
          </w:hyperlink>
        </w:p>
        <w:p w14:paraId="356D2710"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88" w:history="1">
            <w:r w:rsidR="00D03DBB" w:rsidRPr="00A018D9">
              <w:rPr>
                <w:rStyle w:val="Hyperlink"/>
                <w:rFonts w:ascii="Arial" w:hAnsi="Arial"/>
                <w:noProof/>
              </w:rPr>
              <w:t>Emergency Management Plan Checklist – Staff Issues</w:t>
            </w:r>
            <w:r w:rsidR="00D03DBB">
              <w:rPr>
                <w:noProof/>
                <w:webHidden/>
              </w:rPr>
              <w:tab/>
            </w:r>
            <w:r w:rsidR="00D03DBB">
              <w:rPr>
                <w:noProof/>
                <w:webHidden/>
              </w:rPr>
              <w:fldChar w:fldCharType="begin"/>
            </w:r>
            <w:r w:rsidR="00D03DBB">
              <w:rPr>
                <w:noProof/>
                <w:webHidden/>
              </w:rPr>
              <w:instrText xml:space="preserve"> PAGEREF _Toc437429388 \h </w:instrText>
            </w:r>
            <w:r w:rsidR="00D03DBB">
              <w:rPr>
                <w:noProof/>
                <w:webHidden/>
              </w:rPr>
            </w:r>
            <w:r w:rsidR="00D03DBB">
              <w:rPr>
                <w:noProof/>
                <w:webHidden/>
              </w:rPr>
              <w:fldChar w:fldCharType="separate"/>
            </w:r>
            <w:r w:rsidR="00D03DBB">
              <w:rPr>
                <w:noProof/>
                <w:webHidden/>
              </w:rPr>
              <w:t>9</w:t>
            </w:r>
            <w:r w:rsidR="00D03DBB">
              <w:rPr>
                <w:noProof/>
                <w:webHidden/>
              </w:rPr>
              <w:fldChar w:fldCharType="end"/>
            </w:r>
          </w:hyperlink>
        </w:p>
        <w:p w14:paraId="37806435" w14:textId="77777777" w:rsidR="00D03DBB" w:rsidRDefault="00A63B1C">
          <w:pPr>
            <w:pStyle w:val="TOC2"/>
            <w:tabs>
              <w:tab w:val="right" w:leader="dot" w:pos="9611"/>
            </w:tabs>
            <w:rPr>
              <w:rFonts w:asciiTheme="minorHAnsi" w:eastAsiaTheme="minorEastAsia" w:hAnsiTheme="minorHAnsi" w:cstheme="minorBidi"/>
              <w:noProof/>
              <w:sz w:val="22"/>
              <w:szCs w:val="22"/>
              <w:lang w:eastAsia="en-AU"/>
            </w:rPr>
          </w:pPr>
          <w:hyperlink w:anchor="_Toc437429389" w:history="1">
            <w:r w:rsidR="00D03DBB" w:rsidRPr="00A018D9">
              <w:rPr>
                <w:rStyle w:val="Hyperlink"/>
                <w:rFonts w:ascii="Arial" w:hAnsi="Arial"/>
                <w:noProof/>
              </w:rPr>
              <w:t>Insurance and financial considerations</w:t>
            </w:r>
            <w:r w:rsidR="00D03DBB">
              <w:rPr>
                <w:noProof/>
                <w:webHidden/>
              </w:rPr>
              <w:tab/>
            </w:r>
            <w:r w:rsidR="00D03DBB">
              <w:rPr>
                <w:noProof/>
                <w:webHidden/>
              </w:rPr>
              <w:fldChar w:fldCharType="begin"/>
            </w:r>
            <w:r w:rsidR="00D03DBB">
              <w:rPr>
                <w:noProof/>
                <w:webHidden/>
              </w:rPr>
              <w:instrText xml:space="preserve"> PAGEREF _Toc437429389 \h </w:instrText>
            </w:r>
            <w:r w:rsidR="00D03DBB">
              <w:rPr>
                <w:noProof/>
                <w:webHidden/>
              </w:rPr>
            </w:r>
            <w:r w:rsidR="00D03DBB">
              <w:rPr>
                <w:noProof/>
                <w:webHidden/>
              </w:rPr>
              <w:fldChar w:fldCharType="separate"/>
            </w:r>
            <w:r w:rsidR="00D03DBB">
              <w:rPr>
                <w:noProof/>
                <w:webHidden/>
              </w:rPr>
              <w:t>10</w:t>
            </w:r>
            <w:r w:rsidR="00D03DBB">
              <w:rPr>
                <w:noProof/>
                <w:webHidden/>
              </w:rPr>
              <w:fldChar w:fldCharType="end"/>
            </w:r>
          </w:hyperlink>
        </w:p>
        <w:p w14:paraId="53912576"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90" w:history="1">
            <w:r w:rsidR="00D03DBB" w:rsidRPr="00A018D9">
              <w:rPr>
                <w:rStyle w:val="Hyperlink"/>
                <w:rFonts w:ascii="Arial" w:hAnsi="Arial"/>
                <w:noProof/>
              </w:rPr>
              <w:t>EMP Research Checklist – Insurance</w:t>
            </w:r>
            <w:r w:rsidR="00D03DBB">
              <w:rPr>
                <w:noProof/>
                <w:webHidden/>
              </w:rPr>
              <w:tab/>
            </w:r>
            <w:r w:rsidR="00D03DBB">
              <w:rPr>
                <w:noProof/>
                <w:webHidden/>
              </w:rPr>
              <w:fldChar w:fldCharType="begin"/>
            </w:r>
            <w:r w:rsidR="00D03DBB">
              <w:rPr>
                <w:noProof/>
                <w:webHidden/>
              </w:rPr>
              <w:instrText xml:space="preserve"> PAGEREF _Toc437429390 \h </w:instrText>
            </w:r>
            <w:r w:rsidR="00D03DBB">
              <w:rPr>
                <w:noProof/>
                <w:webHidden/>
              </w:rPr>
            </w:r>
            <w:r w:rsidR="00D03DBB">
              <w:rPr>
                <w:noProof/>
                <w:webHidden/>
              </w:rPr>
              <w:fldChar w:fldCharType="separate"/>
            </w:r>
            <w:r w:rsidR="00D03DBB">
              <w:rPr>
                <w:noProof/>
                <w:webHidden/>
              </w:rPr>
              <w:t>10</w:t>
            </w:r>
            <w:r w:rsidR="00D03DBB">
              <w:rPr>
                <w:noProof/>
                <w:webHidden/>
              </w:rPr>
              <w:fldChar w:fldCharType="end"/>
            </w:r>
          </w:hyperlink>
        </w:p>
        <w:p w14:paraId="02570267"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391" w:history="1">
            <w:r w:rsidR="00D03DBB" w:rsidRPr="00A018D9">
              <w:rPr>
                <w:rStyle w:val="Hyperlink"/>
                <w:rFonts w:ascii="Arial" w:hAnsi="Arial"/>
                <w:noProof/>
                <w:lang w:eastAsia="en-AU"/>
              </w:rPr>
              <w:t>Maintaining Consumer Access to Medicines in an Emergency</w:t>
            </w:r>
            <w:r w:rsidR="00D03DBB">
              <w:rPr>
                <w:noProof/>
                <w:webHidden/>
              </w:rPr>
              <w:tab/>
            </w:r>
            <w:r w:rsidR="00D03DBB">
              <w:rPr>
                <w:noProof/>
                <w:webHidden/>
              </w:rPr>
              <w:fldChar w:fldCharType="begin"/>
            </w:r>
            <w:r w:rsidR="00D03DBB">
              <w:rPr>
                <w:noProof/>
                <w:webHidden/>
              </w:rPr>
              <w:instrText xml:space="preserve"> PAGEREF _Toc437429391 \h </w:instrText>
            </w:r>
            <w:r w:rsidR="00D03DBB">
              <w:rPr>
                <w:noProof/>
                <w:webHidden/>
              </w:rPr>
            </w:r>
            <w:r w:rsidR="00D03DBB">
              <w:rPr>
                <w:noProof/>
                <w:webHidden/>
              </w:rPr>
              <w:fldChar w:fldCharType="separate"/>
            </w:r>
            <w:r w:rsidR="00D03DBB">
              <w:rPr>
                <w:noProof/>
                <w:webHidden/>
              </w:rPr>
              <w:t>12</w:t>
            </w:r>
            <w:r w:rsidR="00D03DBB">
              <w:rPr>
                <w:noProof/>
                <w:webHidden/>
              </w:rPr>
              <w:fldChar w:fldCharType="end"/>
            </w:r>
          </w:hyperlink>
        </w:p>
        <w:p w14:paraId="5F03D76C" w14:textId="77777777" w:rsidR="00D03DBB" w:rsidRDefault="00A63B1C">
          <w:pPr>
            <w:pStyle w:val="TOC2"/>
            <w:tabs>
              <w:tab w:val="right" w:leader="dot" w:pos="9611"/>
            </w:tabs>
            <w:rPr>
              <w:rFonts w:asciiTheme="minorHAnsi" w:eastAsiaTheme="minorEastAsia" w:hAnsiTheme="minorHAnsi" w:cstheme="minorBidi"/>
              <w:noProof/>
              <w:sz w:val="22"/>
              <w:szCs w:val="22"/>
              <w:lang w:eastAsia="en-AU"/>
            </w:rPr>
          </w:pPr>
          <w:hyperlink w:anchor="_Toc437429392" w:history="1">
            <w:r w:rsidR="00D03DBB" w:rsidRPr="00A018D9">
              <w:rPr>
                <w:rStyle w:val="Hyperlink"/>
                <w:rFonts w:ascii="Arial" w:hAnsi="Arial"/>
                <w:noProof/>
              </w:rPr>
              <w:t>Regulatory arrangements for emergency medicine supply</w:t>
            </w:r>
            <w:r w:rsidR="00D03DBB">
              <w:rPr>
                <w:noProof/>
                <w:webHidden/>
              </w:rPr>
              <w:tab/>
            </w:r>
            <w:r w:rsidR="00D03DBB">
              <w:rPr>
                <w:noProof/>
                <w:webHidden/>
              </w:rPr>
              <w:fldChar w:fldCharType="begin"/>
            </w:r>
            <w:r w:rsidR="00D03DBB">
              <w:rPr>
                <w:noProof/>
                <w:webHidden/>
              </w:rPr>
              <w:instrText xml:space="preserve"> PAGEREF _Toc437429392 \h </w:instrText>
            </w:r>
            <w:r w:rsidR="00D03DBB">
              <w:rPr>
                <w:noProof/>
                <w:webHidden/>
              </w:rPr>
            </w:r>
            <w:r w:rsidR="00D03DBB">
              <w:rPr>
                <w:noProof/>
                <w:webHidden/>
              </w:rPr>
              <w:fldChar w:fldCharType="separate"/>
            </w:r>
            <w:r w:rsidR="00D03DBB">
              <w:rPr>
                <w:noProof/>
                <w:webHidden/>
              </w:rPr>
              <w:t>12</w:t>
            </w:r>
            <w:r w:rsidR="00D03DBB">
              <w:rPr>
                <w:noProof/>
                <w:webHidden/>
              </w:rPr>
              <w:fldChar w:fldCharType="end"/>
            </w:r>
          </w:hyperlink>
        </w:p>
        <w:p w14:paraId="316C384F"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93" w:history="1">
            <w:r w:rsidR="00D03DBB" w:rsidRPr="00A018D9">
              <w:rPr>
                <w:rStyle w:val="Hyperlink"/>
                <w:rFonts w:ascii="Arial" w:hAnsi="Arial"/>
                <w:noProof/>
              </w:rPr>
              <w:t>Emergency Management Plan Research Checklist – Medicines Supply</w:t>
            </w:r>
            <w:r w:rsidR="00D03DBB">
              <w:rPr>
                <w:noProof/>
                <w:webHidden/>
              </w:rPr>
              <w:tab/>
            </w:r>
            <w:r w:rsidR="00D03DBB">
              <w:rPr>
                <w:noProof/>
                <w:webHidden/>
              </w:rPr>
              <w:fldChar w:fldCharType="begin"/>
            </w:r>
            <w:r w:rsidR="00D03DBB">
              <w:rPr>
                <w:noProof/>
                <w:webHidden/>
              </w:rPr>
              <w:instrText xml:space="preserve"> PAGEREF _Toc437429393 \h </w:instrText>
            </w:r>
            <w:r w:rsidR="00D03DBB">
              <w:rPr>
                <w:noProof/>
                <w:webHidden/>
              </w:rPr>
            </w:r>
            <w:r w:rsidR="00D03DBB">
              <w:rPr>
                <w:noProof/>
                <w:webHidden/>
              </w:rPr>
              <w:fldChar w:fldCharType="separate"/>
            </w:r>
            <w:r w:rsidR="00D03DBB">
              <w:rPr>
                <w:noProof/>
                <w:webHidden/>
              </w:rPr>
              <w:t>13</w:t>
            </w:r>
            <w:r w:rsidR="00D03DBB">
              <w:rPr>
                <w:noProof/>
                <w:webHidden/>
              </w:rPr>
              <w:fldChar w:fldCharType="end"/>
            </w:r>
          </w:hyperlink>
        </w:p>
        <w:p w14:paraId="1FB8F2A9"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394" w:history="1">
            <w:r w:rsidR="00D03DBB" w:rsidRPr="00A018D9">
              <w:rPr>
                <w:rStyle w:val="Hyperlink"/>
                <w:rFonts w:ascii="Arial" w:hAnsi="Arial"/>
                <w:noProof/>
              </w:rPr>
              <w:t>Specific emergencies</w:t>
            </w:r>
            <w:r w:rsidR="00D03DBB">
              <w:rPr>
                <w:noProof/>
                <w:webHidden/>
              </w:rPr>
              <w:tab/>
            </w:r>
            <w:r w:rsidR="00D03DBB">
              <w:rPr>
                <w:noProof/>
                <w:webHidden/>
              </w:rPr>
              <w:fldChar w:fldCharType="begin"/>
            </w:r>
            <w:r w:rsidR="00D03DBB">
              <w:rPr>
                <w:noProof/>
                <w:webHidden/>
              </w:rPr>
              <w:instrText xml:space="preserve"> PAGEREF _Toc437429394 \h </w:instrText>
            </w:r>
            <w:r w:rsidR="00D03DBB">
              <w:rPr>
                <w:noProof/>
                <w:webHidden/>
              </w:rPr>
            </w:r>
            <w:r w:rsidR="00D03DBB">
              <w:rPr>
                <w:noProof/>
                <w:webHidden/>
              </w:rPr>
              <w:fldChar w:fldCharType="separate"/>
            </w:r>
            <w:r w:rsidR="00D03DBB">
              <w:rPr>
                <w:noProof/>
                <w:webHidden/>
              </w:rPr>
              <w:t>14</w:t>
            </w:r>
            <w:r w:rsidR="00D03DBB">
              <w:rPr>
                <w:noProof/>
                <w:webHidden/>
              </w:rPr>
              <w:fldChar w:fldCharType="end"/>
            </w:r>
          </w:hyperlink>
        </w:p>
        <w:p w14:paraId="15420D92"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95" w:history="1">
            <w:r w:rsidR="00D03DBB" w:rsidRPr="00A018D9">
              <w:rPr>
                <w:rStyle w:val="Hyperlink"/>
                <w:rFonts w:ascii="Arial" w:hAnsi="Arial"/>
                <w:noProof/>
              </w:rPr>
              <w:t>Emergency Management Plan Research Checklist - Flood</w:t>
            </w:r>
            <w:r w:rsidR="00D03DBB">
              <w:rPr>
                <w:noProof/>
                <w:webHidden/>
              </w:rPr>
              <w:tab/>
            </w:r>
            <w:r w:rsidR="00D03DBB">
              <w:rPr>
                <w:noProof/>
                <w:webHidden/>
              </w:rPr>
              <w:fldChar w:fldCharType="begin"/>
            </w:r>
            <w:r w:rsidR="00D03DBB">
              <w:rPr>
                <w:noProof/>
                <w:webHidden/>
              </w:rPr>
              <w:instrText xml:space="preserve"> PAGEREF _Toc437429395 \h </w:instrText>
            </w:r>
            <w:r w:rsidR="00D03DBB">
              <w:rPr>
                <w:noProof/>
                <w:webHidden/>
              </w:rPr>
            </w:r>
            <w:r w:rsidR="00D03DBB">
              <w:rPr>
                <w:noProof/>
                <w:webHidden/>
              </w:rPr>
              <w:fldChar w:fldCharType="separate"/>
            </w:r>
            <w:r w:rsidR="00D03DBB">
              <w:rPr>
                <w:noProof/>
                <w:webHidden/>
              </w:rPr>
              <w:t>14</w:t>
            </w:r>
            <w:r w:rsidR="00D03DBB">
              <w:rPr>
                <w:noProof/>
                <w:webHidden/>
              </w:rPr>
              <w:fldChar w:fldCharType="end"/>
            </w:r>
          </w:hyperlink>
        </w:p>
        <w:p w14:paraId="220F5B27"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96" w:history="1">
            <w:r w:rsidR="00D03DBB" w:rsidRPr="00A018D9">
              <w:rPr>
                <w:rStyle w:val="Hyperlink"/>
                <w:rFonts w:ascii="Arial" w:hAnsi="Arial"/>
                <w:iCs/>
                <w:noProof/>
              </w:rPr>
              <w:t>Emergency Management Plan Research Checklist – Cyclone</w:t>
            </w:r>
            <w:r w:rsidR="00D03DBB">
              <w:rPr>
                <w:noProof/>
                <w:webHidden/>
              </w:rPr>
              <w:tab/>
            </w:r>
            <w:r w:rsidR="00D03DBB">
              <w:rPr>
                <w:noProof/>
                <w:webHidden/>
              </w:rPr>
              <w:fldChar w:fldCharType="begin"/>
            </w:r>
            <w:r w:rsidR="00D03DBB">
              <w:rPr>
                <w:noProof/>
                <w:webHidden/>
              </w:rPr>
              <w:instrText xml:space="preserve"> PAGEREF _Toc437429396 \h </w:instrText>
            </w:r>
            <w:r w:rsidR="00D03DBB">
              <w:rPr>
                <w:noProof/>
                <w:webHidden/>
              </w:rPr>
            </w:r>
            <w:r w:rsidR="00D03DBB">
              <w:rPr>
                <w:noProof/>
                <w:webHidden/>
              </w:rPr>
              <w:fldChar w:fldCharType="separate"/>
            </w:r>
            <w:r w:rsidR="00D03DBB">
              <w:rPr>
                <w:noProof/>
                <w:webHidden/>
              </w:rPr>
              <w:t>15</w:t>
            </w:r>
            <w:r w:rsidR="00D03DBB">
              <w:rPr>
                <w:noProof/>
                <w:webHidden/>
              </w:rPr>
              <w:fldChar w:fldCharType="end"/>
            </w:r>
          </w:hyperlink>
        </w:p>
        <w:p w14:paraId="4228BB16"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97" w:history="1">
            <w:r w:rsidR="00D03DBB" w:rsidRPr="00A018D9">
              <w:rPr>
                <w:rStyle w:val="Hyperlink"/>
                <w:rFonts w:ascii="Arial" w:hAnsi="Arial"/>
                <w:noProof/>
              </w:rPr>
              <w:t>Emergency Management Plan Research Checklist - Fire</w:t>
            </w:r>
            <w:r w:rsidR="00D03DBB">
              <w:rPr>
                <w:noProof/>
                <w:webHidden/>
              </w:rPr>
              <w:tab/>
            </w:r>
            <w:r w:rsidR="00D03DBB">
              <w:rPr>
                <w:noProof/>
                <w:webHidden/>
              </w:rPr>
              <w:fldChar w:fldCharType="begin"/>
            </w:r>
            <w:r w:rsidR="00D03DBB">
              <w:rPr>
                <w:noProof/>
                <w:webHidden/>
              </w:rPr>
              <w:instrText xml:space="preserve"> PAGEREF _Toc437429397 \h </w:instrText>
            </w:r>
            <w:r w:rsidR="00D03DBB">
              <w:rPr>
                <w:noProof/>
                <w:webHidden/>
              </w:rPr>
            </w:r>
            <w:r w:rsidR="00D03DBB">
              <w:rPr>
                <w:noProof/>
                <w:webHidden/>
              </w:rPr>
              <w:fldChar w:fldCharType="separate"/>
            </w:r>
            <w:r w:rsidR="00D03DBB">
              <w:rPr>
                <w:noProof/>
                <w:webHidden/>
              </w:rPr>
              <w:t>16</w:t>
            </w:r>
            <w:r w:rsidR="00D03DBB">
              <w:rPr>
                <w:noProof/>
                <w:webHidden/>
              </w:rPr>
              <w:fldChar w:fldCharType="end"/>
            </w:r>
          </w:hyperlink>
        </w:p>
        <w:p w14:paraId="2F9E259E"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98" w:history="1">
            <w:r w:rsidR="00D03DBB" w:rsidRPr="00A018D9">
              <w:rPr>
                <w:rStyle w:val="Hyperlink"/>
                <w:rFonts w:ascii="Arial" w:hAnsi="Arial"/>
                <w:noProof/>
              </w:rPr>
              <w:t>Emergency Management Plan Research Checklist - Influenza Pandemic Preparedness</w:t>
            </w:r>
            <w:r w:rsidR="00D03DBB">
              <w:rPr>
                <w:noProof/>
                <w:webHidden/>
              </w:rPr>
              <w:tab/>
            </w:r>
            <w:r w:rsidR="00D03DBB">
              <w:rPr>
                <w:noProof/>
                <w:webHidden/>
              </w:rPr>
              <w:fldChar w:fldCharType="begin"/>
            </w:r>
            <w:r w:rsidR="00D03DBB">
              <w:rPr>
                <w:noProof/>
                <w:webHidden/>
              </w:rPr>
              <w:instrText xml:space="preserve"> PAGEREF _Toc437429398 \h </w:instrText>
            </w:r>
            <w:r w:rsidR="00D03DBB">
              <w:rPr>
                <w:noProof/>
                <w:webHidden/>
              </w:rPr>
            </w:r>
            <w:r w:rsidR="00D03DBB">
              <w:rPr>
                <w:noProof/>
                <w:webHidden/>
              </w:rPr>
              <w:fldChar w:fldCharType="separate"/>
            </w:r>
            <w:r w:rsidR="00D03DBB">
              <w:rPr>
                <w:noProof/>
                <w:webHidden/>
              </w:rPr>
              <w:t>17</w:t>
            </w:r>
            <w:r w:rsidR="00D03DBB">
              <w:rPr>
                <w:noProof/>
                <w:webHidden/>
              </w:rPr>
              <w:fldChar w:fldCharType="end"/>
            </w:r>
          </w:hyperlink>
        </w:p>
        <w:p w14:paraId="6115E414"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399" w:history="1">
            <w:r w:rsidR="00D03DBB" w:rsidRPr="00A018D9">
              <w:rPr>
                <w:rStyle w:val="Hyperlink"/>
                <w:rFonts w:ascii="Arial" w:hAnsi="Arial"/>
                <w:noProof/>
              </w:rPr>
              <w:t>Other emergencies to consider – Blank template</w:t>
            </w:r>
            <w:r w:rsidR="00D03DBB">
              <w:rPr>
                <w:noProof/>
                <w:webHidden/>
              </w:rPr>
              <w:tab/>
            </w:r>
            <w:r w:rsidR="00D03DBB">
              <w:rPr>
                <w:noProof/>
                <w:webHidden/>
              </w:rPr>
              <w:fldChar w:fldCharType="begin"/>
            </w:r>
            <w:r w:rsidR="00D03DBB">
              <w:rPr>
                <w:noProof/>
                <w:webHidden/>
              </w:rPr>
              <w:instrText xml:space="preserve"> PAGEREF _Toc437429399 \h </w:instrText>
            </w:r>
            <w:r w:rsidR="00D03DBB">
              <w:rPr>
                <w:noProof/>
                <w:webHidden/>
              </w:rPr>
            </w:r>
            <w:r w:rsidR="00D03DBB">
              <w:rPr>
                <w:noProof/>
                <w:webHidden/>
              </w:rPr>
              <w:fldChar w:fldCharType="separate"/>
            </w:r>
            <w:r w:rsidR="00D03DBB">
              <w:rPr>
                <w:noProof/>
                <w:webHidden/>
              </w:rPr>
              <w:t>19</w:t>
            </w:r>
            <w:r w:rsidR="00D03DBB">
              <w:rPr>
                <w:noProof/>
                <w:webHidden/>
              </w:rPr>
              <w:fldChar w:fldCharType="end"/>
            </w:r>
          </w:hyperlink>
        </w:p>
        <w:p w14:paraId="1FDBD09F"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400" w:history="1">
            <w:r w:rsidR="00D03DBB" w:rsidRPr="00A018D9">
              <w:rPr>
                <w:rStyle w:val="Hyperlink"/>
                <w:rFonts w:ascii="Arial" w:hAnsi="Arial"/>
                <w:noProof/>
              </w:rPr>
              <w:t>Business Recovery (Continuity)</w:t>
            </w:r>
            <w:r w:rsidR="00D03DBB">
              <w:rPr>
                <w:noProof/>
                <w:webHidden/>
              </w:rPr>
              <w:tab/>
            </w:r>
            <w:r w:rsidR="00D03DBB">
              <w:rPr>
                <w:noProof/>
                <w:webHidden/>
              </w:rPr>
              <w:fldChar w:fldCharType="begin"/>
            </w:r>
            <w:r w:rsidR="00D03DBB">
              <w:rPr>
                <w:noProof/>
                <w:webHidden/>
              </w:rPr>
              <w:instrText xml:space="preserve"> PAGEREF _Toc437429400 \h </w:instrText>
            </w:r>
            <w:r w:rsidR="00D03DBB">
              <w:rPr>
                <w:noProof/>
                <w:webHidden/>
              </w:rPr>
            </w:r>
            <w:r w:rsidR="00D03DBB">
              <w:rPr>
                <w:noProof/>
                <w:webHidden/>
              </w:rPr>
              <w:fldChar w:fldCharType="separate"/>
            </w:r>
            <w:r w:rsidR="00D03DBB">
              <w:rPr>
                <w:noProof/>
                <w:webHidden/>
              </w:rPr>
              <w:t>20</w:t>
            </w:r>
            <w:r w:rsidR="00D03DBB">
              <w:rPr>
                <w:noProof/>
                <w:webHidden/>
              </w:rPr>
              <w:fldChar w:fldCharType="end"/>
            </w:r>
          </w:hyperlink>
        </w:p>
        <w:p w14:paraId="4EDF392E" w14:textId="77777777" w:rsidR="00D03DBB" w:rsidRDefault="00A63B1C">
          <w:pPr>
            <w:pStyle w:val="TOC3"/>
            <w:tabs>
              <w:tab w:val="right" w:leader="dot" w:pos="9611"/>
            </w:tabs>
            <w:rPr>
              <w:rFonts w:asciiTheme="minorHAnsi" w:eastAsiaTheme="minorEastAsia" w:hAnsiTheme="minorHAnsi" w:cstheme="minorBidi"/>
              <w:noProof/>
              <w:sz w:val="22"/>
              <w:szCs w:val="22"/>
              <w:lang w:eastAsia="en-AU"/>
            </w:rPr>
          </w:pPr>
          <w:hyperlink w:anchor="_Toc437429401" w:history="1">
            <w:r w:rsidR="00D03DBB" w:rsidRPr="00A018D9">
              <w:rPr>
                <w:rStyle w:val="Hyperlink"/>
                <w:rFonts w:ascii="Arial" w:hAnsi="Arial"/>
                <w:noProof/>
                <w:lang w:eastAsia="en-AU"/>
              </w:rPr>
              <w:t>Emergency Management Plan Research Checklist – Business Recovery</w:t>
            </w:r>
            <w:r w:rsidR="00D03DBB">
              <w:rPr>
                <w:noProof/>
                <w:webHidden/>
              </w:rPr>
              <w:tab/>
            </w:r>
            <w:r w:rsidR="00D03DBB">
              <w:rPr>
                <w:noProof/>
                <w:webHidden/>
              </w:rPr>
              <w:fldChar w:fldCharType="begin"/>
            </w:r>
            <w:r w:rsidR="00D03DBB">
              <w:rPr>
                <w:noProof/>
                <w:webHidden/>
              </w:rPr>
              <w:instrText xml:space="preserve"> PAGEREF _Toc437429401 \h </w:instrText>
            </w:r>
            <w:r w:rsidR="00D03DBB">
              <w:rPr>
                <w:noProof/>
                <w:webHidden/>
              </w:rPr>
            </w:r>
            <w:r w:rsidR="00D03DBB">
              <w:rPr>
                <w:noProof/>
                <w:webHidden/>
              </w:rPr>
              <w:fldChar w:fldCharType="separate"/>
            </w:r>
            <w:r w:rsidR="00D03DBB">
              <w:rPr>
                <w:noProof/>
                <w:webHidden/>
              </w:rPr>
              <w:t>21</w:t>
            </w:r>
            <w:r w:rsidR="00D03DBB">
              <w:rPr>
                <w:noProof/>
                <w:webHidden/>
              </w:rPr>
              <w:fldChar w:fldCharType="end"/>
            </w:r>
          </w:hyperlink>
        </w:p>
        <w:p w14:paraId="64A1763F"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402" w:history="1">
            <w:r w:rsidR="00D03DBB" w:rsidRPr="00A018D9">
              <w:rPr>
                <w:rStyle w:val="Hyperlink"/>
                <w:rFonts w:ascii="Arial" w:hAnsi="Arial"/>
                <w:noProof/>
              </w:rPr>
              <w:t>Documenting your Emergency Management Plan</w:t>
            </w:r>
            <w:r w:rsidR="00D03DBB">
              <w:rPr>
                <w:noProof/>
                <w:webHidden/>
              </w:rPr>
              <w:tab/>
            </w:r>
            <w:r w:rsidR="00D03DBB">
              <w:rPr>
                <w:noProof/>
                <w:webHidden/>
              </w:rPr>
              <w:fldChar w:fldCharType="begin"/>
            </w:r>
            <w:r w:rsidR="00D03DBB">
              <w:rPr>
                <w:noProof/>
                <w:webHidden/>
              </w:rPr>
              <w:instrText xml:space="preserve"> PAGEREF _Toc437429402 \h </w:instrText>
            </w:r>
            <w:r w:rsidR="00D03DBB">
              <w:rPr>
                <w:noProof/>
                <w:webHidden/>
              </w:rPr>
            </w:r>
            <w:r w:rsidR="00D03DBB">
              <w:rPr>
                <w:noProof/>
                <w:webHidden/>
              </w:rPr>
              <w:fldChar w:fldCharType="separate"/>
            </w:r>
            <w:r w:rsidR="00D03DBB">
              <w:rPr>
                <w:noProof/>
                <w:webHidden/>
              </w:rPr>
              <w:t>23</w:t>
            </w:r>
            <w:r w:rsidR="00D03DBB">
              <w:rPr>
                <w:noProof/>
                <w:webHidden/>
              </w:rPr>
              <w:fldChar w:fldCharType="end"/>
            </w:r>
          </w:hyperlink>
        </w:p>
        <w:p w14:paraId="2142353E"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403" w:history="1">
            <w:r w:rsidR="00D03DBB" w:rsidRPr="00A018D9">
              <w:rPr>
                <w:rStyle w:val="Hyperlink"/>
                <w:rFonts w:ascii="Arial" w:hAnsi="Arial"/>
                <w:noProof/>
              </w:rPr>
              <w:t>Emergency Assessment Template</w:t>
            </w:r>
            <w:r w:rsidR="00D03DBB">
              <w:rPr>
                <w:noProof/>
                <w:webHidden/>
              </w:rPr>
              <w:tab/>
            </w:r>
            <w:r w:rsidR="00D03DBB">
              <w:rPr>
                <w:noProof/>
                <w:webHidden/>
              </w:rPr>
              <w:fldChar w:fldCharType="begin"/>
            </w:r>
            <w:r w:rsidR="00D03DBB">
              <w:rPr>
                <w:noProof/>
                <w:webHidden/>
              </w:rPr>
              <w:instrText xml:space="preserve"> PAGEREF _Toc437429403 \h </w:instrText>
            </w:r>
            <w:r w:rsidR="00D03DBB">
              <w:rPr>
                <w:noProof/>
                <w:webHidden/>
              </w:rPr>
            </w:r>
            <w:r w:rsidR="00D03DBB">
              <w:rPr>
                <w:noProof/>
                <w:webHidden/>
              </w:rPr>
              <w:fldChar w:fldCharType="separate"/>
            </w:r>
            <w:r w:rsidR="00D03DBB">
              <w:rPr>
                <w:noProof/>
                <w:webHidden/>
              </w:rPr>
              <w:t>24</w:t>
            </w:r>
            <w:r w:rsidR="00D03DBB">
              <w:rPr>
                <w:noProof/>
                <w:webHidden/>
              </w:rPr>
              <w:fldChar w:fldCharType="end"/>
            </w:r>
          </w:hyperlink>
        </w:p>
        <w:p w14:paraId="040143A6"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404" w:history="1">
            <w:r w:rsidR="00D03DBB" w:rsidRPr="00A018D9">
              <w:rPr>
                <w:rStyle w:val="Hyperlink"/>
                <w:rFonts w:ascii="Arial" w:hAnsi="Arial"/>
                <w:noProof/>
              </w:rPr>
              <w:t>Emergency Supply Record Form</w:t>
            </w:r>
            <w:r w:rsidR="00D03DBB">
              <w:rPr>
                <w:noProof/>
                <w:webHidden/>
              </w:rPr>
              <w:tab/>
            </w:r>
            <w:r w:rsidR="00D03DBB">
              <w:rPr>
                <w:noProof/>
                <w:webHidden/>
              </w:rPr>
              <w:fldChar w:fldCharType="begin"/>
            </w:r>
            <w:r w:rsidR="00D03DBB">
              <w:rPr>
                <w:noProof/>
                <w:webHidden/>
              </w:rPr>
              <w:instrText xml:space="preserve"> PAGEREF _Toc437429404 \h </w:instrText>
            </w:r>
            <w:r w:rsidR="00D03DBB">
              <w:rPr>
                <w:noProof/>
                <w:webHidden/>
              </w:rPr>
            </w:r>
            <w:r w:rsidR="00D03DBB">
              <w:rPr>
                <w:noProof/>
                <w:webHidden/>
              </w:rPr>
              <w:fldChar w:fldCharType="separate"/>
            </w:r>
            <w:r w:rsidR="00D03DBB">
              <w:rPr>
                <w:noProof/>
                <w:webHidden/>
              </w:rPr>
              <w:t>25</w:t>
            </w:r>
            <w:r w:rsidR="00D03DBB">
              <w:rPr>
                <w:noProof/>
                <w:webHidden/>
              </w:rPr>
              <w:fldChar w:fldCharType="end"/>
            </w:r>
          </w:hyperlink>
        </w:p>
        <w:p w14:paraId="3F8CECA7" w14:textId="77777777" w:rsidR="00D03DBB" w:rsidRDefault="00A63B1C">
          <w:pPr>
            <w:pStyle w:val="TOC1"/>
            <w:tabs>
              <w:tab w:val="right" w:leader="dot" w:pos="9611"/>
            </w:tabs>
            <w:rPr>
              <w:rFonts w:asciiTheme="minorHAnsi" w:eastAsiaTheme="minorEastAsia" w:hAnsiTheme="minorHAnsi" w:cstheme="minorBidi"/>
              <w:b w:val="0"/>
              <w:bCs w:val="0"/>
              <w:noProof/>
              <w:szCs w:val="22"/>
              <w:lang w:eastAsia="en-AU"/>
            </w:rPr>
          </w:pPr>
          <w:hyperlink w:anchor="_Toc437429405" w:history="1">
            <w:r w:rsidR="00D03DBB" w:rsidRPr="00A018D9">
              <w:rPr>
                <w:rStyle w:val="Hyperlink"/>
                <w:rFonts w:ascii="Arial" w:hAnsi="Arial"/>
                <w:noProof/>
              </w:rPr>
              <w:t>Pharmacy Emergency Management Plan Template</w:t>
            </w:r>
            <w:r w:rsidR="00D03DBB">
              <w:rPr>
                <w:noProof/>
                <w:webHidden/>
              </w:rPr>
              <w:tab/>
            </w:r>
            <w:r w:rsidR="00D03DBB">
              <w:rPr>
                <w:noProof/>
                <w:webHidden/>
              </w:rPr>
              <w:fldChar w:fldCharType="begin"/>
            </w:r>
            <w:r w:rsidR="00D03DBB">
              <w:rPr>
                <w:noProof/>
                <w:webHidden/>
              </w:rPr>
              <w:instrText xml:space="preserve"> PAGEREF _Toc437429405 \h </w:instrText>
            </w:r>
            <w:r w:rsidR="00D03DBB">
              <w:rPr>
                <w:noProof/>
                <w:webHidden/>
              </w:rPr>
            </w:r>
            <w:r w:rsidR="00D03DBB">
              <w:rPr>
                <w:noProof/>
                <w:webHidden/>
              </w:rPr>
              <w:fldChar w:fldCharType="separate"/>
            </w:r>
            <w:r w:rsidR="00D03DBB">
              <w:rPr>
                <w:noProof/>
                <w:webHidden/>
              </w:rPr>
              <w:t>26</w:t>
            </w:r>
            <w:r w:rsidR="00D03DBB">
              <w:rPr>
                <w:noProof/>
                <w:webHidden/>
              </w:rPr>
              <w:fldChar w:fldCharType="end"/>
            </w:r>
          </w:hyperlink>
        </w:p>
        <w:p w14:paraId="1D3E6FBD" w14:textId="45B99AFB" w:rsidR="009135D8" w:rsidRPr="00185B44" w:rsidRDefault="00F30281">
          <w:pPr>
            <w:rPr>
              <w:rFonts w:ascii="Arial" w:hAnsi="Arial" w:cs="Arial"/>
            </w:rPr>
          </w:pPr>
          <w:r w:rsidRPr="00185B44">
            <w:rPr>
              <w:rFonts w:ascii="Arial" w:hAnsi="Arial" w:cs="Arial"/>
              <w:b/>
              <w:bCs/>
              <w:noProof/>
            </w:rPr>
            <w:fldChar w:fldCharType="end"/>
          </w:r>
        </w:p>
      </w:sdtContent>
    </w:sdt>
    <w:p w14:paraId="57E9F5F8" w14:textId="77777777" w:rsidR="00AC759D" w:rsidRDefault="00AC759D">
      <w:pPr>
        <w:rPr>
          <w:rFonts w:ascii="Arial" w:hAnsi="Arial" w:cs="Arial"/>
          <w:lang w:eastAsia="en-AU"/>
        </w:rPr>
      </w:pPr>
    </w:p>
    <w:p w14:paraId="7346632B" w14:textId="77777777" w:rsidR="00AC759D" w:rsidRDefault="00AC759D">
      <w:pPr>
        <w:rPr>
          <w:rFonts w:ascii="Arial" w:hAnsi="Arial" w:cs="Arial"/>
          <w:lang w:eastAsia="en-AU"/>
        </w:rPr>
      </w:pPr>
      <w:r>
        <w:rPr>
          <w:rFonts w:ascii="Arial" w:hAnsi="Arial" w:cs="Arial"/>
          <w:lang w:eastAsia="en-AU"/>
        </w:rPr>
        <w:br w:type="page"/>
      </w:r>
    </w:p>
    <w:p w14:paraId="313742AE" w14:textId="458DFD97" w:rsidR="005C28A2" w:rsidRPr="00185B44" w:rsidRDefault="005C28A2">
      <w:pPr>
        <w:rPr>
          <w:rFonts w:ascii="Arial" w:hAnsi="Arial" w:cs="Arial"/>
          <w:lang w:eastAsia="en-AU"/>
        </w:rPr>
      </w:pPr>
    </w:p>
    <w:p w14:paraId="03C99A02" w14:textId="77777777" w:rsidR="00CF7FCA" w:rsidRDefault="005C28A2" w:rsidP="00CF7FCA">
      <w:pPr>
        <w:autoSpaceDE w:val="0"/>
        <w:autoSpaceDN w:val="0"/>
        <w:adjustRightInd w:val="0"/>
        <w:spacing w:before="100" w:beforeAutospacing="1" w:after="100" w:afterAutospacing="1"/>
        <w:rPr>
          <w:rFonts w:ascii="Arial" w:hAnsi="Arial" w:cs="Arial"/>
          <w:lang w:eastAsia="en-AU"/>
        </w:rPr>
      </w:pPr>
      <w:bookmarkStart w:id="1" w:name="_Toc437429383"/>
      <w:r w:rsidRPr="00185B44">
        <w:rPr>
          <w:rStyle w:val="Heading1Char"/>
          <w:rFonts w:ascii="Arial" w:hAnsi="Arial"/>
        </w:rPr>
        <w:t>Introduction</w:t>
      </w:r>
      <w:bookmarkEnd w:id="1"/>
      <w:r w:rsidRPr="00185B44">
        <w:rPr>
          <w:rFonts w:ascii="Arial" w:hAnsi="Arial" w:cs="Arial"/>
          <w:lang w:eastAsia="en-AU"/>
        </w:rPr>
        <w:br/>
      </w:r>
    </w:p>
    <w:p w14:paraId="1D3E6FCE" w14:textId="6825F6D9" w:rsidR="00121CC6" w:rsidRPr="00185B44" w:rsidRDefault="009135D8" w:rsidP="00CF7FCA">
      <w:pPr>
        <w:autoSpaceDE w:val="0"/>
        <w:autoSpaceDN w:val="0"/>
        <w:adjustRightInd w:val="0"/>
        <w:spacing w:before="100" w:beforeAutospacing="1" w:after="100" w:afterAutospacing="1"/>
        <w:rPr>
          <w:rFonts w:ascii="Arial" w:hAnsi="Arial" w:cs="Arial"/>
          <w:lang w:eastAsia="en-AU"/>
        </w:rPr>
      </w:pPr>
      <w:r w:rsidRPr="00185B44">
        <w:rPr>
          <w:rFonts w:ascii="Arial" w:hAnsi="Arial" w:cs="Arial"/>
          <w:lang w:eastAsia="en-AU"/>
        </w:rPr>
        <w:t>C</w:t>
      </w:r>
      <w:r w:rsidR="00121CC6" w:rsidRPr="00185B44">
        <w:rPr>
          <w:rFonts w:ascii="Arial" w:hAnsi="Arial" w:cs="Arial"/>
          <w:lang w:eastAsia="en-AU"/>
        </w:rPr>
        <w:t>ommunity pharmacy has an essential role to play in ensuring pharmacy services are available throughout an emergency situation to provide those affected with adequate care.</w:t>
      </w:r>
      <w:r w:rsidR="00A12146" w:rsidRPr="00185B44">
        <w:rPr>
          <w:rFonts w:ascii="Arial" w:hAnsi="Arial" w:cs="Arial"/>
          <w:lang w:eastAsia="en-AU"/>
        </w:rPr>
        <w:t xml:space="preserve">  All community pharmacies should have an Emergency Management Plan (EMP).  </w:t>
      </w:r>
      <w:r w:rsidR="003D6BFF" w:rsidRPr="00185B44">
        <w:rPr>
          <w:rFonts w:ascii="Arial" w:hAnsi="Arial" w:cs="Arial"/>
        </w:rPr>
        <w:t xml:space="preserve">Planning for an emergency should include continuity </w:t>
      </w:r>
      <w:r w:rsidR="003D6BFF" w:rsidRPr="00185B44">
        <w:rPr>
          <w:rFonts w:ascii="Arial" w:hAnsi="Arial" w:cs="Arial"/>
          <w:i/>
        </w:rPr>
        <w:t xml:space="preserve">and </w:t>
      </w:r>
      <w:r w:rsidR="003D6BFF" w:rsidRPr="00185B44">
        <w:rPr>
          <w:rFonts w:ascii="Arial" w:hAnsi="Arial" w:cs="Arial"/>
        </w:rPr>
        <w:t>recovery planning to help your business prepare for and survive any emergency situation.</w:t>
      </w:r>
    </w:p>
    <w:p w14:paraId="1D3E6FCF" w14:textId="77777777" w:rsidR="00920F6B" w:rsidRPr="00185B44" w:rsidRDefault="00920F6B" w:rsidP="00CF7FCA">
      <w:pPr>
        <w:autoSpaceDE w:val="0"/>
        <w:autoSpaceDN w:val="0"/>
        <w:adjustRightInd w:val="0"/>
        <w:spacing w:before="100" w:beforeAutospacing="1" w:after="100" w:afterAutospacing="1"/>
        <w:rPr>
          <w:rFonts w:ascii="Arial" w:hAnsi="Arial" w:cs="Arial"/>
          <w:lang w:eastAsia="en-AU"/>
        </w:rPr>
      </w:pPr>
      <w:r w:rsidRPr="00185B44">
        <w:rPr>
          <w:rFonts w:ascii="Arial" w:hAnsi="Arial" w:cs="Arial"/>
          <w:lang w:eastAsia="en-AU"/>
        </w:rPr>
        <w:t>A</w:t>
      </w:r>
      <w:r w:rsidR="00D535D4" w:rsidRPr="00185B44">
        <w:rPr>
          <w:rFonts w:ascii="Arial" w:hAnsi="Arial" w:cs="Arial"/>
          <w:lang w:eastAsia="en-AU"/>
        </w:rPr>
        <w:t>n emergency is any event that adversely disrupts the</w:t>
      </w:r>
      <w:r w:rsidR="00F723B0" w:rsidRPr="00185B44">
        <w:rPr>
          <w:rFonts w:ascii="Arial" w:hAnsi="Arial" w:cs="Arial"/>
          <w:lang w:eastAsia="en-AU"/>
        </w:rPr>
        <w:t xml:space="preserve"> </w:t>
      </w:r>
      <w:r w:rsidR="00894DD3" w:rsidRPr="00185B44">
        <w:rPr>
          <w:rFonts w:ascii="Arial" w:hAnsi="Arial" w:cs="Arial"/>
          <w:lang w:eastAsia="en-AU"/>
        </w:rPr>
        <w:t xml:space="preserve">community </w:t>
      </w:r>
      <w:r w:rsidR="00F723B0" w:rsidRPr="00185B44">
        <w:rPr>
          <w:rFonts w:ascii="Arial" w:hAnsi="Arial" w:cs="Arial"/>
          <w:lang w:eastAsia="en-AU"/>
        </w:rPr>
        <w:t>pharmac</w:t>
      </w:r>
      <w:r w:rsidR="00BD1B40" w:rsidRPr="00185B44">
        <w:rPr>
          <w:rFonts w:ascii="Arial" w:hAnsi="Arial" w:cs="Arial"/>
          <w:lang w:eastAsia="en-AU"/>
        </w:rPr>
        <w:t>y’s</w:t>
      </w:r>
      <w:r w:rsidR="00F723B0" w:rsidRPr="00185B44">
        <w:rPr>
          <w:rFonts w:ascii="Arial" w:hAnsi="Arial" w:cs="Arial"/>
          <w:lang w:eastAsia="en-AU"/>
        </w:rPr>
        <w:t xml:space="preserve"> </w:t>
      </w:r>
      <w:r w:rsidR="00D535D4" w:rsidRPr="00185B44">
        <w:rPr>
          <w:rFonts w:ascii="Arial" w:hAnsi="Arial" w:cs="Arial"/>
          <w:lang w:eastAsia="en-AU"/>
        </w:rPr>
        <w:t>operations</w:t>
      </w:r>
      <w:r w:rsidR="00F723B0" w:rsidRPr="00185B44">
        <w:rPr>
          <w:rFonts w:ascii="Arial" w:hAnsi="Arial" w:cs="Arial"/>
          <w:lang w:eastAsia="en-AU"/>
        </w:rPr>
        <w:t xml:space="preserve"> or </w:t>
      </w:r>
      <w:r w:rsidR="00D535D4" w:rsidRPr="00185B44">
        <w:rPr>
          <w:rFonts w:ascii="Arial" w:hAnsi="Arial" w:cs="Arial"/>
          <w:lang w:eastAsia="en-AU"/>
        </w:rPr>
        <w:t xml:space="preserve">damages </w:t>
      </w:r>
      <w:r w:rsidR="00F723B0" w:rsidRPr="00185B44">
        <w:rPr>
          <w:rFonts w:ascii="Arial" w:hAnsi="Arial" w:cs="Arial"/>
          <w:lang w:eastAsia="en-AU"/>
        </w:rPr>
        <w:t xml:space="preserve">pharmacy </w:t>
      </w:r>
      <w:r w:rsidR="00D535D4" w:rsidRPr="00185B44">
        <w:rPr>
          <w:rFonts w:ascii="Arial" w:hAnsi="Arial" w:cs="Arial"/>
          <w:lang w:eastAsia="en-AU"/>
        </w:rPr>
        <w:t>assets</w:t>
      </w:r>
      <w:r w:rsidR="00F723B0" w:rsidRPr="00185B44">
        <w:rPr>
          <w:rFonts w:ascii="Arial" w:hAnsi="Arial" w:cs="Arial"/>
          <w:lang w:eastAsia="en-AU"/>
        </w:rPr>
        <w:t xml:space="preserve">.  </w:t>
      </w:r>
      <w:r w:rsidR="00D535D4" w:rsidRPr="00185B44">
        <w:rPr>
          <w:rFonts w:ascii="Arial" w:hAnsi="Arial" w:cs="Arial"/>
          <w:lang w:eastAsia="en-AU"/>
        </w:rPr>
        <w:t>It is usually a situation that requires an immediate</w:t>
      </w:r>
      <w:r w:rsidR="00F723B0" w:rsidRPr="00185B44">
        <w:rPr>
          <w:rFonts w:ascii="Arial" w:hAnsi="Arial" w:cs="Arial"/>
          <w:lang w:eastAsia="en-AU"/>
        </w:rPr>
        <w:t xml:space="preserve"> </w:t>
      </w:r>
      <w:r w:rsidR="00D535D4" w:rsidRPr="00185B44">
        <w:rPr>
          <w:rFonts w:ascii="Arial" w:hAnsi="Arial" w:cs="Arial"/>
          <w:lang w:eastAsia="en-AU"/>
        </w:rPr>
        <w:t>response</w:t>
      </w:r>
      <w:r w:rsidR="008E4D11" w:rsidRPr="00185B44">
        <w:rPr>
          <w:rFonts w:ascii="Arial" w:hAnsi="Arial" w:cs="Arial"/>
          <w:lang w:eastAsia="en-AU"/>
        </w:rPr>
        <w:t xml:space="preserve"> and includes natural disasters such as fire </w:t>
      </w:r>
      <w:r w:rsidR="003F7380" w:rsidRPr="00185B44">
        <w:rPr>
          <w:rFonts w:ascii="Arial" w:hAnsi="Arial" w:cs="Arial"/>
          <w:lang w:eastAsia="en-AU"/>
        </w:rPr>
        <w:t xml:space="preserve">or </w:t>
      </w:r>
      <w:r w:rsidR="008E4D11" w:rsidRPr="00185B44">
        <w:rPr>
          <w:rFonts w:ascii="Arial" w:hAnsi="Arial" w:cs="Arial"/>
          <w:lang w:eastAsia="en-AU"/>
        </w:rPr>
        <w:t>flood, as well as pandemic and fuel emergencies</w:t>
      </w:r>
      <w:r w:rsidR="00D535D4" w:rsidRPr="00185B44">
        <w:rPr>
          <w:rFonts w:ascii="Arial" w:hAnsi="Arial" w:cs="Arial"/>
          <w:lang w:eastAsia="en-AU"/>
        </w:rPr>
        <w:t>.</w:t>
      </w:r>
      <w:r w:rsidRPr="00185B44">
        <w:rPr>
          <w:rFonts w:ascii="Arial" w:hAnsi="Arial" w:cs="Arial"/>
          <w:lang w:eastAsia="en-AU"/>
        </w:rPr>
        <w:t xml:space="preserve">  Many emergency situations will impact either directly or indirectly, potentially leaving the pharmacy without essential services.</w:t>
      </w:r>
    </w:p>
    <w:p w14:paraId="1D3E6FD1" w14:textId="47E80F05" w:rsidR="00781871" w:rsidRPr="00185B44" w:rsidRDefault="00CF7FCA" w:rsidP="00CF7FCA">
      <w:pPr>
        <w:pStyle w:val="Heading2"/>
        <w:spacing w:before="100" w:beforeAutospacing="1" w:after="100" w:afterAutospacing="1"/>
        <w:rPr>
          <w:rStyle w:val="IntenseEmphasis"/>
          <w:rFonts w:ascii="Arial" w:hAnsi="Arial"/>
          <w:b w:val="0"/>
          <w:i w:val="0"/>
          <w:iCs/>
          <w:color w:val="auto"/>
        </w:rPr>
      </w:pPr>
      <w:bookmarkStart w:id="2" w:name="_Toc437429384"/>
      <w:r>
        <w:rPr>
          <w:rStyle w:val="IntenseEmphasis"/>
          <w:rFonts w:ascii="Arial" w:hAnsi="Arial"/>
          <w:i w:val="0"/>
          <w:color w:val="auto"/>
        </w:rPr>
        <w:t>How to use this g</w:t>
      </w:r>
      <w:r w:rsidR="00B77071" w:rsidRPr="00185B44">
        <w:rPr>
          <w:rStyle w:val="IntenseEmphasis"/>
          <w:rFonts w:ascii="Arial" w:hAnsi="Arial"/>
          <w:i w:val="0"/>
          <w:color w:val="auto"/>
        </w:rPr>
        <w:t>uide</w:t>
      </w:r>
      <w:bookmarkEnd w:id="2"/>
    </w:p>
    <w:p w14:paraId="1D3E6FD3" w14:textId="77777777" w:rsidR="00781871" w:rsidRPr="00185B44" w:rsidRDefault="00781871" w:rsidP="00CF7FCA">
      <w:pPr>
        <w:spacing w:before="100" w:beforeAutospacing="1" w:after="100" w:afterAutospacing="1"/>
        <w:rPr>
          <w:rStyle w:val="IntenseEmphasis"/>
          <w:rFonts w:ascii="Arial" w:hAnsi="Arial" w:cs="Arial"/>
          <w:i w:val="0"/>
          <w:iCs w:val="0"/>
          <w:color w:val="auto"/>
        </w:rPr>
      </w:pPr>
      <w:r w:rsidRPr="00185B44">
        <w:rPr>
          <w:rStyle w:val="IntenseEmphasis"/>
          <w:rFonts w:ascii="Arial" w:hAnsi="Arial" w:cs="Arial"/>
          <w:i w:val="0"/>
          <w:iCs w:val="0"/>
          <w:color w:val="auto"/>
        </w:rPr>
        <w:t>This Guide will take you through how to research and document an Emergency Management Plan for your pharmacy.</w:t>
      </w:r>
    </w:p>
    <w:p w14:paraId="1D3E6FD5" w14:textId="025AB2AD" w:rsidR="00781871" w:rsidRPr="00185B44" w:rsidRDefault="00781871" w:rsidP="00CF7FCA">
      <w:pPr>
        <w:spacing w:before="100" w:beforeAutospacing="1" w:after="100" w:afterAutospacing="1"/>
        <w:rPr>
          <w:rStyle w:val="IntenseEmphasis"/>
          <w:rFonts w:ascii="Arial" w:hAnsi="Arial" w:cs="Arial"/>
          <w:i w:val="0"/>
          <w:iCs w:val="0"/>
          <w:color w:val="auto"/>
        </w:rPr>
      </w:pPr>
      <w:r w:rsidRPr="00185B44">
        <w:rPr>
          <w:rStyle w:val="IntenseEmphasis"/>
          <w:rFonts w:ascii="Arial" w:hAnsi="Arial" w:cs="Arial"/>
          <w:b/>
          <w:i w:val="0"/>
          <w:iCs w:val="0"/>
          <w:color w:val="auto"/>
        </w:rPr>
        <w:t>Research</w:t>
      </w:r>
      <w:r w:rsidR="00817D52">
        <w:rPr>
          <w:rStyle w:val="IntenseEmphasis"/>
          <w:rFonts w:ascii="Arial" w:hAnsi="Arial" w:cs="Arial"/>
          <w:i w:val="0"/>
          <w:iCs w:val="0"/>
          <w:color w:val="auto"/>
        </w:rPr>
        <w:t xml:space="preserve"> – I</w:t>
      </w:r>
      <w:r w:rsidRPr="00185B44">
        <w:rPr>
          <w:rStyle w:val="IntenseEmphasis"/>
          <w:rFonts w:ascii="Arial" w:hAnsi="Arial" w:cs="Arial"/>
          <w:i w:val="0"/>
          <w:iCs w:val="0"/>
          <w:color w:val="auto"/>
        </w:rPr>
        <w:t xml:space="preserve">t’s important to understand the particular risks to your pharmacy and to investigate specific issues such as staff safety and insurance cover. This section of the Guide will take you through the important areas to consider and </w:t>
      </w:r>
      <w:r w:rsidR="00817D52">
        <w:rPr>
          <w:rStyle w:val="IntenseEmphasis"/>
          <w:rFonts w:ascii="Arial" w:hAnsi="Arial" w:cs="Arial"/>
          <w:i w:val="0"/>
          <w:iCs w:val="0"/>
          <w:color w:val="auto"/>
        </w:rPr>
        <w:t>on which to gather information</w:t>
      </w:r>
      <w:r w:rsidRPr="00185B44">
        <w:rPr>
          <w:rStyle w:val="IntenseEmphasis"/>
          <w:rFonts w:ascii="Arial" w:hAnsi="Arial" w:cs="Arial"/>
          <w:i w:val="0"/>
          <w:iCs w:val="0"/>
          <w:color w:val="auto"/>
        </w:rPr>
        <w:t>.</w:t>
      </w:r>
    </w:p>
    <w:p w14:paraId="1D3E6FD7" w14:textId="289235B6" w:rsidR="00781871" w:rsidRPr="00185B44" w:rsidRDefault="00781871" w:rsidP="00CF7FCA">
      <w:pPr>
        <w:spacing w:before="100" w:beforeAutospacing="1" w:after="100" w:afterAutospacing="1"/>
        <w:rPr>
          <w:rStyle w:val="IntenseEmphasis"/>
          <w:rFonts w:ascii="Arial" w:hAnsi="Arial" w:cs="Arial"/>
          <w:i w:val="0"/>
          <w:iCs w:val="0"/>
          <w:color w:val="auto"/>
        </w:rPr>
      </w:pPr>
      <w:r w:rsidRPr="00185B44">
        <w:rPr>
          <w:rStyle w:val="IntenseEmphasis"/>
          <w:rFonts w:ascii="Arial" w:hAnsi="Arial" w:cs="Arial"/>
          <w:b/>
          <w:i w:val="0"/>
          <w:iCs w:val="0"/>
          <w:color w:val="auto"/>
        </w:rPr>
        <w:t>Documenting</w:t>
      </w:r>
      <w:r w:rsidR="00817D52">
        <w:rPr>
          <w:rStyle w:val="IntenseEmphasis"/>
          <w:rFonts w:ascii="Arial" w:hAnsi="Arial" w:cs="Arial"/>
          <w:i w:val="0"/>
          <w:iCs w:val="0"/>
          <w:color w:val="auto"/>
        </w:rPr>
        <w:t xml:space="preserve"> – T</w:t>
      </w:r>
      <w:r w:rsidRPr="00185B44">
        <w:rPr>
          <w:rStyle w:val="IntenseEmphasis"/>
          <w:rFonts w:ascii="Arial" w:hAnsi="Arial" w:cs="Arial"/>
          <w:i w:val="0"/>
          <w:iCs w:val="0"/>
          <w:color w:val="auto"/>
        </w:rPr>
        <w:t>emplates are provided to help you to document your E</w:t>
      </w:r>
      <w:r w:rsidR="00817D52">
        <w:rPr>
          <w:rStyle w:val="IntenseEmphasis"/>
          <w:rFonts w:ascii="Arial" w:hAnsi="Arial" w:cs="Arial"/>
          <w:i w:val="0"/>
          <w:iCs w:val="0"/>
          <w:color w:val="auto"/>
        </w:rPr>
        <w:t>mergency Management Plan</w:t>
      </w:r>
      <w:r w:rsidRPr="00185B44">
        <w:rPr>
          <w:rStyle w:val="IntenseEmphasis"/>
          <w:rFonts w:ascii="Arial" w:hAnsi="Arial" w:cs="Arial"/>
          <w:i w:val="0"/>
          <w:iCs w:val="0"/>
          <w:color w:val="auto"/>
        </w:rPr>
        <w:t xml:space="preserve"> and communicate to your staff.</w:t>
      </w:r>
    </w:p>
    <w:p w14:paraId="1D3E6FD9" w14:textId="42404037" w:rsidR="00781871" w:rsidRPr="00185B44" w:rsidRDefault="00781871" w:rsidP="00CF7FCA">
      <w:pPr>
        <w:spacing w:before="100" w:beforeAutospacing="1" w:after="100" w:afterAutospacing="1"/>
        <w:rPr>
          <w:rStyle w:val="IntenseEmphasis"/>
          <w:rFonts w:ascii="Arial" w:hAnsi="Arial" w:cs="Arial"/>
          <w:i w:val="0"/>
          <w:iCs w:val="0"/>
          <w:color w:val="auto"/>
        </w:rPr>
      </w:pPr>
      <w:r w:rsidRPr="00185B44">
        <w:rPr>
          <w:rStyle w:val="IntenseEmphasis"/>
          <w:rFonts w:ascii="Arial" w:hAnsi="Arial" w:cs="Arial"/>
          <w:b/>
          <w:i w:val="0"/>
          <w:iCs w:val="0"/>
          <w:color w:val="auto"/>
        </w:rPr>
        <w:t>Recovery</w:t>
      </w:r>
      <w:r w:rsidR="00817D52">
        <w:rPr>
          <w:rStyle w:val="IntenseEmphasis"/>
          <w:rFonts w:ascii="Arial" w:hAnsi="Arial" w:cs="Arial"/>
          <w:i w:val="0"/>
          <w:iCs w:val="0"/>
          <w:color w:val="auto"/>
        </w:rPr>
        <w:t xml:space="preserve"> – G</w:t>
      </w:r>
      <w:r w:rsidRPr="00185B44">
        <w:rPr>
          <w:rStyle w:val="IntenseEmphasis"/>
          <w:rFonts w:ascii="Arial" w:hAnsi="Arial" w:cs="Arial"/>
          <w:i w:val="0"/>
          <w:iCs w:val="0"/>
          <w:color w:val="auto"/>
        </w:rPr>
        <w:t>uidance is also given on how best to plan to get your pharmacy back on track if you do experience an emergency situation.</w:t>
      </w:r>
    </w:p>
    <w:p w14:paraId="1D3E6FDA" w14:textId="1FFFEC90" w:rsidR="00D535D4" w:rsidRPr="00185B44" w:rsidRDefault="00920F6B" w:rsidP="00CF7FCA">
      <w:pPr>
        <w:autoSpaceDE w:val="0"/>
        <w:autoSpaceDN w:val="0"/>
        <w:adjustRightInd w:val="0"/>
        <w:spacing w:before="100" w:beforeAutospacing="1" w:after="100" w:afterAutospacing="1"/>
        <w:rPr>
          <w:rFonts w:ascii="Arial" w:hAnsi="Arial" w:cs="Arial"/>
          <w:lang w:eastAsia="en-AU"/>
        </w:rPr>
      </w:pPr>
      <w:r w:rsidRPr="00185B44">
        <w:rPr>
          <w:rFonts w:ascii="Arial" w:hAnsi="Arial" w:cs="Arial"/>
          <w:lang w:eastAsia="en-AU"/>
        </w:rPr>
        <w:t xml:space="preserve">This guide does not address all possible emergency situations, however, the templates and advice provided will assist </w:t>
      </w:r>
      <w:r w:rsidR="00BD1B40" w:rsidRPr="00185B44">
        <w:rPr>
          <w:rFonts w:ascii="Arial" w:hAnsi="Arial" w:cs="Arial"/>
          <w:lang w:eastAsia="en-AU"/>
        </w:rPr>
        <w:t>you to</w:t>
      </w:r>
      <w:r w:rsidRPr="00185B44">
        <w:rPr>
          <w:rFonts w:ascii="Arial" w:hAnsi="Arial" w:cs="Arial"/>
          <w:lang w:eastAsia="en-AU"/>
        </w:rPr>
        <w:t xml:space="preserve"> undertak</w:t>
      </w:r>
      <w:r w:rsidR="00BD1B40" w:rsidRPr="00185B44">
        <w:rPr>
          <w:rFonts w:ascii="Arial" w:hAnsi="Arial" w:cs="Arial"/>
          <w:lang w:eastAsia="en-AU"/>
        </w:rPr>
        <w:t>e</w:t>
      </w:r>
      <w:r w:rsidRPr="00185B44">
        <w:rPr>
          <w:rFonts w:ascii="Arial" w:hAnsi="Arial" w:cs="Arial"/>
          <w:lang w:eastAsia="en-AU"/>
        </w:rPr>
        <w:t xml:space="preserve"> a risk assessment for </w:t>
      </w:r>
      <w:r w:rsidRPr="00185B44">
        <w:rPr>
          <w:rFonts w:ascii="Arial" w:hAnsi="Arial" w:cs="Arial"/>
          <w:i/>
          <w:lang w:eastAsia="en-AU"/>
        </w:rPr>
        <w:t>your</w:t>
      </w:r>
      <w:r w:rsidRPr="00185B44">
        <w:rPr>
          <w:rFonts w:ascii="Arial" w:hAnsi="Arial" w:cs="Arial"/>
          <w:lang w:eastAsia="en-AU"/>
        </w:rPr>
        <w:t xml:space="preserve"> pharmacy location, and provide you with the basis to develop an E</w:t>
      </w:r>
      <w:r w:rsidR="00817D52">
        <w:rPr>
          <w:rFonts w:ascii="Arial" w:hAnsi="Arial" w:cs="Arial"/>
          <w:lang w:eastAsia="en-AU"/>
        </w:rPr>
        <w:t>mergency Management Plan</w:t>
      </w:r>
      <w:r w:rsidRPr="00185B44">
        <w:rPr>
          <w:rFonts w:ascii="Arial" w:hAnsi="Arial" w:cs="Arial"/>
          <w:lang w:eastAsia="en-AU"/>
        </w:rPr>
        <w:t xml:space="preserve"> for </w:t>
      </w:r>
      <w:r w:rsidR="00BD1B40" w:rsidRPr="00185B44">
        <w:rPr>
          <w:rFonts w:ascii="Arial" w:hAnsi="Arial" w:cs="Arial"/>
          <w:lang w:eastAsia="en-AU"/>
        </w:rPr>
        <w:t xml:space="preserve">the </w:t>
      </w:r>
      <w:r w:rsidRPr="00185B44">
        <w:rPr>
          <w:rFonts w:ascii="Arial" w:hAnsi="Arial" w:cs="Arial"/>
          <w:lang w:eastAsia="en-AU"/>
        </w:rPr>
        <w:t>emergencies relevant to you.</w:t>
      </w:r>
    </w:p>
    <w:p w14:paraId="1D3E6FDB" w14:textId="42255735" w:rsidR="003D6BFF" w:rsidRPr="00185B44" w:rsidRDefault="003D6BFF" w:rsidP="00CF7FCA">
      <w:pPr>
        <w:autoSpaceDE w:val="0"/>
        <w:autoSpaceDN w:val="0"/>
        <w:adjustRightInd w:val="0"/>
        <w:spacing w:before="100" w:beforeAutospacing="1" w:after="100" w:afterAutospacing="1"/>
        <w:rPr>
          <w:rFonts w:ascii="Arial" w:hAnsi="Arial" w:cs="Arial"/>
          <w:lang w:eastAsia="en-AU"/>
        </w:rPr>
      </w:pPr>
      <w:r w:rsidRPr="00185B44">
        <w:rPr>
          <w:rFonts w:ascii="Arial" w:hAnsi="Arial" w:cs="Arial"/>
          <w:lang w:eastAsia="en-AU"/>
        </w:rPr>
        <w:t xml:space="preserve">Remember, an </w:t>
      </w:r>
      <w:r w:rsidR="00817D52" w:rsidRPr="00185B44">
        <w:rPr>
          <w:rFonts w:ascii="Arial" w:hAnsi="Arial" w:cs="Arial"/>
          <w:lang w:eastAsia="en-AU"/>
        </w:rPr>
        <w:t>E</w:t>
      </w:r>
      <w:r w:rsidR="00817D52">
        <w:rPr>
          <w:rFonts w:ascii="Arial" w:hAnsi="Arial" w:cs="Arial"/>
          <w:lang w:eastAsia="en-AU"/>
        </w:rPr>
        <w:t>mergency Management Plan</w:t>
      </w:r>
      <w:r w:rsidRPr="00185B44">
        <w:rPr>
          <w:rFonts w:ascii="Arial" w:hAnsi="Arial" w:cs="Arial"/>
          <w:lang w:eastAsia="en-AU"/>
        </w:rPr>
        <w:t xml:space="preserve"> is only part of what should be a broader total program of preparedness. </w:t>
      </w:r>
      <w:r w:rsidR="00BD1B40" w:rsidRPr="00185B44">
        <w:rPr>
          <w:rFonts w:ascii="Arial" w:hAnsi="Arial" w:cs="Arial"/>
          <w:lang w:eastAsia="en-AU"/>
        </w:rPr>
        <w:t xml:space="preserve">The aim of an </w:t>
      </w:r>
      <w:r w:rsidR="00817D52" w:rsidRPr="00185B44">
        <w:rPr>
          <w:rFonts w:ascii="Arial" w:hAnsi="Arial" w:cs="Arial"/>
          <w:lang w:eastAsia="en-AU"/>
        </w:rPr>
        <w:t>E</w:t>
      </w:r>
      <w:r w:rsidR="00817D52">
        <w:rPr>
          <w:rFonts w:ascii="Arial" w:hAnsi="Arial" w:cs="Arial"/>
          <w:lang w:eastAsia="en-AU"/>
        </w:rPr>
        <w:t>mergency Management Plan</w:t>
      </w:r>
      <w:r w:rsidR="00BD1B40" w:rsidRPr="00185B44">
        <w:rPr>
          <w:rFonts w:ascii="Arial" w:hAnsi="Arial" w:cs="Arial"/>
          <w:lang w:eastAsia="en-AU"/>
        </w:rPr>
        <w:t xml:space="preserve"> is to </w:t>
      </w:r>
      <w:r w:rsidRPr="00185B44">
        <w:rPr>
          <w:rFonts w:ascii="Arial" w:hAnsi="Arial" w:cs="Arial"/>
          <w:lang w:eastAsia="en-AU"/>
        </w:rPr>
        <w:t>ensur</w:t>
      </w:r>
      <w:r w:rsidR="00BD1B40" w:rsidRPr="00185B44">
        <w:rPr>
          <w:rFonts w:ascii="Arial" w:hAnsi="Arial" w:cs="Arial"/>
          <w:lang w:eastAsia="en-AU"/>
        </w:rPr>
        <w:t>e your</w:t>
      </w:r>
      <w:r w:rsidRPr="00185B44">
        <w:rPr>
          <w:rFonts w:ascii="Arial" w:hAnsi="Arial" w:cs="Arial"/>
          <w:lang w:eastAsia="en-AU"/>
        </w:rPr>
        <w:t xml:space="preserve"> staff</w:t>
      </w:r>
      <w:r w:rsidR="00BD1B40" w:rsidRPr="00185B44">
        <w:rPr>
          <w:rFonts w:ascii="Arial" w:hAnsi="Arial" w:cs="Arial"/>
          <w:lang w:eastAsia="en-AU"/>
        </w:rPr>
        <w:t xml:space="preserve"> are</w:t>
      </w:r>
      <w:r w:rsidRPr="00185B44">
        <w:rPr>
          <w:rFonts w:ascii="Arial" w:hAnsi="Arial" w:cs="Arial"/>
          <w:lang w:eastAsia="en-AU"/>
        </w:rPr>
        <w:t xml:space="preserve"> aware </w:t>
      </w:r>
      <w:r w:rsidR="00BD1B40" w:rsidRPr="00185B44">
        <w:rPr>
          <w:rFonts w:ascii="Arial" w:hAnsi="Arial" w:cs="Arial"/>
          <w:lang w:eastAsia="en-AU"/>
        </w:rPr>
        <w:t xml:space="preserve">of </w:t>
      </w:r>
      <w:r w:rsidRPr="00185B44">
        <w:rPr>
          <w:rFonts w:ascii="Arial" w:hAnsi="Arial" w:cs="Arial"/>
          <w:lang w:eastAsia="en-AU"/>
        </w:rPr>
        <w:t xml:space="preserve">the possibilities of an emergency occurring, and </w:t>
      </w:r>
      <w:r w:rsidR="00BD1B40" w:rsidRPr="00185B44">
        <w:rPr>
          <w:rFonts w:ascii="Arial" w:hAnsi="Arial" w:cs="Arial"/>
          <w:lang w:eastAsia="en-AU"/>
        </w:rPr>
        <w:t xml:space="preserve">know how to </w:t>
      </w:r>
      <w:r w:rsidRPr="00185B44">
        <w:rPr>
          <w:rFonts w:ascii="Arial" w:hAnsi="Arial" w:cs="Arial"/>
          <w:lang w:eastAsia="en-AU"/>
        </w:rPr>
        <w:t>anticipat</w:t>
      </w:r>
      <w:r w:rsidR="00BD1B40" w:rsidRPr="00185B44">
        <w:rPr>
          <w:rFonts w:ascii="Arial" w:hAnsi="Arial" w:cs="Arial"/>
          <w:lang w:eastAsia="en-AU"/>
        </w:rPr>
        <w:t>e</w:t>
      </w:r>
      <w:r w:rsidRPr="00185B44">
        <w:rPr>
          <w:rFonts w:ascii="Arial" w:hAnsi="Arial" w:cs="Arial"/>
          <w:lang w:eastAsia="en-AU"/>
        </w:rPr>
        <w:t xml:space="preserve"> and respond to such an emergency.</w:t>
      </w:r>
    </w:p>
    <w:p w14:paraId="1D3E6FDC" w14:textId="7767DD76" w:rsidR="009D7A31" w:rsidRPr="00185B44" w:rsidRDefault="00F85CEF" w:rsidP="00CF7FCA">
      <w:pPr>
        <w:autoSpaceDE w:val="0"/>
        <w:autoSpaceDN w:val="0"/>
        <w:adjustRightInd w:val="0"/>
        <w:spacing w:before="100" w:beforeAutospacing="1" w:after="100" w:afterAutospacing="1"/>
        <w:rPr>
          <w:rFonts w:ascii="Arial" w:hAnsi="Arial" w:cs="Arial"/>
          <w:lang w:eastAsia="en-AU"/>
        </w:rPr>
      </w:pPr>
      <w:r w:rsidRPr="00185B44">
        <w:rPr>
          <w:rFonts w:ascii="Arial" w:hAnsi="Arial" w:cs="Arial"/>
          <w:b/>
          <w:noProof/>
          <w:lang w:eastAsia="en-AU"/>
        </w:rPr>
        <mc:AlternateContent>
          <mc:Choice Requires="wps">
            <w:drawing>
              <wp:anchor distT="0" distB="0" distL="114300" distR="114300" simplePos="0" relativeHeight="251659264" behindDoc="1" locked="0" layoutInCell="1" allowOverlap="1" wp14:anchorId="1D3E74AC" wp14:editId="5948B73A">
                <wp:simplePos x="0" y="0"/>
                <wp:positionH relativeFrom="margin">
                  <wp:posOffset>-197692</wp:posOffset>
                </wp:positionH>
                <wp:positionV relativeFrom="paragraph">
                  <wp:posOffset>166436</wp:posOffset>
                </wp:positionV>
                <wp:extent cx="449580" cy="461010"/>
                <wp:effectExtent l="19050" t="0" r="121920" b="110490"/>
                <wp:wrapTight wrapText="bothSides">
                  <wp:wrapPolygon edited="0">
                    <wp:start x="-915" y="0"/>
                    <wp:lineTo x="-915" y="20529"/>
                    <wp:lineTo x="7322" y="25884"/>
                    <wp:lineTo x="26542" y="25884"/>
                    <wp:lineTo x="26542" y="3570"/>
                    <wp:lineTo x="24712" y="0"/>
                    <wp:lineTo x="-915" y="0"/>
                  </wp:wrapPolygon>
                </wp:wrapTight>
                <wp:docPr id="49" name="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49580" cy="4610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BC415" id="Document" o:spid="_x0000_s1026" style="position:absolute;margin-left:-15.55pt;margin-top:13.1pt;width:35.4pt;height:3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F/HAQAAIAMAAAOAAAAZHJzL2Uyb0RvYy54bWysV9tu4zYQfS/QfyD0WKCRqEiWbERZ7CbZ&#10;osC2DRAXfaYlyiIqkSpJW06/vkPqYqobOW6xCWCR5tHhzJwZcnz34dTU6EilYoJnHr4JPER5LgrG&#10;95n3+/bzj6mHlCa8ILXgNPNeqfI+3H//3V3XbmgoKlEXVCIg4WrTtZlXad1ufF/lFW2IuhEt5bBY&#10;CtkQDVO59wtJOmBvaj8MgpXfCVm0UuRUKfj2sV/07i1/WdJc/1aWimpUZx7Ypu2ntJ878+nf35HN&#10;XpK2YvlgBvkfVjSEcdh0onokmqCDZF9RNSyXQolS3+Si8UVZspxaH8AbHPzLm5eKtNT6AsFR7RQm&#10;9e1o81+PzxKxIvOitYc4aUCjR5EfGsq1CU7Xqg1gXtpnadxT7ReR/6kQF08F08+CcQ3GYHhTPFSE&#10;7+lHKUVXUVLYr4HAnzGYiQIutOt+EQXsRQ5a2MCdStmYHSAk6GT1eZ30oSeNcvgyitZxCirmsBSt&#10;MATMmOiTzfhyflD6JyosETl+UbqXt4CRFacYPNwCSdnUoPQPPsJBEieoQyFeBWNCTEBwbQIC4DZE&#10;1dvA0AGm8RLdrYPCQRqtl+iiGfCCgbEDTPES3cpBhTgJVksGJg4QB6t40V+o6ykwFyMIaTUBL0YQ&#10;1DwjgyUDsatIsOQvduWwwi7yuZIs87l6XOZzBemRCxmDXVHWyXIKupqkOF302ZUkDFZhuOizqwle&#10;ReEsDaGe9mPFkGosovzEhyqCEYJSN9VpiqoVyhSsKSkoyy0eShJQZnUBDPIY8O1VYIi9AcdXgSGo&#10;BpxcBYaIGfD6KrDJT4OGDOxPncsumhS08OucxIOXeOYmaAG7DIGXcJuZe2xrMgdusi2GzIC7bIvB&#10;D7jNttg6ApIQbXSz6sAQdZlnM9FD1Tgya4040q2wKG0ktGVsjQb0bTh4eUbV3EXHOIXtwUMXPELG&#10;Z2uJU6gJAOIkDsZQj4DxOQeak3HYfgSMzxkwHaUYV8dnjzo79A7QHonWxquB9nC8aOOZ9P0InS19&#10;C5vXQtE+54y0/1XXN8L/rqjva/Vt9P/KNcj4KX1N9js3uhI1Kz6zujYBUHK/e6glOhKoiMf06dOn&#10;sc5msJqb7F/HYWwPq9najCKwf4OgM1jDNLSoNWsyL51AZGOanCde2A5DE1b3YzC5tgcftc3nUIXi&#10;ABQvVdGhgimoXJA7WcHFUzAo3zDpWRGp99BD51pCVQv9B9OVbQDHg3ZmbhqY/8Hcid42Q87Otvky&#10;/VbfyO1E8Qq9F5DbBgvadhhUQv7toQ5a4MxTfx2IpB6qf+bQv61xFMGZp+0kipMQJtJd2bkrhOdA&#10;lXnag9vBDB80zOCVQyvZvjJeWwm4+Ag9X8lMb2bt660aJtDmWieGltz00e7cos4/HO7/AQAA//8D&#10;AFBLAwQUAAYACAAAACEAz8+AAd8AAAAIAQAADwAAAGRycy9kb3ducmV2LnhtbEyPy2rDMBBF94X+&#10;g5hCd4lsB2LH9TiEQCm0q7iGbmVr6kctyZWUxPn7qqt2OdzDvWeK/aImdiHrBqMR4nUEjHRr5KA7&#10;hPr9eZUBc15oKSajCeFGDvbl/V0hcmmu+kSXyncslGiXC4Te+znn3LU9KeHWZiYdsk9jlfDhtB2X&#10;VlxDuZp4EkVbrsSgw0IvZjr21H5VZ4Vgb/VHe6iSk/1uXo5p/TqO6duI+PiwHJ6AeVr8Hwy/+kEd&#10;yuDUmLOWjk0Iq00cBxQh2SbAArDZpcAahF2WAS8L/v+B8gcAAP//AwBQSwECLQAUAAYACAAAACEA&#10;toM4kv4AAADhAQAAEwAAAAAAAAAAAAAAAAAAAAAAW0NvbnRlbnRfVHlwZXNdLnhtbFBLAQItABQA&#10;BgAIAAAAIQA4/SH/1gAAAJQBAAALAAAAAAAAAAAAAAAAAC8BAABfcmVscy8ucmVsc1BLAQItABQA&#10;BgAIAAAAIQBlHiF/HAQAAIAMAAAOAAAAAAAAAAAAAAAAAC4CAABkcnMvZTJvRG9jLnhtbFBLAQIt&#10;ABQABgAIAAAAIQDPz4AB3wAAAAgBAAAPAAAAAAAAAAAAAAAAAHYGAABkcnMvZG93bnJldi54bWxQ&#10;SwUGAAAAAAQABADzAAAAggcAAAAA&#10;" path="m10757,21632r-5570,l85,17509r,-6660l85,81r10672,l21706,81r,10571l21706,21632r-10949,xem85,17509r5102,l5187,21632,85,17509xe" fillcolor="#d8ebb3">
                <v:stroke joinstyle="miter"/>
                <v:shadow on="t" offset="6pt,6pt"/>
                <v:path o:connecttype="custom" o:connectlocs="223895,461693;1769,231551;223895,1729;451786,227346;223895,461693;0,0;449580,0;449580,461010" o:connectangles="0,0,0,0,0,0,0,0" textboxrect="977,818,20622,16429"/>
                <o:lock v:ext="edit" verticies="t"/>
                <w10:wrap type="tight" anchorx="margin"/>
              </v:shape>
            </w:pict>
          </mc:Fallback>
        </mc:AlternateContent>
      </w:r>
      <w:r w:rsidR="00A03C5A" w:rsidRPr="00185B44">
        <w:rPr>
          <w:rFonts w:ascii="Arial" w:hAnsi="Arial" w:cs="Arial"/>
          <w:lang w:eastAsia="en-AU"/>
        </w:rPr>
        <w:t xml:space="preserve"> </w:t>
      </w:r>
      <w:r w:rsidR="00A12146" w:rsidRPr="00185B44">
        <w:rPr>
          <w:rFonts w:ascii="Arial" w:hAnsi="Arial" w:cs="Arial"/>
          <w:b/>
          <w:lang w:eastAsia="en-AU"/>
        </w:rPr>
        <w:t>To note:</w:t>
      </w:r>
      <w:r w:rsidR="00920F6B" w:rsidRPr="00185B44">
        <w:rPr>
          <w:rFonts w:ascii="Arial" w:hAnsi="Arial" w:cs="Arial"/>
          <w:b/>
          <w:lang w:eastAsia="en-AU"/>
        </w:rPr>
        <w:t xml:space="preserve"> </w:t>
      </w:r>
      <w:r w:rsidR="00AC759D" w:rsidRPr="00AC759D">
        <w:rPr>
          <w:rFonts w:ascii="Arial" w:hAnsi="Arial" w:cs="Arial"/>
          <w:lang w:eastAsia="en-AU"/>
        </w:rPr>
        <w:t>U</w:t>
      </w:r>
      <w:r w:rsidR="00AC759D" w:rsidRPr="00185B44">
        <w:rPr>
          <w:rFonts w:ascii="Arial" w:hAnsi="Arial" w:cs="Arial"/>
          <w:lang w:eastAsia="en-AU"/>
        </w:rPr>
        <w:t xml:space="preserve">nder </w:t>
      </w:r>
      <w:r w:rsidR="00A03C5A" w:rsidRPr="00185B44">
        <w:rPr>
          <w:rFonts w:ascii="Arial" w:hAnsi="Arial" w:cs="Arial"/>
          <w:lang w:eastAsia="en-AU"/>
        </w:rPr>
        <w:t>Regulation 43 of the Work Health and Safety Regulations 2011</w:t>
      </w:r>
      <w:r w:rsidR="00A03C5A" w:rsidRPr="00185B44">
        <w:rPr>
          <w:rStyle w:val="FootnoteReference"/>
          <w:rFonts w:ascii="Arial" w:hAnsi="Arial" w:cs="Arial"/>
          <w:lang w:eastAsia="en-AU"/>
        </w:rPr>
        <w:footnoteReference w:id="1"/>
      </w:r>
      <w:r w:rsidR="00A03C5A" w:rsidRPr="00185B44">
        <w:rPr>
          <w:rFonts w:ascii="Arial" w:hAnsi="Arial" w:cs="Arial"/>
          <w:lang w:eastAsia="en-AU"/>
        </w:rPr>
        <w:t xml:space="preserve"> a person conducting a business or undertaking at a workplace must ensure that an Emergency Management Plan is prepared for that workplace.  </w:t>
      </w:r>
    </w:p>
    <w:p w14:paraId="1D3E6FE0" w14:textId="35D5B5AB" w:rsidR="000E30FF" w:rsidRPr="00185B44" w:rsidRDefault="009D7A31" w:rsidP="001C578F">
      <w:pPr>
        <w:pStyle w:val="Heading1"/>
        <w:spacing w:before="120"/>
        <w:rPr>
          <w:rFonts w:ascii="Arial" w:hAnsi="Arial"/>
          <w:lang w:eastAsia="en-AU"/>
        </w:rPr>
      </w:pPr>
      <w:r w:rsidRPr="00185B44">
        <w:rPr>
          <w:rFonts w:ascii="Arial" w:hAnsi="Arial"/>
          <w:color w:val="0070C0"/>
          <w:lang w:eastAsia="en-AU"/>
        </w:rPr>
        <w:br w:type="page"/>
      </w:r>
      <w:bookmarkStart w:id="3" w:name="emergency_kit"/>
      <w:bookmarkStart w:id="4" w:name="evacuation_plan"/>
      <w:bookmarkStart w:id="5" w:name="_Toc437429385"/>
      <w:bookmarkEnd w:id="3"/>
      <w:bookmarkEnd w:id="4"/>
      <w:r w:rsidR="00781871" w:rsidRPr="00185B44">
        <w:rPr>
          <w:rFonts w:ascii="Arial" w:hAnsi="Arial"/>
          <w:lang w:eastAsia="en-AU"/>
        </w:rPr>
        <w:lastRenderedPageBreak/>
        <w:t>Researching</w:t>
      </w:r>
      <w:r w:rsidR="000E30FF" w:rsidRPr="00185B44">
        <w:rPr>
          <w:rFonts w:ascii="Arial" w:hAnsi="Arial"/>
          <w:lang w:eastAsia="en-AU"/>
        </w:rPr>
        <w:t xml:space="preserve"> your Emergency Management Plan</w:t>
      </w:r>
      <w:bookmarkEnd w:id="5"/>
      <w:r w:rsidR="000E30FF" w:rsidRPr="00185B44">
        <w:rPr>
          <w:rFonts w:ascii="Arial" w:hAnsi="Arial"/>
          <w:lang w:eastAsia="en-AU"/>
        </w:rPr>
        <w:t xml:space="preserve"> </w:t>
      </w:r>
    </w:p>
    <w:p w14:paraId="1D3E6FE1" w14:textId="71499884" w:rsidR="00A03C5A" w:rsidRPr="00185B44" w:rsidRDefault="00781871" w:rsidP="001C578F">
      <w:pPr>
        <w:pStyle w:val="Heading2"/>
        <w:spacing w:before="120" w:after="120"/>
        <w:rPr>
          <w:rFonts w:ascii="Arial" w:hAnsi="Arial"/>
          <w:lang w:eastAsia="en-AU"/>
        </w:rPr>
      </w:pPr>
      <w:bookmarkStart w:id="6" w:name="_Toc437429386"/>
      <w:r w:rsidRPr="00185B44">
        <w:rPr>
          <w:rFonts w:ascii="Arial" w:hAnsi="Arial"/>
          <w:lang w:eastAsia="en-AU"/>
        </w:rPr>
        <w:t>I</w:t>
      </w:r>
      <w:r w:rsidR="003C0677" w:rsidRPr="00185B44">
        <w:rPr>
          <w:rFonts w:ascii="Arial" w:hAnsi="Arial"/>
          <w:lang w:eastAsia="en-AU"/>
        </w:rPr>
        <w:t>n the first instance</w:t>
      </w:r>
      <w:r w:rsidR="00817D52">
        <w:rPr>
          <w:rFonts w:ascii="Arial" w:hAnsi="Arial"/>
          <w:lang w:eastAsia="en-AU"/>
        </w:rPr>
        <w:t xml:space="preserve"> – F</w:t>
      </w:r>
      <w:r w:rsidR="002D4011" w:rsidRPr="00185B44">
        <w:rPr>
          <w:rFonts w:ascii="Arial" w:hAnsi="Arial"/>
          <w:lang w:eastAsia="en-AU"/>
        </w:rPr>
        <w:t>undamentals of emergency planning</w:t>
      </w:r>
      <w:bookmarkEnd w:id="6"/>
    </w:p>
    <w:p w14:paraId="1D3E6FE2" w14:textId="0438A9DF" w:rsidR="00C242F2" w:rsidRPr="00185B44" w:rsidRDefault="00C242F2" w:rsidP="001C578F">
      <w:pPr>
        <w:autoSpaceDE w:val="0"/>
        <w:autoSpaceDN w:val="0"/>
        <w:adjustRightInd w:val="0"/>
        <w:spacing w:before="120" w:after="120"/>
        <w:rPr>
          <w:rFonts w:ascii="Arial" w:hAnsi="Arial" w:cs="Arial"/>
          <w:lang w:eastAsia="en-AU"/>
        </w:rPr>
      </w:pPr>
      <w:r w:rsidRPr="00185B44">
        <w:rPr>
          <w:rFonts w:ascii="Arial" w:hAnsi="Arial" w:cs="Arial"/>
          <w:lang w:eastAsia="en-AU"/>
        </w:rPr>
        <w:t xml:space="preserve">It is essential that you research your local area for risks that </w:t>
      </w:r>
      <w:r w:rsidR="005777E0" w:rsidRPr="00185B44">
        <w:rPr>
          <w:rFonts w:ascii="Arial" w:hAnsi="Arial" w:cs="Arial"/>
          <w:lang w:eastAsia="en-AU"/>
        </w:rPr>
        <w:t>might potentially</w:t>
      </w:r>
      <w:r w:rsidRPr="00185B44">
        <w:rPr>
          <w:rFonts w:ascii="Arial" w:hAnsi="Arial" w:cs="Arial"/>
          <w:lang w:eastAsia="en-AU"/>
        </w:rPr>
        <w:t xml:space="preserve"> affect your business.  </w:t>
      </w:r>
      <w:r w:rsidR="00B165B0" w:rsidRPr="00185B44">
        <w:rPr>
          <w:rFonts w:ascii="Arial" w:hAnsi="Arial" w:cs="Arial"/>
          <w:lang w:eastAsia="en-AU"/>
        </w:rPr>
        <w:t>C</w:t>
      </w:r>
      <w:r w:rsidRPr="00185B44">
        <w:rPr>
          <w:rFonts w:ascii="Arial" w:hAnsi="Arial" w:cs="Arial"/>
          <w:lang w:eastAsia="en-AU"/>
        </w:rPr>
        <w:t>onsider</w:t>
      </w:r>
      <w:r w:rsidR="00781871" w:rsidRPr="00185B44">
        <w:rPr>
          <w:rFonts w:ascii="Arial" w:hAnsi="Arial" w:cs="Arial"/>
          <w:lang w:eastAsia="en-AU"/>
        </w:rPr>
        <w:t>ing</w:t>
      </w:r>
      <w:r w:rsidRPr="00185B44">
        <w:rPr>
          <w:rFonts w:ascii="Arial" w:hAnsi="Arial" w:cs="Arial"/>
          <w:lang w:eastAsia="en-AU"/>
        </w:rPr>
        <w:t xml:space="preserve"> the following</w:t>
      </w:r>
      <w:r w:rsidR="005777E0" w:rsidRPr="00185B44">
        <w:rPr>
          <w:rFonts w:ascii="Arial" w:hAnsi="Arial" w:cs="Arial"/>
          <w:lang w:eastAsia="en-AU"/>
        </w:rPr>
        <w:t xml:space="preserve"> key issues</w:t>
      </w:r>
      <w:r w:rsidR="0027220F" w:rsidRPr="00185B44">
        <w:rPr>
          <w:rFonts w:ascii="Arial" w:hAnsi="Arial" w:cs="Arial"/>
          <w:lang w:eastAsia="en-AU"/>
        </w:rPr>
        <w:t xml:space="preserve"> </w:t>
      </w:r>
      <w:r w:rsidR="00781871" w:rsidRPr="00185B44">
        <w:rPr>
          <w:rFonts w:ascii="Arial" w:hAnsi="Arial" w:cs="Arial"/>
          <w:lang w:eastAsia="en-AU"/>
        </w:rPr>
        <w:t xml:space="preserve">will help you to form </w:t>
      </w:r>
      <w:r w:rsidR="002D4011" w:rsidRPr="00185B44">
        <w:rPr>
          <w:rFonts w:ascii="Arial" w:hAnsi="Arial" w:cs="Arial"/>
          <w:lang w:eastAsia="en-AU"/>
        </w:rPr>
        <w:t>the basi</w:t>
      </w:r>
      <w:r w:rsidR="007D54E4" w:rsidRPr="00185B44">
        <w:rPr>
          <w:rFonts w:ascii="Arial" w:hAnsi="Arial" w:cs="Arial"/>
          <w:lang w:eastAsia="en-AU"/>
        </w:rPr>
        <w:t xml:space="preserve">s of </w:t>
      </w:r>
      <w:r w:rsidR="00781871" w:rsidRPr="00185B44">
        <w:rPr>
          <w:rFonts w:ascii="Arial" w:hAnsi="Arial" w:cs="Arial"/>
          <w:lang w:eastAsia="en-AU"/>
        </w:rPr>
        <w:t>your</w:t>
      </w:r>
      <w:r w:rsidR="00B165B0" w:rsidRPr="00185B44">
        <w:rPr>
          <w:rFonts w:ascii="Arial" w:hAnsi="Arial" w:cs="Arial"/>
          <w:lang w:eastAsia="en-AU"/>
        </w:rPr>
        <w:t xml:space="preserve"> </w:t>
      </w:r>
      <w:r w:rsidR="00817D52" w:rsidRPr="00185B44">
        <w:rPr>
          <w:rFonts w:ascii="Arial" w:hAnsi="Arial" w:cs="Arial"/>
          <w:lang w:eastAsia="en-AU"/>
        </w:rPr>
        <w:t>E</w:t>
      </w:r>
      <w:r w:rsidR="00817D52">
        <w:rPr>
          <w:rFonts w:ascii="Arial" w:hAnsi="Arial" w:cs="Arial"/>
          <w:lang w:eastAsia="en-AU"/>
        </w:rPr>
        <w:t>mergency Management Plan</w:t>
      </w:r>
      <w:r w:rsidRPr="00185B44">
        <w:rPr>
          <w:rFonts w:ascii="Arial" w:hAnsi="Arial" w:cs="Arial"/>
          <w:lang w:eastAsia="en-AU"/>
        </w:rPr>
        <w:t>:</w:t>
      </w:r>
      <w:r w:rsidR="003B7D44" w:rsidRPr="00185B44">
        <w:rPr>
          <w:rFonts w:ascii="Arial" w:hAnsi="Arial" w:cs="Arial"/>
          <w:lang w:eastAsia="en-AU"/>
        </w:rPr>
        <w:t xml:space="preserve"> </w:t>
      </w:r>
    </w:p>
    <w:p w14:paraId="4D48847C" w14:textId="0E00D652" w:rsidR="00370AB2" w:rsidRPr="00185B44" w:rsidRDefault="00817D52" w:rsidP="001C578F">
      <w:pPr>
        <w:pStyle w:val="Heading3"/>
        <w:spacing w:after="120"/>
        <w:rPr>
          <w:rFonts w:ascii="Arial" w:hAnsi="Arial"/>
          <w:lang w:eastAsia="en-AU"/>
        </w:rPr>
      </w:pPr>
      <w:bookmarkStart w:id="7" w:name="_Toc437429387"/>
      <w:r w:rsidRPr="00185B44">
        <w:rPr>
          <w:rFonts w:ascii="Arial" w:hAnsi="Arial"/>
          <w:lang w:eastAsia="en-AU"/>
        </w:rPr>
        <w:t>E</w:t>
      </w:r>
      <w:r>
        <w:rPr>
          <w:rFonts w:ascii="Arial" w:hAnsi="Arial"/>
          <w:lang w:eastAsia="en-AU"/>
        </w:rPr>
        <w:t>mergency Management Plan</w:t>
      </w:r>
      <w:r w:rsidR="00370AB2" w:rsidRPr="00185B44">
        <w:rPr>
          <w:rFonts w:ascii="Arial" w:hAnsi="Arial"/>
          <w:lang w:eastAsia="en-AU"/>
        </w:rPr>
        <w:t xml:space="preserve"> Research Checklist – essentials to consider</w:t>
      </w:r>
      <w:bookmarkEnd w:id="7"/>
    </w:p>
    <w:tbl>
      <w:tblPr>
        <w:tblStyle w:val="LightGrid-Accent11"/>
        <w:tblW w:w="9782" w:type="dxa"/>
        <w:tblInd w:w="-176" w:type="dxa"/>
        <w:tblLook w:val="04A0" w:firstRow="1" w:lastRow="0" w:firstColumn="1" w:lastColumn="0" w:noHBand="0" w:noVBand="1"/>
      </w:tblPr>
      <w:tblGrid>
        <w:gridCol w:w="4962"/>
        <w:gridCol w:w="4394"/>
        <w:gridCol w:w="426"/>
      </w:tblGrid>
      <w:tr w:rsidR="00B165B0" w:rsidRPr="00185B44" w14:paraId="1D3E6FE6" w14:textId="77777777" w:rsidTr="00DE3A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D3E6FE3" w14:textId="77777777" w:rsidR="00B165B0" w:rsidRPr="00185B44" w:rsidRDefault="00B165B0" w:rsidP="001C578F">
            <w:pPr>
              <w:autoSpaceDE w:val="0"/>
              <w:autoSpaceDN w:val="0"/>
              <w:adjustRightInd w:val="0"/>
              <w:spacing w:before="120" w:after="120"/>
              <w:jc w:val="center"/>
              <w:rPr>
                <w:rFonts w:ascii="Arial" w:hAnsi="Arial" w:cs="Arial"/>
                <w:sz w:val="22"/>
                <w:szCs w:val="22"/>
                <w:lang w:eastAsia="en-AU"/>
              </w:rPr>
            </w:pPr>
            <w:r w:rsidRPr="00185B44">
              <w:rPr>
                <w:rFonts w:ascii="Arial" w:hAnsi="Arial" w:cs="Arial"/>
                <w:sz w:val="22"/>
                <w:szCs w:val="22"/>
                <w:lang w:eastAsia="en-AU"/>
              </w:rPr>
              <w:t>TO CONSIDER</w:t>
            </w:r>
          </w:p>
        </w:tc>
        <w:tc>
          <w:tcPr>
            <w:tcW w:w="4394" w:type="dxa"/>
          </w:tcPr>
          <w:p w14:paraId="1D3E6FE4" w14:textId="77777777" w:rsidR="00B165B0" w:rsidRPr="00185B44" w:rsidRDefault="00B165B0" w:rsidP="001C578F">
            <w:pPr>
              <w:autoSpaceDE w:val="0"/>
              <w:autoSpaceDN w:val="0"/>
              <w:adjustRightInd w:val="0"/>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6FE5" w14:textId="77777777" w:rsidR="00B165B0" w:rsidRPr="00185B44" w:rsidRDefault="00B165B0" w:rsidP="001C578F">
            <w:pPr>
              <w:numPr>
                <w:ilvl w:val="0"/>
                <w:numId w:val="11"/>
              </w:numPr>
              <w:autoSpaceDE w:val="0"/>
              <w:autoSpaceDN w:val="0"/>
              <w:adjustRightInd w:val="0"/>
              <w:spacing w:before="120" w:after="12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7D54E4" w:rsidRPr="00185B44" w14:paraId="1D3E6FEA" w14:textId="77777777" w:rsidTr="00817D5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shd w:val="clear" w:color="auto" w:fill="auto"/>
          </w:tcPr>
          <w:p w14:paraId="734AAD96" w14:textId="77777777" w:rsidR="001C578F" w:rsidRDefault="007B432B" w:rsidP="001C578F">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 xml:space="preserve">Does the Guild have ALL of your contact details? </w:t>
            </w:r>
          </w:p>
          <w:p w14:paraId="1D3E6FE7" w14:textId="12F23906" w:rsidR="007D54E4" w:rsidRPr="00185B44" w:rsidRDefault="001D56E7" w:rsidP="001C578F">
            <w:pPr>
              <w:autoSpaceDE w:val="0"/>
              <w:autoSpaceDN w:val="0"/>
              <w:adjustRightInd w:val="0"/>
              <w:spacing w:before="120" w:after="120"/>
              <w:rPr>
                <w:rFonts w:ascii="Arial" w:hAnsi="Arial" w:cs="Arial"/>
                <w:sz w:val="22"/>
                <w:szCs w:val="22"/>
                <w:lang w:eastAsia="en-AU"/>
              </w:rPr>
            </w:pPr>
            <w:r w:rsidRPr="001D56E7">
              <w:rPr>
                <w:rFonts w:ascii="Arial" w:hAnsi="Arial" w:cs="Arial"/>
                <w:b w:val="0"/>
                <w:sz w:val="22"/>
                <w:szCs w:val="22"/>
              </w:rPr>
              <w:t xml:space="preserve">Log on to </w:t>
            </w:r>
            <w:hyperlink r:id="rId12" w:history="1">
              <w:r w:rsidRPr="001D56E7">
                <w:rPr>
                  <w:rStyle w:val="Hyperlink"/>
                  <w:rFonts w:ascii="Arial" w:hAnsi="Arial" w:cs="Arial"/>
                </w:rPr>
                <w:t>https://www.guild.org.au/my-guild</w:t>
              </w:r>
            </w:hyperlink>
            <w:r w:rsidRPr="001D56E7">
              <w:rPr>
                <w:rFonts w:ascii="Arial" w:hAnsi="Arial" w:cs="Arial"/>
                <w:b w:val="0"/>
                <w:sz w:val="22"/>
                <w:szCs w:val="22"/>
              </w:rPr>
              <w:t xml:space="preserve"> to update your details. If you have not registered for MyGuild please contact myguild.support@guild.org.au</w:t>
            </w:r>
          </w:p>
        </w:tc>
        <w:tc>
          <w:tcPr>
            <w:tcW w:w="4394" w:type="dxa"/>
            <w:shd w:val="clear" w:color="auto" w:fill="auto"/>
          </w:tcPr>
          <w:p w14:paraId="1D3E6FE8" w14:textId="77777777" w:rsidR="007D54E4" w:rsidRPr="00185B44" w:rsidRDefault="007D54E4"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shd w:val="clear" w:color="auto" w:fill="auto"/>
          </w:tcPr>
          <w:p w14:paraId="1D3E6FE9" w14:textId="77777777" w:rsidR="007D54E4" w:rsidRPr="00185B44" w:rsidRDefault="007D54E4" w:rsidP="001C578F">
            <w:pPr>
              <w:autoSpaceDE w:val="0"/>
              <w:autoSpaceDN w:val="0"/>
              <w:adjustRightInd w:val="0"/>
              <w:spacing w:before="120" w:after="12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B165B0" w:rsidRPr="00185B44" w14:paraId="1D3E6FEF" w14:textId="77777777" w:rsidTr="00817D5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6FEB" w14:textId="19E1D9E7" w:rsidR="00DE3ACA" w:rsidRPr="00185B44" w:rsidRDefault="00B165B0" w:rsidP="001C578F">
            <w:pPr>
              <w:autoSpaceDE w:val="0"/>
              <w:autoSpaceDN w:val="0"/>
              <w:adjustRightInd w:val="0"/>
              <w:spacing w:before="120" w:after="120"/>
              <w:rPr>
                <w:rFonts w:ascii="Arial" w:hAnsi="Arial" w:cs="Arial"/>
                <w:b w:val="0"/>
                <w:bCs w:val="0"/>
                <w:sz w:val="22"/>
                <w:szCs w:val="22"/>
                <w:lang w:eastAsia="en-AU"/>
              </w:rPr>
            </w:pPr>
            <w:r w:rsidRPr="00185B44">
              <w:rPr>
                <w:rFonts w:ascii="Arial" w:hAnsi="Arial" w:cs="Arial"/>
                <w:sz w:val="22"/>
                <w:szCs w:val="22"/>
                <w:lang w:eastAsia="en-AU"/>
              </w:rPr>
              <w:t>What potential emergency situations could occur?</w:t>
            </w:r>
            <w:r w:rsidR="002E6248" w:rsidRPr="00185B44">
              <w:rPr>
                <w:rFonts w:ascii="Arial" w:hAnsi="Arial" w:cs="Arial"/>
                <w:sz w:val="22"/>
                <w:szCs w:val="22"/>
                <w:lang w:eastAsia="en-AU"/>
              </w:rPr>
              <w:t xml:space="preserve"> </w:t>
            </w:r>
            <w:r w:rsidR="00C309AD" w:rsidRPr="00185B44">
              <w:rPr>
                <w:rFonts w:ascii="Arial" w:hAnsi="Arial" w:cs="Arial"/>
                <w:sz w:val="22"/>
                <w:szCs w:val="22"/>
                <w:lang w:eastAsia="en-AU"/>
              </w:rPr>
              <w:t>Y</w:t>
            </w:r>
            <w:r w:rsidR="00C309AD" w:rsidRPr="00185B44">
              <w:rPr>
                <w:rFonts w:ascii="Arial" w:hAnsi="Arial" w:cs="Arial"/>
                <w:b w:val="0"/>
                <w:i/>
                <w:sz w:val="22"/>
                <w:szCs w:val="22"/>
                <w:lang w:eastAsia="en-AU"/>
              </w:rPr>
              <w:t>ou can still be affected by power and phone outages even if you’re not directly affected by floods/cyclones etc.</w:t>
            </w:r>
          </w:p>
          <w:p w14:paraId="0871304A" w14:textId="74F0B706" w:rsidR="007D54E4" w:rsidRPr="00F57B32" w:rsidRDefault="00F57B32" w:rsidP="00F57B32">
            <w:pPr>
              <w:autoSpaceDE w:val="0"/>
              <w:autoSpaceDN w:val="0"/>
              <w:adjustRightInd w:val="0"/>
              <w:spacing w:before="120" w:after="120"/>
              <w:rPr>
                <w:rFonts w:ascii="Arial" w:hAnsi="Arial" w:cs="Arial"/>
                <w:b w:val="0"/>
                <w:i/>
                <w:sz w:val="22"/>
                <w:szCs w:val="22"/>
                <w:lang w:eastAsia="en-AU"/>
              </w:rPr>
            </w:pPr>
            <w:r w:rsidRPr="00F57B32">
              <w:rPr>
                <w:rFonts w:ascii="Arial" w:hAnsi="Arial" w:cs="Arial"/>
                <w:b w:val="0"/>
                <w:i/>
                <w:sz w:val="22"/>
                <w:szCs w:val="22"/>
                <w:lang w:eastAsia="en-AU"/>
              </w:rPr>
              <w:t xml:space="preserve">Local councils can advise whether your pharmacy is in a flood-prone area. </w:t>
            </w:r>
          </w:p>
        </w:tc>
        <w:tc>
          <w:tcPr>
            <w:tcW w:w="4394" w:type="dxa"/>
          </w:tcPr>
          <w:p w14:paraId="1D3E6FED" w14:textId="77777777" w:rsidR="00C309AD" w:rsidRPr="00185B44" w:rsidRDefault="00C309AD" w:rsidP="00F57B32">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i/>
                <w:sz w:val="22"/>
                <w:szCs w:val="22"/>
                <w:lang w:eastAsia="en-AU"/>
              </w:rPr>
            </w:pPr>
          </w:p>
        </w:tc>
        <w:tc>
          <w:tcPr>
            <w:tcW w:w="426" w:type="dxa"/>
          </w:tcPr>
          <w:p w14:paraId="1D3E6FEE" w14:textId="77777777" w:rsidR="00B165B0" w:rsidRPr="00185B44" w:rsidRDefault="00B165B0" w:rsidP="001C578F">
            <w:pPr>
              <w:autoSpaceDE w:val="0"/>
              <w:autoSpaceDN w:val="0"/>
              <w:adjustRightInd w:val="0"/>
              <w:spacing w:before="120" w:after="12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777E0" w:rsidRPr="00185B44" w14:paraId="1D3E6FF4" w14:textId="77777777" w:rsidTr="00817D5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6FF0" w14:textId="77777777" w:rsidR="005777E0" w:rsidRPr="00185B44" w:rsidRDefault="005777E0" w:rsidP="001C578F">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What are the emergency management planning provisions in your state</w:t>
            </w:r>
            <w:r w:rsidR="00042C2B" w:rsidRPr="00185B44">
              <w:rPr>
                <w:rFonts w:ascii="Arial" w:hAnsi="Arial" w:cs="Arial"/>
                <w:sz w:val="22"/>
                <w:szCs w:val="22"/>
                <w:lang w:eastAsia="en-AU"/>
              </w:rPr>
              <w:t>/</w:t>
            </w:r>
            <w:r w:rsidRPr="00185B44">
              <w:rPr>
                <w:rFonts w:ascii="Arial" w:hAnsi="Arial" w:cs="Arial"/>
                <w:sz w:val="22"/>
                <w:szCs w:val="22"/>
                <w:lang w:eastAsia="en-AU"/>
              </w:rPr>
              <w:t xml:space="preserve">territory?  </w:t>
            </w:r>
            <w:r w:rsidRPr="00185B44">
              <w:rPr>
                <w:rFonts w:ascii="Arial" w:hAnsi="Arial" w:cs="Arial"/>
                <w:b w:val="0"/>
                <w:sz w:val="22"/>
                <w:szCs w:val="22"/>
                <w:lang w:eastAsia="en-AU"/>
              </w:rPr>
              <w:t>What provisions are relevant to your business?</w:t>
            </w:r>
          </w:p>
        </w:tc>
        <w:tc>
          <w:tcPr>
            <w:tcW w:w="4394" w:type="dxa"/>
          </w:tcPr>
          <w:p w14:paraId="1D3E6FF1" w14:textId="77777777" w:rsidR="005777E0" w:rsidRPr="00185B44" w:rsidRDefault="005777E0"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p w14:paraId="1D3E6FF2" w14:textId="77777777" w:rsidR="00C309AD" w:rsidRPr="00185B44" w:rsidRDefault="00C309AD"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6FF3" w14:textId="77777777" w:rsidR="005777E0" w:rsidRPr="00185B44" w:rsidRDefault="005777E0" w:rsidP="001C578F">
            <w:pPr>
              <w:autoSpaceDE w:val="0"/>
              <w:autoSpaceDN w:val="0"/>
              <w:adjustRightInd w:val="0"/>
              <w:spacing w:before="120" w:after="12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777E0" w:rsidRPr="00185B44" w14:paraId="1D3E6FF9" w14:textId="77777777" w:rsidTr="00817D5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6FF5" w14:textId="77777777" w:rsidR="005777E0" w:rsidRPr="00185B44" w:rsidRDefault="005777E0" w:rsidP="001C578F">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What are the relevant regulations in your location related to hazardous substances?</w:t>
            </w:r>
          </w:p>
        </w:tc>
        <w:tc>
          <w:tcPr>
            <w:tcW w:w="4394" w:type="dxa"/>
          </w:tcPr>
          <w:p w14:paraId="1D3E6FF6" w14:textId="77777777" w:rsidR="005777E0" w:rsidRPr="00185B44" w:rsidRDefault="005777E0" w:rsidP="001C578F">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p w14:paraId="1D3E6FF7" w14:textId="77777777" w:rsidR="00C309AD" w:rsidRPr="00185B44" w:rsidRDefault="00C309AD" w:rsidP="001C578F">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6FF8" w14:textId="77777777" w:rsidR="005777E0" w:rsidRPr="00185B44" w:rsidRDefault="005777E0" w:rsidP="001C578F">
            <w:pPr>
              <w:autoSpaceDE w:val="0"/>
              <w:autoSpaceDN w:val="0"/>
              <w:adjustRightInd w:val="0"/>
              <w:spacing w:before="120" w:after="12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777E0" w:rsidRPr="00185B44" w14:paraId="1D3E6FFE" w14:textId="77777777" w:rsidTr="00817D5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6FFA" w14:textId="77777777" w:rsidR="005777E0" w:rsidRPr="00185B44" w:rsidRDefault="005777E0" w:rsidP="001C578F">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 xml:space="preserve">What procedures do you already have in place? </w:t>
            </w:r>
            <w:r w:rsidRPr="00185B44">
              <w:rPr>
                <w:rFonts w:ascii="Arial" w:hAnsi="Arial" w:cs="Arial"/>
                <w:b w:val="0"/>
                <w:sz w:val="22"/>
                <w:szCs w:val="22"/>
                <w:lang w:eastAsia="en-AU"/>
              </w:rPr>
              <w:t>Revise and make sure they’re current.</w:t>
            </w:r>
          </w:p>
        </w:tc>
        <w:tc>
          <w:tcPr>
            <w:tcW w:w="4394" w:type="dxa"/>
          </w:tcPr>
          <w:p w14:paraId="1D3E6FFB" w14:textId="77777777" w:rsidR="005777E0" w:rsidRPr="00185B44" w:rsidRDefault="005777E0"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p w14:paraId="1D3E6FFC" w14:textId="77777777" w:rsidR="00C309AD" w:rsidRPr="00185B44" w:rsidRDefault="00C309AD"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6FFD" w14:textId="77777777" w:rsidR="005777E0" w:rsidRPr="00185B44" w:rsidRDefault="005777E0" w:rsidP="001C578F">
            <w:pPr>
              <w:autoSpaceDE w:val="0"/>
              <w:autoSpaceDN w:val="0"/>
              <w:adjustRightInd w:val="0"/>
              <w:spacing w:before="120" w:after="12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42C2B" w:rsidRPr="00185B44" w14:paraId="1D3E7002" w14:textId="77777777" w:rsidTr="00817D5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6FFF" w14:textId="77777777" w:rsidR="00042C2B" w:rsidRPr="00185B44" w:rsidRDefault="00042C2B" w:rsidP="001C578F">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 xml:space="preserve">In situations that require evacuation, what route will you take?  </w:t>
            </w:r>
            <w:r w:rsidRPr="00185B44">
              <w:rPr>
                <w:rFonts w:ascii="Arial" w:hAnsi="Arial" w:cs="Arial"/>
                <w:b w:val="0"/>
                <w:sz w:val="22"/>
                <w:szCs w:val="22"/>
                <w:lang w:eastAsia="en-AU"/>
              </w:rPr>
              <w:t>Do you have a back-up route in case your planned route is inaccessible?</w:t>
            </w:r>
          </w:p>
        </w:tc>
        <w:tc>
          <w:tcPr>
            <w:tcW w:w="4394" w:type="dxa"/>
          </w:tcPr>
          <w:p w14:paraId="1D3E7000" w14:textId="77777777" w:rsidR="00042C2B" w:rsidRPr="00185B44" w:rsidRDefault="00042C2B" w:rsidP="001C578F">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01" w14:textId="77777777" w:rsidR="00042C2B" w:rsidRPr="00185B44" w:rsidRDefault="00042C2B" w:rsidP="001C578F">
            <w:pPr>
              <w:autoSpaceDE w:val="0"/>
              <w:autoSpaceDN w:val="0"/>
              <w:adjustRightInd w:val="0"/>
              <w:spacing w:before="120" w:after="12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bl>
    <w:p w14:paraId="310AFA9C" w14:textId="77777777" w:rsidR="00817D52" w:rsidRDefault="00817D52">
      <w:r>
        <w:rPr>
          <w:b/>
          <w:bCs/>
        </w:rPr>
        <w:br w:type="page"/>
      </w:r>
    </w:p>
    <w:tbl>
      <w:tblPr>
        <w:tblStyle w:val="LightGrid-Accent11"/>
        <w:tblW w:w="9782" w:type="dxa"/>
        <w:tblInd w:w="-176" w:type="dxa"/>
        <w:tblLook w:val="04A0" w:firstRow="1" w:lastRow="0" w:firstColumn="1" w:lastColumn="0" w:noHBand="0" w:noVBand="1"/>
      </w:tblPr>
      <w:tblGrid>
        <w:gridCol w:w="4962"/>
        <w:gridCol w:w="4394"/>
        <w:gridCol w:w="426"/>
      </w:tblGrid>
      <w:tr w:rsidR="00036B7C" w:rsidRPr="00185B44" w14:paraId="1D3E7006" w14:textId="77777777" w:rsidTr="00DE3ACA">
        <w:trPr>
          <w:cnfStyle w:val="100000000000" w:firstRow="1" w:lastRow="0" w:firstColumn="0" w:lastColumn="0" w:oddVBand="0" w:evenVBand="0" w:oddHBand="0"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4962" w:type="dxa"/>
          </w:tcPr>
          <w:p w14:paraId="47964030" w14:textId="464DC853" w:rsidR="00036B7C" w:rsidRPr="00CF7FCA" w:rsidRDefault="00036B7C" w:rsidP="001C578F">
            <w:pPr>
              <w:autoSpaceDE w:val="0"/>
              <w:autoSpaceDN w:val="0"/>
              <w:adjustRightInd w:val="0"/>
              <w:spacing w:before="120" w:after="120"/>
              <w:rPr>
                <w:rFonts w:ascii="Arial" w:hAnsi="Arial" w:cs="Arial"/>
                <w:b w:val="0"/>
                <w:sz w:val="22"/>
                <w:szCs w:val="22"/>
                <w:lang w:eastAsia="en-AU"/>
              </w:rPr>
            </w:pPr>
            <w:r w:rsidRPr="00185B44">
              <w:rPr>
                <w:rFonts w:ascii="Arial" w:hAnsi="Arial" w:cs="Arial"/>
                <w:sz w:val="22"/>
                <w:szCs w:val="22"/>
                <w:lang w:eastAsia="en-AU"/>
              </w:rPr>
              <w:lastRenderedPageBreak/>
              <w:t xml:space="preserve">Do you have an Emergency Kit in the pharmacy? </w:t>
            </w:r>
            <w:r w:rsidR="00817D52" w:rsidRPr="00CF7FCA">
              <w:rPr>
                <w:rFonts w:ascii="Arial" w:hAnsi="Arial" w:cs="Arial"/>
                <w:b w:val="0"/>
                <w:sz w:val="22"/>
                <w:szCs w:val="22"/>
                <w:lang w:eastAsia="en-AU"/>
              </w:rPr>
              <w:t>It should contain:</w:t>
            </w:r>
          </w:p>
          <w:p w14:paraId="6A2946B4"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portable radio</w:t>
            </w:r>
          </w:p>
          <w:p w14:paraId="4C8A5C5A"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torch</w:t>
            </w:r>
          </w:p>
          <w:p w14:paraId="7305D749"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spare batteries</w:t>
            </w:r>
          </w:p>
          <w:p w14:paraId="42210F9E"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first aid kit</w:t>
            </w:r>
          </w:p>
          <w:p w14:paraId="0961033C"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non-perishable food and water supplies</w:t>
            </w:r>
          </w:p>
          <w:p w14:paraId="69C5B850"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sturdy gloves</w:t>
            </w:r>
          </w:p>
          <w:p w14:paraId="613CB2A5"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waterproof bags</w:t>
            </w:r>
          </w:p>
          <w:p w14:paraId="709E5F1F" w14:textId="77777777" w:rsidR="00817D52" w:rsidRPr="00CF7FCA" w:rsidRDefault="00817D52" w:rsidP="00817D52">
            <w:pPr>
              <w:pStyle w:val="ListParagraph"/>
              <w:numPr>
                <w:ilvl w:val="0"/>
                <w:numId w:val="23"/>
              </w:numPr>
              <w:autoSpaceDE w:val="0"/>
              <w:autoSpaceDN w:val="0"/>
              <w:adjustRightInd w:val="0"/>
              <w:spacing w:before="120" w:after="120"/>
              <w:rPr>
                <w:rFonts w:ascii="Arial" w:hAnsi="Arial" w:cs="Arial"/>
                <w:b w:val="0"/>
                <w:i/>
                <w:sz w:val="22"/>
                <w:szCs w:val="22"/>
                <w:lang w:eastAsia="en-AU"/>
              </w:rPr>
            </w:pPr>
            <w:r w:rsidRPr="00CF7FCA">
              <w:rPr>
                <w:rFonts w:ascii="Arial" w:hAnsi="Arial" w:cs="Arial"/>
                <w:b w:val="0"/>
                <w:i/>
                <w:sz w:val="22"/>
                <w:szCs w:val="22"/>
                <w:lang w:eastAsia="en-AU"/>
              </w:rPr>
              <w:t>candles and matches</w:t>
            </w:r>
          </w:p>
          <w:p w14:paraId="1D3E7003" w14:textId="06B419C8" w:rsidR="00817D52" w:rsidRPr="00817D52" w:rsidRDefault="00817D52" w:rsidP="00817D52">
            <w:pPr>
              <w:pStyle w:val="ListParagraph"/>
              <w:numPr>
                <w:ilvl w:val="0"/>
                <w:numId w:val="23"/>
              </w:numPr>
              <w:autoSpaceDE w:val="0"/>
              <w:autoSpaceDN w:val="0"/>
              <w:adjustRightInd w:val="0"/>
              <w:spacing w:before="120" w:after="120"/>
              <w:rPr>
                <w:rFonts w:ascii="Arial" w:hAnsi="Arial" w:cs="Arial"/>
                <w:b w:val="0"/>
                <w:sz w:val="22"/>
                <w:szCs w:val="22"/>
                <w:lang w:eastAsia="en-AU"/>
              </w:rPr>
            </w:pPr>
            <w:r w:rsidRPr="00CF7FCA">
              <w:rPr>
                <w:rFonts w:ascii="Arial" w:hAnsi="Arial" w:cs="Arial"/>
                <w:b w:val="0"/>
                <w:i/>
                <w:sz w:val="22"/>
                <w:szCs w:val="22"/>
                <w:lang w:eastAsia="en-AU"/>
              </w:rPr>
              <w:t>copies of important documents (e.g. insurance details) in sealable plastic bags.</w:t>
            </w:r>
          </w:p>
        </w:tc>
        <w:tc>
          <w:tcPr>
            <w:tcW w:w="4394" w:type="dxa"/>
          </w:tcPr>
          <w:p w14:paraId="1D3E7004" w14:textId="23EFF4FC" w:rsidR="00036B7C" w:rsidRPr="00817D52" w:rsidRDefault="00036B7C" w:rsidP="00817D52">
            <w:pPr>
              <w:autoSpaceDE w:val="0"/>
              <w:autoSpaceDN w:val="0"/>
              <w:adjustRightInd w:val="0"/>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i/>
                <w:sz w:val="22"/>
                <w:szCs w:val="22"/>
                <w:lang w:eastAsia="en-AU"/>
              </w:rPr>
            </w:pPr>
          </w:p>
        </w:tc>
        <w:tc>
          <w:tcPr>
            <w:tcW w:w="426" w:type="dxa"/>
          </w:tcPr>
          <w:p w14:paraId="1D3E7005" w14:textId="77777777" w:rsidR="00036B7C" w:rsidRPr="00185B44" w:rsidRDefault="00036B7C" w:rsidP="001C578F">
            <w:pPr>
              <w:autoSpaceDE w:val="0"/>
              <w:autoSpaceDN w:val="0"/>
              <w:adjustRightInd w:val="0"/>
              <w:spacing w:before="120" w:after="120"/>
              <w:ind w:left="34" w:firstLine="23"/>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042C2B" w:rsidRPr="00185B44" w14:paraId="1D3E700B" w14:textId="77777777" w:rsidTr="00817D52">
        <w:trPr>
          <w:cnfStyle w:val="000000100000" w:firstRow="0" w:lastRow="0" w:firstColumn="0" w:lastColumn="0" w:oddVBand="0" w:evenVBand="0" w:oddHBand="1" w:evenHBand="0" w:firstRowFirstColumn="0" w:firstRowLastColumn="0" w:lastRowFirstColumn="0" w:lastRowLastColumn="0"/>
          <w:trHeight w:hRule="exact" w:val="2648"/>
        </w:trPr>
        <w:tc>
          <w:tcPr>
            <w:cnfStyle w:val="001000000000" w:firstRow="0" w:lastRow="0" w:firstColumn="1" w:lastColumn="0" w:oddVBand="0" w:evenVBand="0" w:oddHBand="0" w:evenHBand="0" w:firstRowFirstColumn="0" w:firstRowLastColumn="0" w:lastRowFirstColumn="0" w:lastRowLastColumn="0"/>
            <w:tcW w:w="4962" w:type="dxa"/>
          </w:tcPr>
          <w:p w14:paraId="35CA61E1" w14:textId="77777777" w:rsidR="00042C2B" w:rsidRDefault="007B432B" w:rsidP="001C578F">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 xml:space="preserve">Do you have contact details for your suppliers stored outside of the pharmacy? </w:t>
            </w:r>
            <w:r w:rsidR="00042C2B" w:rsidRPr="00185B44">
              <w:rPr>
                <w:rFonts w:ascii="Arial" w:hAnsi="Arial" w:cs="Arial"/>
                <w:b w:val="0"/>
                <w:sz w:val="22"/>
                <w:szCs w:val="22"/>
                <w:lang w:eastAsia="en-AU"/>
              </w:rPr>
              <w:t>Consider how you might respond to supply chain disruption.</w:t>
            </w:r>
            <w:r w:rsidR="00042C2B" w:rsidRPr="00185B44">
              <w:rPr>
                <w:rFonts w:ascii="Arial" w:hAnsi="Arial" w:cs="Arial"/>
                <w:sz w:val="22"/>
                <w:szCs w:val="22"/>
                <w:lang w:eastAsia="en-AU"/>
              </w:rPr>
              <w:t xml:space="preserve"> </w:t>
            </w:r>
          </w:p>
          <w:p w14:paraId="3019BB8C" w14:textId="03378636" w:rsidR="00817D52" w:rsidRPr="00817D52" w:rsidRDefault="00817D52" w:rsidP="00817D52">
            <w:pPr>
              <w:autoSpaceDE w:val="0"/>
              <w:autoSpaceDN w:val="0"/>
              <w:adjustRightInd w:val="0"/>
              <w:spacing w:before="120" w:after="120"/>
              <w:rPr>
                <w:rFonts w:ascii="Arial" w:hAnsi="Arial" w:cs="Arial"/>
                <w:b w:val="0"/>
                <w:i/>
                <w:sz w:val="22"/>
                <w:szCs w:val="22"/>
                <w:lang w:eastAsia="en-AU"/>
              </w:rPr>
            </w:pPr>
            <w:r w:rsidRPr="00817D52">
              <w:rPr>
                <w:rFonts w:ascii="Arial" w:hAnsi="Arial" w:cs="Arial"/>
                <w:b w:val="0"/>
                <w:i/>
                <w:sz w:val="22"/>
                <w:szCs w:val="22"/>
                <w:lang w:eastAsia="en-AU"/>
              </w:rPr>
              <w:t xml:space="preserve">During emergencies </w:t>
            </w:r>
            <w:hyperlink r:id="rId13" w:history="1">
              <w:r w:rsidRPr="00817D52">
                <w:rPr>
                  <w:rStyle w:val="Hyperlink"/>
                  <w:rFonts w:ascii="Arial" w:hAnsi="Arial" w:cs="Arial"/>
                  <w:b w:val="0"/>
                  <w:bCs w:val="0"/>
                  <w:i/>
                  <w:lang w:eastAsia="en-AU"/>
                </w:rPr>
                <w:t>your local Guild Branch</w:t>
              </w:r>
            </w:hyperlink>
            <w:r w:rsidRPr="00817D52">
              <w:rPr>
                <w:rFonts w:ascii="Arial" w:hAnsi="Arial" w:cs="Arial"/>
                <w:b w:val="0"/>
                <w:i/>
                <w:sz w:val="22"/>
                <w:szCs w:val="22"/>
                <w:lang w:eastAsia="en-AU"/>
              </w:rPr>
              <w:t xml:space="preserve"> will work with wholesalers, local councils and the SES to try and ensure medicines can be delivered so stay in contact with the Guild.</w:t>
            </w:r>
          </w:p>
          <w:p w14:paraId="1D3E7007" w14:textId="21653E46" w:rsidR="00817D52" w:rsidRPr="00185B44" w:rsidRDefault="00817D52" w:rsidP="001C578F">
            <w:pPr>
              <w:autoSpaceDE w:val="0"/>
              <w:autoSpaceDN w:val="0"/>
              <w:adjustRightInd w:val="0"/>
              <w:spacing w:before="120" w:after="120"/>
              <w:rPr>
                <w:rFonts w:ascii="Arial" w:hAnsi="Arial" w:cs="Arial"/>
                <w:bCs w:val="0"/>
                <w:sz w:val="22"/>
                <w:szCs w:val="22"/>
                <w:lang w:eastAsia="en-AU"/>
              </w:rPr>
            </w:pPr>
          </w:p>
        </w:tc>
        <w:tc>
          <w:tcPr>
            <w:tcW w:w="4394" w:type="dxa"/>
          </w:tcPr>
          <w:p w14:paraId="1D3E7008" w14:textId="08BEC2F2" w:rsidR="00042C2B" w:rsidRPr="00185B44" w:rsidRDefault="00042C2B"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lang w:eastAsia="en-AU"/>
              </w:rPr>
            </w:pPr>
          </w:p>
          <w:p w14:paraId="1D3E7009" w14:textId="77777777" w:rsidR="00C309AD" w:rsidRPr="00185B44" w:rsidRDefault="00C309AD"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0A" w14:textId="77777777" w:rsidR="00042C2B" w:rsidRPr="00185B44" w:rsidRDefault="00042C2B" w:rsidP="001C578F">
            <w:pPr>
              <w:autoSpaceDE w:val="0"/>
              <w:autoSpaceDN w:val="0"/>
              <w:adjustRightInd w:val="0"/>
              <w:spacing w:before="120" w:after="12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42C2B" w:rsidRPr="00185B44" w14:paraId="1D3E7010" w14:textId="77777777" w:rsidTr="00817D52">
        <w:trPr>
          <w:cnfStyle w:val="000000010000" w:firstRow="0" w:lastRow="0" w:firstColumn="0" w:lastColumn="0" w:oddVBand="0" w:evenVBand="0" w:oddHBand="0" w:evenHBand="1" w:firstRowFirstColumn="0" w:firstRowLastColumn="0" w:lastRowFirstColumn="0" w:lastRowLastColumn="0"/>
          <w:trHeight w:hRule="exact" w:val="1541"/>
        </w:trPr>
        <w:tc>
          <w:tcPr>
            <w:cnfStyle w:val="001000000000" w:firstRow="0" w:lastRow="0" w:firstColumn="1" w:lastColumn="0" w:oddVBand="0" w:evenVBand="0" w:oddHBand="0" w:evenHBand="0" w:firstRowFirstColumn="0" w:firstRowLastColumn="0" w:lastRowFirstColumn="0" w:lastRowLastColumn="0"/>
            <w:tcW w:w="4962" w:type="dxa"/>
          </w:tcPr>
          <w:p w14:paraId="1D3E700C" w14:textId="77777777" w:rsidR="00042C2B" w:rsidRPr="00185B44" w:rsidRDefault="003C551C" w:rsidP="001C578F">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Do you have a back-up plan for cold chain medicines if power to the pharmacy is lost?</w:t>
            </w:r>
          </w:p>
        </w:tc>
        <w:tc>
          <w:tcPr>
            <w:tcW w:w="4394" w:type="dxa"/>
          </w:tcPr>
          <w:p w14:paraId="1D3E700D" w14:textId="77777777" w:rsidR="00042C2B" w:rsidRPr="00185B44" w:rsidRDefault="00042C2B" w:rsidP="001C578F">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p w14:paraId="1D3E700E" w14:textId="77777777" w:rsidR="00C309AD" w:rsidRPr="00185B44" w:rsidRDefault="00C309AD" w:rsidP="001C578F">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0F" w14:textId="77777777" w:rsidR="00042C2B" w:rsidRPr="00185B44" w:rsidRDefault="00042C2B" w:rsidP="001C578F">
            <w:pPr>
              <w:autoSpaceDE w:val="0"/>
              <w:autoSpaceDN w:val="0"/>
              <w:adjustRightInd w:val="0"/>
              <w:spacing w:before="120" w:after="12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042C2B" w:rsidRPr="00185B44" w14:paraId="1D3E7015" w14:textId="77777777" w:rsidTr="00817D52">
        <w:trPr>
          <w:cnfStyle w:val="000000100000" w:firstRow="0" w:lastRow="0" w:firstColumn="0" w:lastColumn="0" w:oddVBand="0" w:evenVBand="0" w:oddHBand="1" w:evenHBand="0" w:firstRowFirstColumn="0" w:firstRowLastColumn="0" w:lastRowFirstColumn="0" w:lastRowLastColumn="0"/>
          <w:trHeight w:hRule="exact" w:val="2210"/>
        </w:trPr>
        <w:tc>
          <w:tcPr>
            <w:cnfStyle w:val="001000000000" w:firstRow="0" w:lastRow="0" w:firstColumn="1" w:lastColumn="0" w:oddVBand="0" w:evenVBand="0" w:oddHBand="0" w:evenHBand="0" w:firstRowFirstColumn="0" w:firstRowLastColumn="0" w:lastRowFirstColumn="0" w:lastRowLastColumn="0"/>
            <w:tcW w:w="4962" w:type="dxa"/>
          </w:tcPr>
          <w:p w14:paraId="00B517AE" w14:textId="77777777" w:rsidR="00042C2B" w:rsidRDefault="00042C2B" w:rsidP="001C578F">
            <w:pPr>
              <w:autoSpaceDE w:val="0"/>
              <w:autoSpaceDN w:val="0"/>
              <w:adjustRightInd w:val="0"/>
              <w:spacing w:before="120" w:after="120"/>
              <w:rPr>
                <w:rFonts w:ascii="Arial" w:hAnsi="Arial" w:cs="Arial"/>
                <w:b w:val="0"/>
                <w:sz w:val="22"/>
                <w:szCs w:val="22"/>
                <w:lang w:eastAsia="en-AU"/>
              </w:rPr>
            </w:pPr>
            <w:r w:rsidRPr="00185B44">
              <w:rPr>
                <w:rFonts w:ascii="Arial" w:hAnsi="Arial" w:cs="Arial"/>
                <w:sz w:val="22"/>
                <w:szCs w:val="22"/>
                <w:lang w:eastAsia="en-AU"/>
              </w:rPr>
              <w:t xml:space="preserve">How will you protect your data and your network? </w:t>
            </w:r>
            <w:r w:rsidR="00C309AD" w:rsidRPr="00185B44">
              <w:rPr>
                <w:rFonts w:ascii="Arial" w:hAnsi="Arial" w:cs="Arial"/>
                <w:b w:val="0"/>
                <w:sz w:val="22"/>
                <w:szCs w:val="22"/>
                <w:lang w:eastAsia="en-AU"/>
              </w:rPr>
              <w:t xml:space="preserve">When’s the last time you backed up your data? </w:t>
            </w:r>
          </w:p>
          <w:p w14:paraId="3E5A2FD9" w14:textId="77777777" w:rsidR="00817D52" w:rsidRPr="00817D52" w:rsidRDefault="00817D52" w:rsidP="00817D52">
            <w:pPr>
              <w:autoSpaceDE w:val="0"/>
              <w:autoSpaceDN w:val="0"/>
              <w:adjustRightInd w:val="0"/>
              <w:spacing w:before="120" w:after="120"/>
              <w:rPr>
                <w:rFonts w:ascii="Arial" w:hAnsi="Arial" w:cs="Arial"/>
                <w:b w:val="0"/>
                <w:i/>
                <w:sz w:val="22"/>
                <w:szCs w:val="22"/>
                <w:lang w:eastAsia="en-AU"/>
              </w:rPr>
            </w:pPr>
            <w:r w:rsidRPr="00817D52">
              <w:rPr>
                <w:rFonts w:ascii="Arial" w:hAnsi="Arial" w:cs="Arial"/>
                <w:b w:val="0"/>
                <w:i/>
                <w:sz w:val="22"/>
                <w:szCs w:val="22"/>
                <w:lang w:eastAsia="en-AU"/>
              </w:rPr>
              <w:t>Every pharmacy should have the ability to complete regular internal and external backups. One of the backups should be stored off premises.</w:t>
            </w:r>
          </w:p>
          <w:p w14:paraId="1D3E7011" w14:textId="77777777" w:rsidR="00817D52" w:rsidRPr="00185B44" w:rsidRDefault="00817D52" w:rsidP="001C578F">
            <w:pPr>
              <w:autoSpaceDE w:val="0"/>
              <w:autoSpaceDN w:val="0"/>
              <w:adjustRightInd w:val="0"/>
              <w:spacing w:before="120" w:after="120"/>
              <w:rPr>
                <w:rFonts w:ascii="Arial" w:hAnsi="Arial" w:cs="Arial"/>
                <w:sz w:val="22"/>
                <w:szCs w:val="22"/>
                <w:lang w:eastAsia="en-AU"/>
              </w:rPr>
            </w:pPr>
          </w:p>
        </w:tc>
        <w:tc>
          <w:tcPr>
            <w:tcW w:w="4394" w:type="dxa"/>
          </w:tcPr>
          <w:p w14:paraId="1D3E7013" w14:textId="77777777" w:rsidR="00C309AD" w:rsidRPr="00185B44" w:rsidRDefault="00C309AD" w:rsidP="00817D5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lang w:eastAsia="en-AU"/>
              </w:rPr>
            </w:pPr>
          </w:p>
        </w:tc>
        <w:tc>
          <w:tcPr>
            <w:tcW w:w="426" w:type="dxa"/>
          </w:tcPr>
          <w:p w14:paraId="1D3E7014" w14:textId="77777777" w:rsidR="00042C2B" w:rsidRPr="00185B44" w:rsidRDefault="00042C2B" w:rsidP="001C578F">
            <w:pPr>
              <w:autoSpaceDE w:val="0"/>
              <w:autoSpaceDN w:val="0"/>
              <w:adjustRightInd w:val="0"/>
              <w:spacing w:before="120" w:after="12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3C551C" w:rsidRPr="00185B44" w14:paraId="1D3E7019" w14:textId="77777777" w:rsidTr="00DE3A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D3E7016" w14:textId="325AD778" w:rsidR="003C551C" w:rsidRPr="00185B44" w:rsidRDefault="003C551C" w:rsidP="00F57B32">
            <w:pPr>
              <w:autoSpaceDE w:val="0"/>
              <w:autoSpaceDN w:val="0"/>
              <w:adjustRightInd w:val="0"/>
              <w:spacing w:before="120" w:after="120"/>
              <w:rPr>
                <w:rFonts w:ascii="Arial" w:hAnsi="Arial" w:cs="Arial"/>
                <w:b w:val="0"/>
                <w:sz w:val="22"/>
                <w:szCs w:val="22"/>
                <w:lang w:eastAsia="en-AU"/>
              </w:rPr>
            </w:pPr>
            <w:r w:rsidRPr="00185B44">
              <w:rPr>
                <w:rFonts w:ascii="Arial" w:hAnsi="Arial" w:cs="Arial"/>
                <w:sz w:val="22"/>
                <w:szCs w:val="22"/>
                <w:lang w:eastAsia="en-AU"/>
              </w:rPr>
              <w:t xml:space="preserve">Do you know how to divert your business phone? </w:t>
            </w:r>
            <w:r w:rsidR="007B432B" w:rsidRPr="00185B44">
              <w:rPr>
                <w:rFonts w:ascii="Arial" w:hAnsi="Arial" w:cs="Arial"/>
                <w:sz w:val="22"/>
                <w:szCs w:val="22"/>
                <w:lang w:eastAsia="en-AU"/>
              </w:rPr>
              <w:t xml:space="preserve">Do you have a </w:t>
            </w:r>
            <w:r w:rsidRPr="00185B44">
              <w:rPr>
                <w:rFonts w:ascii="Arial" w:hAnsi="Arial" w:cs="Arial"/>
                <w:sz w:val="22"/>
                <w:szCs w:val="22"/>
                <w:lang w:eastAsia="en-AU"/>
              </w:rPr>
              <w:t>record</w:t>
            </w:r>
            <w:r w:rsidR="007B432B" w:rsidRPr="00185B44">
              <w:rPr>
                <w:rFonts w:ascii="Arial" w:hAnsi="Arial" w:cs="Arial"/>
                <w:sz w:val="22"/>
                <w:szCs w:val="22"/>
                <w:lang w:eastAsia="en-AU"/>
              </w:rPr>
              <w:t>ed</w:t>
            </w:r>
            <w:r w:rsidRPr="00185B44">
              <w:rPr>
                <w:rFonts w:ascii="Arial" w:hAnsi="Arial" w:cs="Arial"/>
                <w:sz w:val="22"/>
                <w:szCs w:val="22"/>
                <w:lang w:eastAsia="en-AU"/>
              </w:rPr>
              <w:t xml:space="preserve"> message advising customers you are closed and when you might re-open? </w:t>
            </w:r>
            <w:r w:rsidRPr="00185B44">
              <w:rPr>
                <w:rFonts w:ascii="Arial" w:hAnsi="Arial" w:cs="Arial"/>
                <w:b w:val="0"/>
                <w:sz w:val="22"/>
                <w:szCs w:val="22"/>
                <w:lang w:eastAsia="en-AU"/>
              </w:rPr>
              <w:t>This is important for helping customers to know how to access their medicines.</w:t>
            </w:r>
          </w:p>
        </w:tc>
        <w:tc>
          <w:tcPr>
            <w:tcW w:w="4394" w:type="dxa"/>
          </w:tcPr>
          <w:p w14:paraId="1D3E7017" w14:textId="77777777" w:rsidR="003C551C" w:rsidRPr="00185B44" w:rsidRDefault="003C551C" w:rsidP="001C578F">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18" w14:textId="77777777" w:rsidR="003C551C" w:rsidRPr="00185B44" w:rsidRDefault="003C551C" w:rsidP="001C578F">
            <w:pPr>
              <w:autoSpaceDE w:val="0"/>
              <w:autoSpaceDN w:val="0"/>
              <w:adjustRightInd w:val="0"/>
              <w:spacing w:before="120" w:after="12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3C551C" w:rsidRPr="00185B44" w14:paraId="1D3E701D" w14:textId="77777777" w:rsidTr="00DE3A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D3E701A" w14:textId="77777777" w:rsidR="003C551C" w:rsidRPr="00185B44" w:rsidRDefault="003C551C" w:rsidP="001C578F">
            <w:pPr>
              <w:autoSpaceDE w:val="0"/>
              <w:autoSpaceDN w:val="0"/>
              <w:adjustRightInd w:val="0"/>
              <w:spacing w:before="120" w:after="120"/>
              <w:rPr>
                <w:rFonts w:ascii="Arial" w:hAnsi="Arial" w:cs="Arial"/>
                <w:b w:val="0"/>
                <w:sz w:val="22"/>
                <w:szCs w:val="22"/>
                <w:lang w:eastAsia="en-AU"/>
              </w:rPr>
            </w:pPr>
            <w:r w:rsidRPr="00185B44">
              <w:rPr>
                <w:rFonts w:ascii="Arial" w:hAnsi="Arial" w:cs="Arial"/>
                <w:sz w:val="22"/>
                <w:szCs w:val="22"/>
                <w:lang w:eastAsia="en-AU"/>
              </w:rPr>
              <w:t>How will you alert the facilities you service (e.g. nursing homes)</w:t>
            </w:r>
            <w:r w:rsidR="007B432B" w:rsidRPr="00185B44">
              <w:rPr>
                <w:rFonts w:ascii="Arial" w:hAnsi="Arial" w:cs="Arial"/>
                <w:sz w:val="22"/>
                <w:szCs w:val="22"/>
                <w:lang w:eastAsia="en-AU"/>
              </w:rPr>
              <w:t xml:space="preserve"> and keep them informed</w:t>
            </w:r>
            <w:r w:rsidRPr="00185B44">
              <w:rPr>
                <w:rFonts w:ascii="Arial" w:hAnsi="Arial" w:cs="Arial"/>
                <w:sz w:val="22"/>
                <w:szCs w:val="22"/>
                <w:lang w:eastAsia="en-AU"/>
              </w:rPr>
              <w:t xml:space="preserve">? </w:t>
            </w:r>
            <w:r w:rsidRPr="00185B44">
              <w:rPr>
                <w:rFonts w:ascii="Arial" w:hAnsi="Arial" w:cs="Arial"/>
                <w:b w:val="0"/>
                <w:sz w:val="22"/>
                <w:szCs w:val="22"/>
                <w:lang w:eastAsia="en-AU"/>
              </w:rPr>
              <w:t>Who is responsible for this and do they have the appropriate contacts stored away from the pharmacy? Do you have a plan for supplying Dose Administration Aids?</w:t>
            </w:r>
          </w:p>
        </w:tc>
        <w:tc>
          <w:tcPr>
            <w:tcW w:w="4394" w:type="dxa"/>
          </w:tcPr>
          <w:p w14:paraId="1D3E701B" w14:textId="77777777" w:rsidR="003C551C" w:rsidRPr="00185B44" w:rsidRDefault="003C551C"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1C" w14:textId="77777777" w:rsidR="003C551C" w:rsidRPr="00185B44" w:rsidRDefault="003C551C" w:rsidP="001C578F">
            <w:pPr>
              <w:autoSpaceDE w:val="0"/>
              <w:autoSpaceDN w:val="0"/>
              <w:adjustRightInd w:val="0"/>
              <w:spacing w:before="120" w:after="12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B21AB" w:rsidRPr="00185B44" w14:paraId="1D3E7021" w14:textId="77777777" w:rsidTr="00817D52">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701E" w14:textId="77777777" w:rsidR="000B21AB" w:rsidRPr="00185B44" w:rsidRDefault="000B21AB" w:rsidP="001C578F">
            <w:pPr>
              <w:autoSpaceDE w:val="0"/>
              <w:autoSpaceDN w:val="0"/>
              <w:adjustRightInd w:val="0"/>
              <w:spacing w:before="120" w:after="120"/>
              <w:rPr>
                <w:rFonts w:ascii="Arial" w:hAnsi="Arial" w:cs="Arial"/>
                <w:b w:val="0"/>
                <w:sz w:val="22"/>
                <w:szCs w:val="22"/>
                <w:lang w:eastAsia="en-AU"/>
              </w:rPr>
            </w:pPr>
            <w:r w:rsidRPr="00185B44">
              <w:rPr>
                <w:rFonts w:ascii="Arial" w:hAnsi="Arial" w:cs="Arial"/>
                <w:sz w:val="22"/>
                <w:szCs w:val="22"/>
                <w:lang w:eastAsia="en-AU"/>
              </w:rPr>
              <w:lastRenderedPageBreak/>
              <w:t xml:space="preserve">Do you have important </w:t>
            </w:r>
            <w:r w:rsidR="00956D03" w:rsidRPr="00185B44">
              <w:rPr>
                <w:rFonts w:ascii="Arial" w:hAnsi="Arial" w:cs="Arial"/>
                <w:sz w:val="22"/>
                <w:szCs w:val="22"/>
                <w:lang w:eastAsia="en-AU"/>
              </w:rPr>
              <w:t>contact details</w:t>
            </w:r>
            <w:r w:rsidRPr="00185B44">
              <w:rPr>
                <w:rFonts w:ascii="Arial" w:hAnsi="Arial" w:cs="Arial"/>
                <w:sz w:val="22"/>
                <w:szCs w:val="22"/>
                <w:lang w:eastAsia="en-AU"/>
              </w:rPr>
              <w:t xml:space="preserve"> for an emergency displayed</w:t>
            </w:r>
            <w:r w:rsidR="00956D03" w:rsidRPr="00185B44">
              <w:rPr>
                <w:rFonts w:ascii="Arial" w:hAnsi="Arial" w:cs="Arial"/>
                <w:sz w:val="22"/>
                <w:szCs w:val="22"/>
                <w:lang w:eastAsia="en-AU"/>
              </w:rPr>
              <w:t xml:space="preserve"> in the pharmacy</w:t>
            </w:r>
            <w:r w:rsidRPr="00185B44">
              <w:rPr>
                <w:rFonts w:ascii="Arial" w:hAnsi="Arial" w:cs="Arial"/>
                <w:sz w:val="22"/>
                <w:szCs w:val="22"/>
                <w:lang w:eastAsia="en-AU"/>
              </w:rPr>
              <w:t xml:space="preserve">? </w:t>
            </w:r>
          </w:p>
        </w:tc>
        <w:tc>
          <w:tcPr>
            <w:tcW w:w="4394" w:type="dxa"/>
          </w:tcPr>
          <w:p w14:paraId="1D3E701F" w14:textId="6208F740" w:rsidR="000B21AB" w:rsidRPr="00185B44" w:rsidRDefault="000B21AB" w:rsidP="001C578F">
            <w:pPr>
              <w:autoSpaceDE w:val="0"/>
              <w:autoSpaceDN w:val="0"/>
              <w:adjustRightInd w:val="0"/>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i/>
                <w:sz w:val="22"/>
                <w:szCs w:val="22"/>
                <w:lang w:eastAsia="en-AU"/>
              </w:rPr>
            </w:pPr>
          </w:p>
        </w:tc>
        <w:tc>
          <w:tcPr>
            <w:tcW w:w="426" w:type="dxa"/>
          </w:tcPr>
          <w:p w14:paraId="1D3E7020" w14:textId="77777777" w:rsidR="000B21AB" w:rsidRPr="00185B44" w:rsidRDefault="000B21AB" w:rsidP="001C578F">
            <w:pPr>
              <w:autoSpaceDE w:val="0"/>
              <w:autoSpaceDN w:val="0"/>
              <w:adjustRightInd w:val="0"/>
              <w:spacing w:before="120" w:after="12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042C2B" w:rsidRPr="00185B44" w14:paraId="1D3E7025" w14:textId="77777777" w:rsidTr="00817D52">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7022" w14:textId="79645222" w:rsidR="00042C2B" w:rsidRPr="00185B44" w:rsidRDefault="007B432B" w:rsidP="00F57B32">
            <w:pPr>
              <w:autoSpaceDE w:val="0"/>
              <w:autoSpaceDN w:val="0"/>
              <w:adjustRightInd w:val="0"/>
              <w:spacing w:before="120" w:after="120"/>
              <w:rPr>
                <w:rFonts w:ascii="Arial" w:hAnsi="Arial" w:cs="Arial"/>
                <w:sz w:val="22"/>
                <w:szCs w:val="22"/>
                <w:lang w:eastAsia="en-AU"/>
              </w:rPr>
            </w:pPr>
            <w:r w:rsidRPr="00185B44">
              <w:rPr>
                <w:rFonts w:ascii="Arial" w:hAnsi="Arial" w:cs="Arial"/>
                <w:sz w:val="22"/>
                <w:szCs w:val="22"/>
                <w:lang w:eastAsia="en-AU"/>
              </w:rPr>
              <w:t xml:space="preserve">Where will you </w:t>
            </w:r>
            <w:r w:rsidR="00042C2B" w:rsidRPr="00185B44">
              <w:rPr>
                <w:rFonts w:ascii="Arial" w:hAnsi="Arial" w:cs="Arial"/>
                <w:sz w:val="22"/>
                <w:szCs w:val="22"/>
                <w:lang w:eastAsia="en-AU"/>
              </w:rPr>
              <w:t xml:space="preserve">keep your </w:t>
            </w:r>
            <w:r w:rsidR="00F57B32">
              <w:rPr>
                <w:rFonts w:ascii="Arial" w:hAnsi="Arial" w:cs="Arial"/>
                <w:sz w:val="22"/>
                <w:szCs w:val="22"/>
                <w:lang w:eastAsia="en-AU"/>
              </w:rPr>
              <w:t>Emergency Management Plan</w:t>
            </w:r>
            <w:r w:rsidR="00042C2B" w:rsidRPr="00185B44">
              <w:rPr>
                <w:rFonts w:ascii="Arial" w:hAnsi="Arial" w:cs="Arial"/>
                <w:sz w:val="22"/>
                <w:szCs w:val="22"/>
                <w:lang w:eastAsia="en-AU"/>
              </w:rPr>
              <w:t xml:space="preserve"> to ensure quick access during an emergency</w:t>
            </w:r>
            <w:r w:rsidRPr="00185B44">
              <w:rPr>
                <w:rFonts w:ascii="Arial" w:hAnsi="Arial" w:cs="Arial"/>
                <w:sz w:val="22"/>
                <w:szCs w:val="22"/>
                <w:lang w:eastAsia="en-AU"/>
              </w:rPr>
              <w:t>?</w:t>
            </w:r>
          </w:p>
        </w:tc>
        <w:tc>
          <w:tcPr>
            <w:tcW w:w="4394" w:type="dxa"/>
          </w:tcPr>
          <w:p w14:paraId="1D3E7023" w14:textId="77777777" w:rsidR="00042C2B" w:rsidRPr="00185B44" w:rsidRDefault="00042C2B" w:rsidP="001C578F">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24" w14:textId="77777777" w:rsidR="00042C2B" w:rsidRPr="00185B44" w:rsidRDefault="00042C2B" w:rsidP="001C578F">
            <w:pPr>
              <w:autoSpaceDE w:val="0"/>
              <w:autoSpaceDN w:val="0"/>
              <w:adjustRightInd w:val="0"/>
              <w:spacing w:before="120" w:after="12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bl>
    <w:p w14:paraId="2F5B7A89" w14:textId="066D6B7C" w:rsidR="008F65BA" w:rsidRDefault="005802C7" w:rsidP="001C578F">
      <w:pPr>
        <w:autoSpaceDE w:val="0"/>
        <w:autoSpaceDN w:val="0"/>
        <w:adjustRightInd w:val="0"/>
        <w:spacing w:before="120" w:after="120"/>
        <w:rPr>
          <w:rFonts w:ascii="Arial" w:hAnsi="Arial" w:cs="Arial"/>
          <w:b/>
          <w:color w:val="00B050"/>
          <w:lang w:eastAsia="en-AU"/>
        </w:rPr>
      </w:pPr>
      <w:r w:rsidRPr="00185B44">
        <w:rPr>
          <w:rFonts w:ascii="Arial" w:hAnsi="Arial" w:cs="Arial"/>
          <w:b/>
          <w:color w:val="00B050"/>
          <w:lang w:eastAsia="en-AU"/>
        </w:rPr>
        <w:t xml:space="preserve"> </w:t>
      </w:r>
    </w:p>
    <w:p w14:paraId="6FFB5109" w14:textId="41F73FEA" w:rsidR="001C578F" w:rsidRPr="001C578F" w:rsidRDefault="008F65BA" w:rsidP="001C578F">
      <w:pPr>
        <w:autoSpaceDE w:val="0"/>
        <w:autoSpaceDN w:val="0"/>
        <w:adjustRightInd w:val="0"/>
        <w:spacing w:before="120" w:after="120"/>
        <w:rPr>
          <w:rFonts w:ascii="Arial" w:hAnsi="Arial"/>
        </w:rPr>
      </w:pPr>
      <w:r w:rsidRPr="00185B44">
        <w:rPr>
          <w:rFonts w:ascii="Arial" w:hAnsi="Arial" w:cs="Arial"/>
          <w:b/>
          <w:noProof/>
          <w:color w:val="00B050"/>
          <w:lang w:eastAsia="en-AU"/>
        </w:rPr>
        <w:drawing>
          <wp:anchor distT="0" distB="0" distL="114300" distR="114300" simplePos="0" relativeHeight="251653120" behindDoc="1" locked="0" layoutInCell="1" allowOverlap="1" wp14:anchorId="1D3E74AD" wp14:editId="46D0361A">
            <wp:simplePos x="0" y="0"/>
            <wp:positionH relativeFrom="margin">
              <wp:align>left</wp:align>
            </wp:positionH>
            <wp:positionV relativeFrom="paragraph">
              <wp:posOffset>30480</wp:posOffset>
            </wp:positionV>
            <wp:extent cx="638810" cy="470535"/>
            <wp:effectExtent l="0" t="0" r="8890" b="5715"/>
            <wp:wrapTight wrapText="bothSides">
              <wp:wrapPolygon edited="0">
                <wp:start x="10950" y="0"/>
                <wp:lineTo x="7085" y="4372"/>
                <wp:lineTo x="3865" y="10494"/>
                <wp:lineTo x="3865" y="13992"/>
                <wp:lineTo x="0" y="16615"/>
                <wp:lineTo x="0" y="18364"/>
                <wp:lineTo x="5153" y="20988"/>
                <wp:lineTo x="16103" y="20988"/>
                <wp:lineTo x="21256" y="19239"/>
                <wp:lineTo x="21256" y="15741"/>
                <wp:lineTo x="20612" y="9619"/>
                <wp:lineTo x="19324" y="5247"/>
                <wp:lineTo x="16103" y="0"/>
                <wp:lineTo x="10950" y="0"/>
              </wp:wrapPolygon>
            </wp:wrapTight>
            <wp:docPr id="2" name="Picture 2"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36.wmf"/>
                    <pic:cNvPicPr>
                      <a:picLocks noChangeAspect="1" noChangeArrowheads="1"/>
                    </pic:cNvPicPr>
                  </pic:nvPicPr>
                  <pic:blipFill>
                    <a:blip r:embed="rId14" cstate="print"/>
                    <a:srcRect/>
                    <a:stretch>
                      <a:fillRect/>
                    </a:stretch>
                  </pic:blipFill>
                  <pic:spPr bwMode="auto">
                    <a:xfrm>
                      <a:off x="0" y="0"/>
                      <a:ext cx="638810" cy="470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20F6B" w:rsidRPr="00185B44">
        <w:rPr>
          <w:rFonts w:ascii="Arial" w:hAnsi="Arial" w:cs="Arial"/>
          <w:b/>
          <w:lang w:eastAsia="en-AU"/>
        </w:rPr>
        <w:t xml:space="preserve">Resource: </w:t>
      </w:r>
      <w:r w:rsidR="007D54E4" w:rsidRPr="00185B44">
        <w:rPr>
          <w:rFonts w:ascii="Arial" w:hAnsi="Arial" w:cs="Arial"/>
          <w:lang w:eastAsia="en-AU"/>
        </w:rPr>
        <w:t>Use the</w:t>
      </w:r>
      <w:r w:rsidR="00CB3DF8" w:rsidRPr="00185B44">
        <w:rPr>
          <w:rFonts w:ascii="Arial" w:hAnsi="Arial" w:cs="Arial"/>
          <w:lang w:eastAsia="en-AU"/>
        </w:rPr>
        <w:t xml:space="preserve"> </w:t>
      </w:r>
      <w:r w:rsidR="00EC6952" w:rsidRPr="00185B44">
        <w:rPr>
          <w:rFonts w:ascii="Arial" w:hAnsi="Arial" w:cs="Arial"/>
          <w:lang w:eastAsia="en-AU"/>
        </w:rPr>
        <w:t>Emergency A</w:t>
      </w:r>
      <w:r w:rsidR="00CB3DF8" w:rsidRPr="00185B44">
        <w:rPr>
          <w:rFonts w:ascii="Arial" w:hAnsi="Arial" w:cs="Arial"/>
          <w:lang w:eastAsia="en-AU"/>
        </w:rPr>
        <w:t xml:space="preserve">ssessment </w:t>
      </w:r>
      <w:r w:rsidR="00EC6952" w:rsidRPr="00185B44">
        <w:rPr>
          <w:rFonts w:ascii="Arial" w:hAnsi="Arial" w:cs="Arial"/>
          <w:lang w:eastAsia="en-AU"/>
        </w:rPr>
        <w:t>Template</w:t>
      </w:r>
      <w:r w:rsidR="0027220F" w:rsidRPr="00185B44">
        <w:rPr>
          <w:rFonts w:ascii="Arial" w:hAnsi="Arial" w:cs="Arial"/>
          <w:lang w:eastAsia="en-AU"/>
        </w:rPr>
        <w:t xml:space="preserve"> to help you </w:t>
      </w:r>
      <w:r w:rsidR="00EB6C48" w:rsidRPr="00185B44">
        <w:rPr>
          <w:rFonts w:ascii="Arial" w:hAnsi="Arial" w:cs="Arial"/>
          <w:lang w:eastAsia="en-AU"/>
        </w:rPr>
        <w:t xml:space="preserve">assess </w:t>
      </w:r>
      <w:r w:rsidR="00F57B32">
        <w:rPr>
          <w:rFonts w:ascii="Arial" w:hAnsi="Arial" w:cs="Arial"/>
          <w:lang w:eastAsia="en-AU"/>
        </w:rPr>
        <w:t xml:space="preserve">on which </w:t>
      </w:r>
      <w:r w:rsidR="00EC6952" w:rsidRPr="00185B44">
        <w:rPr>
          <w:rFonts w:ascii="Arial" w:hAnsi="Arial" w:cs="Arial"/>
          <w:lang w:eastAsia="en-AU"/>
        </w:rPr>
        <w:t xml:space="preserve">emergencies </w:t>
      </w:r>
      <w:r w:rsidR="00F57B32">
        <w:rPr>
          <w:rFonts w:ascii="Arial" w:hAnsi="Arial" w:cs="Arial"/>
          <w:lang w:eastAsia="en-AU"/>
        </w:rPr>
        <w:t>you should focus</w:t>
      </w:r>
      <w:r w:rsidR="00DE3ACA" w:rsidRPr="00185B44">
        <w:rPr>
          <w:rFonts w:ascii="Arial" w:hAnsi="Arial" w:cs="Arial"/>
          <w:lang w:eastAsia="en-AU"/>
        </w:rPr>
        <w:t>. A</w:t>
      </w:r>
      <w:r w:rsidR="00CB3DF8" w:rsidRPr="00185B44">
        <w:rPr>
          <w:rFonts w:ascii="Arial" w:hAnsi="Arial" w:cs="Arial"/>
          <w:lang w:eastAsia="en-AU"/>
        </w:rPr>
        <w:t xml:space="preserve">n </w:t>
      </w:r>
      <w:r w:rsidR="00F57B32">
        <w:rPr>
          <w:rFonts w:ascii="Arial" w:hAnsi="Arial" w:cs="Arial"/>
          <w:sz w:val="22"/>
          <w:szCs w:val="22"/>
          <w:lang w:eastAsia="en-AU"/>
        </w:rPr>
        <w:t>Emergency Management Plan</w:t>
      </w:r>
      <w:r w:rsidR="00CB3DF8" w:rsidRPr="00185B44">
        <w:rPr>
          <w:rFonts w:ascii="Arial" w:hAnsi="Arial" w:cs="Arial"/>
          <w:lang w:eastAsia="en-AU"/>
        </w:rPr>
        <w:t xml:space="preserve"> needs to be clear, </w:t>
      </w:r>
      <w:r w:rsidR="00ED1F45">
        <w:rPr>
          <w:rFonts w:ascii="Arial" w:hAnsi="Arial" w:cs="Arial"/>
          <w:lang w:eastAsia="en-AU"/>
        </w:rPr>
        <w:t xml:space="preserve">simple, </w:t>
      </w:r>
      <w:r w:rsidR="00CB3DF8" w:rsidRPr="00185B44">
        <w:rPr>
          <w:rFonts w:ascii="Arial" w:hAnsi="Arial" w:cs="Arial"/>
          <w:lang w:eastAsia="en-AU"/>
        </w:rPr>
        <w:t>concise and useful.</w:t>
      </w:r>
      <w:r w:rsidR="0027220F" w:rsidRPr="00185B44">
        <w:rPr>
          <w:rFonts w:ascii="Arial" w:hAnsi="Arial" w:cs="Arial"/>
          <w:lang w:eastAsia="en-AU"/>
        </w:rPr>
        <w:t xml:space="preserve"> </w:t>
      </w:r>
      <w:r w:rsidR="00370AB2" w:rsidRPr="00185B44">
        <w:rPr>
          <w:rFonts w:ascii="Arial" w:hAnsi="Arial" w:cs="Arial"/>
          <w:color w:val="00B050"/>
          <w:lang w:eastAsia="en-AU"/>
        </w:rPr>
        <w:br/>
      </w:r>
      <w:r w:rsidR="00370AB2" w:rsidRPr="00185B44">
        <w:rPr>
          <w:rFonts w:ascii="Arial" w:hAnsi="Arial" w:cs="Arial"/>
          <w:color w:val="00B050"/>
          <w:lang w:eastAsia="en-AU"/>
        </w:rPr>
        <w:br/>
      </w:r>
      <w:r w:rsidR="000B21AB" w:rsidRPr="00185B44">
        <w:rPr>
          <w:rFonts w:ascii="Arial" w:hAnsi="Arial" w:cs="Arial"/>
          <w:b/>
        </w:rPr>
        <w:t>Resource:</w:t>
      </w:r>
      <w:r w:rsidR="005E3E3E">
        <w:rPr>
          <w:rFonts w:ascii="Arial" w:hAnsi="Arial" w:cs="Arial"/>
        </w:rPr>
        <w:t xml:space="preserve"> T</w:t>
      </w:r>
      <w:r w:rsidR="000B21AB" w:rsidRPr="00185B44">
        <w:rPr>
          <w:rFonts w:ascii="Arial" w:hAnsi="Arial" w:cs="Arial"/>
        </w:rPr>
        <w:t xml:space="preserve">he Quality Care Pharmacy Program (QCPP) maintains that a pharmacy </w:t>
      </w:r>
      <w:r w:rsidR="005E3E3E">
        <w:rPr>
          <w:rFonts w:ascii="Arial" w:hAnsi="Arial" w:cs="Arial"/>
        </w:rPr>
        <w:t>has</w:t>
      </w:r>
      <w:r w:rsidR="000B21AB" w:rsidRPr="00185B44">
        <w:rPr>
          <w:rFonts w:ascii="Arial" w:hAnsi="Arial" w:cs="Arial"/>
        </w:rPr>
        <w:t xml:space="preserve"> a system for identifying and managing potentially dangerous or hazardous situations and emergencies, and ensuring the safety and security of staff, customers and assets per </w:t>
      </w:r>
      <w:r w:rsidR="000B21AB" w:rsidRPr="00185B44">
        <w:rPr>
          <w:rFonts w:ascii="Arial" w:hAnsi="Arial" w:cs="Arial"/>
          <w:i/>
        </w:rPr>
        <w:t>Element 17</w:t>
      </w:r>
      <w:r w:rsidR="000B21AB" w:rsidRPr="00185B44">
        <w:rPr>
          <w:rFonts w:ascii="Arial" w:hAnsi="Arial" w:cs="Arial"/>
        </w:rPr>
        <w:t xml:space="preserve"> – </w:t>
      </w:r>
      <w:r w:rsidR="000B21AB" w:rsidRPr="00185B44">
        <w:rPr>
          <w:rFonts w:ascii="Arial" w:hAnsi="Arial" w:cs="Arial"/>
          <w:i/>
        </w:rPr>
        <w:t xml:space="preserve">Maintaining Safety and Security.  </w:t>
      </w:r>
      <w:r w:rsidR="000B21AB" w:rsidRPr="00185B44">
        <w:rPr>
          <w:rFonts w:ascii="Arial" w:hAnsi="Arial" w:cs="Arial"/>
        </w:rPr>
        <w:t xml:space="preserve"> </w:t>
      </w:r>
      <w:r w:rsidR="00033A2A" w:rsidRPr="00185B44">
        <w:rPr>
          <w:rFonts w:ascii="Arial" w:hAnsi="Arial" w:cs="Arial"/>
        </w:rPr>
        <w:br/>
      </w:r>
      <w:r w:rsidR="00033A2A" w:rsidRPr="00185B44">
        <w:rPr>
          <w:rFonts w:ascii="Arial" w:hAnsi="Arial" w:cs="Arial"/>
        </w:rPr>
        <w:br/>
      </w:r>
      <w:r w:rsidR="00956D03" w:rsidRPr="001C578F">
        <w:rPr>
          <w:rStyle w:val="Strong"/>
          <w:rFonts w:ascii="Arial" w:hAnsi="Arial" w:cs="Arial"/>
        </w:rPr>
        <w:t>Other u</w:t>
      </w:r>
      <w:r w:rsidR="000B21AB" w:rsidRPr="001C578F">
        <w:rPr>
          <w:rStyle w:val="Strong"/>
          <w:rFonts w:ascii="Arial" w:hAnsi="Arial" w:cs="Arial"/>
        </w:rPr>
        <w:t>seful resources for emergency planning</w:t>
      </w:r>
      <w:r w:rsidR="00033A2A" w:rsidRPr="001C578F">
        <w:rPr>
          <w:rStyle w:val="Strong"/>
          <w:rFonts w:ascii="Arial" w:hAnsi="Arial" w:cs="Arial"/>
          <w:b w:val="0"/>
          <w:bCs w:val="0"/>
        </w:rPr>
        <w:br/>
      </w:r>
      <w:r w:rsidR="00033A2A" w:rsidRPr="001C578F">
        <w:rPr>
          <w:rStyle w:val="Strong"/>
          <w:rFonts w:ascii="Arial" w:hAnsi="Arial" w:cs="Arial"/>
          <w:b w:val="0"/>
          <w:bCs w:val="0"/>
        </w:rPr>
        <w:br/>
      </w:r>
      <w:hyperlink r:id="rId15" w:history="1">
        <w:r w:rsidR="00033A2A" w:rsidRPr="001C578F">
          <w:rPr>
            <w:rStyle w:val="Hyperlink"/>
            <w:rFonts w:ascii="Arial" w:hAnsi="Arial" w:cs="Arial"/>
            <w:sz w:val="24"/>
            <w:szCs w:val="24"/>
          </w:rPr>
          <w:t>www.em.gov.au</w:t>
        </w:r>
      </w:hyperlink>
      <w:r w:rsidR="001C578F" w:rsidRPr="001C578F">
        <w:rPr>
          <w:rStyle w:val="Hyperlink"/>
          <w:rFonts w:ascii="Arial" w:hAnsi="Arial" w:cs="Arial"/>
          <w:sz w:val="24"/>
          <w:szCs w:val="24"/>
        </w:rPr>
        <w:t xml:space="preserve"> I</w:t>
      </w:r>
      <w:r w:rsidR="000B21AB" w:rsidRPr="001C578F">
        <w:rPr>
          <w:rFonts w:ascii="Arial" w:hAnsi="Arial" w:cs="Arial"/>
        </w:rPr>
        <w:t>nformation on how to prepare for the most common natural hazards in Australia</w:t>
      </w:r>
      <w:r w:rsidR="000E0C48" w:rsidRPr="001C578F">
        <w:rPr>
          <w:rFonts w:ascii="Arial" w:hAnsi="Arial" w:cs="Arial"/>
        </w:rPr>
        <w:t>.</w:t>
      </w:r>
      <w:r w:rsidR="000E0C48" w:rsidRPr="001C578F">
        <w:rPr>
          <w:rFonts w:ascii="Arial" w:hAnsi="Arial" w:cs="Arial"/>
          <w:color w:val="00B050"/>
          <w:lang w:eastAsia="en-AU"/>
        </w:rPr>
        <w:br/>
      </w:r>
      <w:r w:rsidR="00601A08" w:rsidRPr="001C578F">
        <w:rPr>
          <w:rFonts w:ascii="Arial" w:hAnsi="Arial" w:cs="Arial"/>
          <w:color w:val="00B050"/>
          <w:lang w:eastAsia="en-AU"/>
        </w:rPr>
        <w:br/>
      </w:r>
      <w:hyperlink r:id="rId16" w:history="1">
        <w:r w:rsidR="001C578F" w:rsidRPr="001C578F">
          <w:rPr>
            <w:rStyle w:val="Hyperlink"/>
            <w:rFonts w:ascii="Arial" w:hAnsi="Arial" w:cs="Arial"/>
            <w:sz w:val="24"/>
            <w:szCs w:val="24"/>
            <w:lang w:eastAsia="en-AU"/>
          </w:rPr>
          <w:t>www.guildinsurance.com.au/riskhq</w:t>
        </w:r>
      </w:hyperlink>
      <w:r w:rsidR="001C578F" w:rsidRPr="001C578F">
        <w:rPr>
          <w:rFonts w:ascii="Arial" w:hAnsi="Arial" w:cs="Arial"/>
          <w:color w:val="333333"/>
          <w:lang w:eastAsia="en-AU"/>
        </w:rPr>
        <w:t xml:space="preserve"> Key areas of risk for pharmacies. </w:t>
      </w:r>
    </w:p>
    <w:p w14:paraId="62B0AFF7" w14:textId="77777777" w:rsidR="008F65BA" w:rsidRDefault="008F65BA">
      <w:pPr>
        <w:rPr>
          <w:rStyle w:val="Strong"/>
          <w:rFonts w:ascii="Arial" w:hAnsi="Arial"/>
          <w:b w:val="0"/>
          <w:bCs w:val="0"/>
          <w:sz w:val="28"/>
          <w:szCs w:val="28"/>
        </w:rPr>
      </w:pPr>
      <w:r>
        <w:rPr>
          <w:rStyle w:val="Strong"/>
          <w:rFonts w:ascii="Arial" w:hAnsi="Arial"/>
          <w:b w:val="0"/>
          <w:bCs w:val="0"/>
          <w:sz w:val="28"/>
          <w:szCs w:val="28"/>
        </w:rPr>
        <w:br w:type="page"/>
      </w:r>
    </w:p>
    <w:p w14:paraId="1D3E702D" w14:textId="4F6B4E89" w:rsidR="00F70211" w:rsidRPr="008F65BA" w:rsidRDefault="0027220F" w:rsidP="001C578F">
      <w:pPr>
        <w:shd w:val="clear" w:color="auto" w:fill="FFFFFF"/>
        <w:autoSpaceDE w:val="0"/>
        <w:autoSpaceDN w:val="0"/>
        <w:adjustRightInd w:val="0"/>
        <w:spacing w:before="240" w:beforeAutospacing="1" w:after="100" w:afterAutospacing="1" w:line="330" w:lineRule="atLeast"/>
        <w:ind w:left="-135"/>
        <w:rPr>
          <w:rStyle w:val="Strong"/>
          <w:rFonts w:ascii="Arial" w:hAnsi="Arial"/>
          <w:bCs w:val="0"/>
          <w:sz w:val="28"/>
          <w:szCs w:val="28"/>
        </w:rPr>
      </w:pPr>
      <w:r w:rsidRPr="008F65BA">
        <w:rPr>
          <w:rStyle w:val="Strong"/>
          <w:rFonts w:ascii="Arial" w:hAnsi="Arial"/>
          <w:bCs w:val="0"/>
          <w:sz w:val="28"/>
          <w:szCs w:val="28"/>
        </w:rPr>
        <w:lastRenderedPageBreak/>
        <w:t>Staff issues</w:t>
      </w:r>
    </w:p>
    <w:p w14:paraId="1D3E7030" w14:textId="7ECA47EC" w:rsidR="003E31C8" w:rsidRPr="00185B44" w:rsidRDefault="00591157">
      <w:pPr>
        <w:rPr>
          <w:rFonts w:ascii="Arial" w:hAnsi="Arial" w:cs="Arial"/>
        </w:rPr>
      </w:pPr>
      <w:r w:rsidRPr="00185B44">
        <w:rPr>
          <w:rFonts w:ascii="Arial" w:hAnsi="Arial" w:cs="Arial"/>
        </w:rPr>
        <w:t>During an emergency, you may be in a position where staff are unable to work in your pharmacy, or unable to get to work due to flooding, fire etc. It is important that you are aware of your obligations as an employer so that you are prepared for such a situation.</w:t>
      </w:r>
    </w:p>
    <w:p w14:paraId="1D3E7031" w14:textId="5F284736" w:rsidR="004A5960" w:rsidRPr="00185B44" w:rsidRDefault="00937033" w:rsidP="004A5960">
      <w:pPr>
        <w:rPr>
          <w:rFonts w:ascii="Arial" w:hAnsi="Arial" w:cs="Arial"/>
        </w:rPr>
      </w:pPr>
      <w:r w:rsidRPr="00185B44">
        <w:rPr>
          <w:rFonts w:ascii="Arial" w:hAnsi="Arial" w:cs="Arial"/>
          <w:b/>
          <w:noProof/>
          <w:color w:val="00B050"/>
          <w:lang w:eastAsia="en-AU"/>
        </w:rPr>
        <w:drawing>
          <wp:anchor distT="0" distB="0" distL="114300" distR="114300" simplePos="0" relativeHeight="251654144" behindDoc="1" locked="0" layoutInCell="1" allowOverlap="1" wp14:anchorId="7B2212F6" wp14:editId="6567068E">
            <wp:simplePos x="0" y="0"/>
            <wp:positionH relativeFrom="column">
              <wp:posOffset>-64430</wp:posOffset>
            </wp:positionH>
            <wp:positionV relativeFrom="paragraph">
              <wp:posOffset>189230</wp:posOffset>
            </wp:positionV>
            <wp:extent cx="638810" cy="470535"/>
            <wp:effectExtent l="0" t="0" r="0" b="0"/>
            <wp:wrapTight wrapText="bothSides">
              <wp:wrapPolygon edited="0">
                <wp:start x="10950" y="0"/>
                <wp:lineTo x="7085" y="4372"/>
                <wp:lineTo x="3865" y="10494"/>
                <wp:lineTo x="3865" y="13992"/>
                <wp:lineTo x="0" y="16615"/>
                <wp:lineTo x="0" y="18364"/>
                <wp:lineTo x="5153" y="20988"/>
                <wp:lineTo x="16103" y="20988"/>
                <wp:lineTo x="21256" y="19239"/>
                <wp:lineTo x="21256" y="15741"/>
                <wp:lineTo x="20612" y="9619"/>
                <wp:lineTo x="19324" y="5247"/>
                <wp:lineTo x="16103" y="0"/>
                <wp:lineTo x="10950" y="0"/>
              </wp:wrapPolygon>
            </wp:wrapTight>
            <wp:docPr id="4" name="Picture 4"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36.wmf"/>
                    <pic:cNvPicPr>
                      <a:picLocks noChangeAspect="1" noChangeArrowheads="1"/>
                    </pic:cNvPicPr>
                  </pic:nvPicPr>
                  <pic:blipFill>
                    <a:blip r:embed="rId14" cstate="print"/>
                    <a:srcRect/>
                    <a:stretch>
                      <a:fillRect/>
                    </a:stretch>
                  </pic:blipFill>
                  <pic:spPr bwMode="auto">
                    <a:xfrm>
                      <a:off x="0" y="0"/>
                      <a:ext cx="638810" cy="470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D3E7033" w14:textId="068F7D3E" w:rsidR="00591157" w:rsidRDefault="00A82DB7" w:rsidP="00A82DB7">
      <w:pPr>
        <w:rPr>
          <w:rFonts w:ascii="Arial" w:hAnsi="Arial" w:cs="Arial"/>
        </w:rPr>
      </w:pPr>
      <w:r w:rsidRPr="00185B44">
        <w:rPr>
          <w:rFonts w:ascii="Arial" w:hAnsi="Arial" w:cs="Arial"/>
          <w:b/>
        </w:rPr>
        <w:t>Resource:</w:t>
      </w:r>
      <w:r w:rsidRPr="00185B44">
        <w:rPr>
          <w:rFonts w:ascii="Arial" w:hAnsi="Arial" w:cs="Arial"/>
        </w:rPr>
        <w:t xml:space="preserve"> </w:t>
      </w:r>
      <w:r w:rsidR="00AC6076" w:rsidRPr="00185B44">
        <w:rPr>
          <w:rFonts w:ascii="Arial" w:hAnsi="Arial" w:cs="Arial"/>
        </w:rPr>
        <w:t>In the first instance, y</w:t>
      </w:r>
      <w:r w:rsidRPr="00185B44">
        <w:rPr>
          <w:rFonts w:ascii="Arial" w:hAnsi="Arial" w:cs="Arial"/>
        </w:rPr>
        <w:t xml:space="preserve">our </w:t>
      </w:r>
      <w:hyperlink r:id="rId17" w:history="1">
        <w:r w:rsidRPr="001C578F">
          <w:rPr>
            <w:rStyle w:val="Hyperlink"/>
            <w:rFonts w:ascii="Arial" w:hAnsi="Arial" w:cs="Arial"/>
            <w:sz w:val="24"/>
            <w:szCs w:val="24"/>
          </w:rPr>
          <w:t xml:space="preserve">Guild Branch </w:t>
        </w:r>
        <w:r w:rsidR="003E4E95" w:rsidRPr="001C578F">
          <w:rPr>
            <w:rStyle w:val="Hyperlink"/>
            <w:rFonts w:ascii="Arial" w:hAnsi="Arial" w:cs="Arial"/>
            <w:sz w:val="24"/>
            <w:szCs w:val="24"/>
          </w:rPr>
          <w:t xml:space="preserve">Workplace </w:t>
        </w:r>
        <w:r w:rsidRPr="001C578F">
          <w:rPr>
            <w:rStyle w:val="Hyperlink"/>
            <w:rFonts w:ascii="Arial" w:hAnsi="Arial" w:cs="Arial"/>
            <w:sz w:val="24"/>
            <w:szCs w:val="24"/>
          </w:rPr>
          <w:t>Relations</w:t>
        </w:r>
      </w:hyperlink>
      <w:r w:rsidRPr="00185B44">
        <w:rPr>
          <w:rFonts w:ascii="Arial" w:hAnsi="Arial" w:cs="Arial"/>
        </w:rPr>
        <w:t xml:space="preserve"> staff are best placed </w:t>
      </w:r>
      <w:r w:rsidR="00591157" w:rsidRPr="00185B44">
        <w:rPr>
          <w:rFonts w:ascii="Arial" w:hAnsi="Arial" w:cs="Arial"/>
        </w:rPr>
        <w:t>to</w:t>
      </w:r>
      <w:r w:rsidRPr="00185B44">
        <w:rPr>
          <w:rFonts w:ascii="Arial" w:hAnsi="Arial" w:cs="Arial"/>
        </w:rPr>
        <w:t xml:space="preserve"> </w:t>
      </w:r>
      <w:r w:rsidR="00591157" w:rsidRPr="00185B44">
        <w:rPr>
          <w:rFonts w:ascii="Arial" w:hAnsi="Arial" w:cs="Arial"/>
        </w:rPr>
        <w:t>make</w:t>
      </w:r>
      <w:r w:rsidRPr="00185B44">
        <w:rPr>
          <w:rFonts w:ascii="Arial" w:hAnsi="Arial" w:cs="Arial"/>
        </w:rPr>
        <w:t xml:space="preserve"> you aware of the requirem</w:t>
      </w:r>
      <w:r w:rsidR="00591157" w:rsidRPr="00185B44">
        <w:rPr>
          <w:rFonts w:ascii="Arial" w:hAnsi="Arial" w:cs="Arial"/>
        </w:rPr>
        <w:t>ents relevant to your business during an emergency.</w:t>
      </w:r>
      <w:r w:rsidR="00AC6076" w:rsidRPr="00185B44">
        <w:rPr>
          <w:rFonts w:ascii="Arial" w:hAnsi="Arial" w:cs="Arial"/>
        </w:rPr>
        <w:t xml:space="preserve"> T</w:t>
      </w:r>
      <w:r w:rsidRPr="00185B44">
        <w:rPr>
          <w:rFonts w:ascii="Arial" w:hAnsi="Arial" w:cs="Arial"/>
        </w:rPr>
        <w:t xml:space="preserve">he </w:t>
      </w:r>
      <w:hyperlink r:id="rId18" w:history="1">
        <w:r w:rsidRPr="001C578F">
          <w:rPr>
            <w:rStyle w:val="Hyperlink"/>
            <w:rFonts w:ascii="Arial" w:hAnsi="Arial" w:cs="Arial"/>
            <w:sz w:val="24"/>
            <w:szCs w:val="24"/>
          </w:rPr>
          <w:t xml:space="preserve">Fair Work </w:t>
        </w:r>
        <w:r w:rsidR="001C578F" w:rsidRPr="001C578F">
          <w:rPr>
            <w:rStyle w:val="Hyperlink"/>
            <w:rFonts w:ascii="Arial" w:hAnsi="Arial" w:cs="Arial"/>
            <w:sz w:val="24"/>
            <w:szCs w:val="24"/>
          </w:rPr>
          <w:t>Ombudsman</w:t>
        </w:r>
      </w:hyperlink>
      <w:r w:rsidR="001C578F">
        <w:rPr>
          <w:rFonts w:ascii="Arial" w:hAnsi="Arial" w:cs="Arial"/>
        </w:rPr>
        <w:t xml:space="preserve"> </w:t>
      </w:r>
      <w:r w:rsidR="00AC6076" w:rsidRPr="00185B44">
        <w:rPr>
          <w:rFonts w:ascii="Arial" w:hAnsi="Arial" w:cs="Arial"/>
        </w:rPr>
        <w:t xml:space="preserve">is also available </w:t>
      </w:r>
      <w:r w:rsidR="001C578F">
        <w:rPr>
          <w:rFonts w:ascii="Arial" w:hAnsi="Arial" w:cs="Arial"/>
        </w:rPr>
        <w:t>on 13 13 94.</w:t>
      </w:r>
    </w:p>
    <w:p w14:paraId="49C4552A" w14:textId="77777777" w:rsidR="001C578F" w:rsidRPr="00185B44" w:rsidRDefault="001C578F" w:rsidP="00A82DB7">
      <w:pPr>
        <w:rPr>
          <w:rFonts w:ascii="Arial" w:hAnsi="Arial" w:cs="Arial"/>
        </w:rPr>
      </w:pPr>
    </w:p>
    <w:p w14:paraId="1D3E7034" w14:textId="77777777" w:rsidR="00591157" w:rsidRPr="00185B44" w:rsidRDefault="00591157" w:rsidP="00591157">
      <w:pPr>
        <w:rPr>
          <w:rFonts w:ascii="Arial" w:hAnsi="Arial" w:cs="Arial"/>
          <w:b/>
        </w:rPr>
      </w:pPr>
      <w:r w:rsidRPr="00185B44">
        <w:rPr>
          <w:rFonts w:ascii="Arial" w:hAnsi="Arial" w:cs="Arial"/>
          <w:b/>
        </w:rPr>
        <w:t>Important things to know</w:t>
      </w:r>
      <w:r w:rsidR="007B432B" w:rsidRPr="00185B44">
        <w:rPr>
          <w:rFonts w:ascii="Arial" w:hAnsi="Arial" w:cs="Arial"/>
          <w:b/>
        </w:rPr>
        <w:t xml:space="preserve"> when</w:t>
      </w:r>
      <w:r w:rsidRPr="00185B44">
        <w:rPr>
          <w:rFonts w:ascii="Arial" w:hAnsi="Arial" w:cs="Arial"/>
          <w:b/>
        </w:rPr>
        <w:t>:</w:t>
      </w:r>
    </w:p>
    <w:p w14:paraId="1D3E7035" w14:textId="77777777" w:rsidR="00591157" w:rsidRPr="00185B44" w:rsidRDefault="00591157" w:rsidP="00A82DB7">
      <w:pPr>
        <w:rPr>
          <w:rFonts w:ascii="Arial" w:hAnsi="Arial" w:cs="Arial"/>
        </w:rPr>
      </w:pPr>
    </w:p>
    <w:p w14:paraId="1D3E7036" w14:textId="5DFA1623" w:rsidR="00591157" w:rsidRPr="00185B44" w:rsidRDefault="007B432B" w:rsidP="007B432B">
      <w:pPr>
        <w:rPr>
          <w:rFonts w:ascii="Arial" w:hAnsi="Arial" w:cs="Arial"/>
          <w:b/>
          <w:color w:val="4F81BD" w:themeColor="accent1"/>
        </w:rPr>
      </w:pPr>
      <w:r w:rsidRPr="00185B44">
        <w:rPr>
          <w:rFonts w:ascii="Arial" w:hAnsi="Arial" w:cs="Arial"/>
          <w:b/>
          <w:color w:val="4F81BD" w:themeColor="accent1"/>
        </w:rPr>
        <w:t>Y</w:t>
      </w:r>
      <w:r w:rsidR="00591157" w:rsidRPr="00185B44">
        <w:rPr>
          <w:rFonts w:ascii="Arial" w:hAnsi="Arial" w:cs="Arial"/>
          <w:b/>
          <w:color w:val="4F81BD" w:themeColor="accent1"/>
        </w:rPr>
        <w:t xml:space="preserve">our pharmacy cannot operate </w:t>
      </w:r>
      <w:r w:rsidR="00AC759D">
        <w:rPr>
          <w:rFonts w:ascii="Arial" w:hAnsi="Arial" w:cs="Arial"/>
          <w:b/>
          <w:color w:val="4F81BD" w:themeColor="accent1"/>
        </w:rPr>
        <w:t>decisions related to staff management will need to consider the following.</w:t>
      </w:r>
      <w:r w:rsidR="00591157" w:rsidRPr="00185B44">
        <w:rPr>
          <w:rFonts w:ascii="Arial" w:hAnsi="Arial" w:cs="Arial"/>
          <w:b/>
          <w:color w:val="4F81BD" w:themeColor="accent1"/>
        </w:rPr>
        <w:br/>
      </w:r>
    </w:p>
    <w:p w14:paraId="1D3E7037" w14:textId="1C07CC71" w:rsidR="00A82DB7" w:rsidRPr="00185B44" w:rsidRDefault="00A82DB7" w:rsidP="00A82DB7">
      <w:pPr>
        <w:rPr>
          <w:rFonts w:ascii="Arial" w:hAnsi="Arial" w:cs="Arial"/>
        </w:rPr>
      </w:pPr>
      <w:r w:rsidRPr="00185B44">
        <w:rPr>
          <w:rFonts w:ascii="Arial" w:hAnsi="Arial" w:cs="Arial"/>
        </w:rPr>
        <w:t xml:space="preserve">The </w:t>
      </w:r>
      <w:r w:rsidRPr="00185B44">
        <w:rPr>
          <w:rFonts w:ascii="Arial" w:hAnsi="Arial" w:cs="Arial"/>
          <w:i/>
        </w:rPr>
        <w:t>Fair Work Act 2009</w:t>
      </w:r>
      <w:r w:rsidRPr="00185B44">
        <w:rPr>
          <w:rFonts w:ascii="Arial" w:hAnsi="Arial" w:cs="Arial"/>
        </w:rPr>
        <w:t xml:space="preserve"> (the Act)</w:t>
      </w:r>
      <w:r w:rsidR="00AC6076" w:rsidRPr="00185B44">
        <w:rPr>
          <w:rStyle w:val="FootnoteReference"/>
          <w:rFonts w:ascii="Arial" w:hAnsi="Arial" w:cs="Arial"/>
        </w:rPr>
        <w:footnoteReference w:id="2"/>
      </w:r>
      <w:r w:rsidRPr="00185B44">
        <w:rPr>
          <w:rFonts w:ascii="Arial" w:hAnsi="Arial" w:cs="Arial"/>
        </w:rPr>
        <w:t xml:space="preserve"> includes provisions which enable employers to stand down employees, without pay, where they cannot usefully be employed during a period because of any stoppage of work for which the employer cannot reasonably be held responsible, </w:t>
      </w:r>
      <w:r w:rsidR="003B6450" w:rsidRPr="00185B44">
        <w:rPr>
          <w:rFonts w:ascii="Arial" w:hAnsi="Arial" w:cs="Arial"/>
        </w:rPr>
        <w:t xml:space="preserve">e.g. </w:t>
      </w:r>
      <w:r w:rsidRPr="00185B44">
        <w:rPr>
          <w:rFonts w:ascii="Arial" w:hAnsi="Arial" w:cs="Arial"/>
        </w:rPr>
        <w:t>a natural disaster.</w:t>
      </w:r>
    </w:p>
    <w:p w14:paraId="1D3E7038" w14:textId="77777777" w:rsidR="00A82DB7" w:rsidRPr="00185B44" w:rsidRDefault="00A82DB7" w:rsidP="00A82DB7">
      <w:pPr>
        <w:rPr>
          <w:rFonts w:ascii="Arial" w:hAnsi="Arial" w:cs="Arial"/>
        </w:rPr>
      </w:pPr>
    </w:p>
    <w:p w14:paraId="1D3E7039" w14:textId="77777777" w:rsidR="00A82DB7" w:rsidRPr="00185B44" w:rsidRDefault="00A82DB7" w:rsidP="00A82DB7">
      <w:pPr>
        <w:numPr>
          <w:ilvl w:val="0"/>
          <w:numId w:val="8"/>
        </w:numPr>
        <w:rPr>
          <w:rFonts w:ascii="Arial" w:hAnsi="Arial" w:cs="Arial"/>
        </w:rPr>
      </w:pPr>
      <w:r w:rsidRPr="00185B44">
        <w:rPr>
          <w:rFonts w:ascii="Arial" w:hAnsi="Arial" w:cs="Arial"/>
        </w:rPr>
        <w:t xml:space="preserve">It is not mandatory for stand downs to be unpaid.  An employer may choose to pay employees at their discretion. </w:t>
      </w:r>
    </w:p>
    <w:p w14:paraId="1D3E703A" w14:textId="77777777" w:rsidR="00A82DB7" w:rsidRPr="00185B44" w:rsidRDefault="00A82DB7" w:rsidP="00A82DB7">
      <w:pPr>
        <w:numPr>
          <w:ilvl w:val="0"/>
          <w:numId w:val="8"/>
        </w:numPr>
        <w:rPr>
          <w:rFonts w:ascii="Arial" w:hAnsi="Arial" w:cs="Arial"/>
        </w:rPr>
      </w:pPr>
      <w:r w:rsidRPr="00185B44">
        <w:rPr>
          <w:rFonts w:ascii="Arial" w:hAnsi="Arial" w:cs="Arial"/>
        </w:rPr>
        <w:t>Provisions of the Act only operate where the employee’s industrial instrument or contract of employment does not contain a stand down provision that deals with the same circumstances.</w:t>
      </w:r>
    </w:p>
    <w:p w14:paraId="1D3E703B" w14:textId="77777777" w:rsidR="00A82DB7" w:rsidRPr="00185B44" w:rsidRDefault="00A82DB7" w:rsidP="00A82DB7">
      <w:pPr>
        <w:numPr>
          <w:ilvl w:val="0"/>
          <w:numId w:val="8"/>
        </w:numPr>
        <w:rPr>
          <w:rFonts w:ascii="Arial" w:hAnsi="Arial" w:cs="Arial"/>
        </w:rPr>
      </w:pPr>
      <w:r w:rsidRPr="00185B44">
        <w:rPr>
          <w:rFonts w:ascii="Arial" w:hAnsi="Arial" w:cs="Arial"/>
        </w:rPr>
        <w:t xml:space="preserve">An award or agreement under the Act may include terms requiring an employee, or allowing an employee to be required to take paid annual leave in particular circumstances, but only if the requirement is reasonable. </w:t>
      </w:r>
    </w:p>
    <w:p w14:paraId="1D3E703C" w14:textId="77777777" w:rsidR="00A82DB7" w:rsidRPr="00185B44" w:rsidRDefault="00A82DB7" w:rsidP="00A82DB7">
      <w:pPr>
        <w:numPr>
          <w:ilvl w:val="0"/>
          <w:numId w:val="9"/>
        </w:numPr>
        <w:rPr>
          <w:rFonts w:ascii="Arial" w:hAnsi="Arial" w:cs="Arial"/>
        </w:rPr>
      </w:pPr>
      <w:r w:rsidRPr="00185B44">
        <w:rPr>
          <w:rFonts w:ascii="Arial" w:hAnsi="Arial" w:cs="Arial"/>
        </w:rPr>
        <w:t xml:space="preserve">Employees who are award or agreement free can be required to take paid annual leave if the requirement is reasonable. </w:t>
      </w:r>
    </w:p>
    <w:p w14:paraId="1D3E703D" w14:textId="77777777" w:rsidR="00B76A97" w:rsidRPr="00185B44" w:rsidRDefault="00B76A97" w:rsidP="00B76A97">
      <w:pPr>
        <w:numPr>
          <w:ilvl w:val="0"/>
          <w:numId w:val="10"/>
        </w:numPr>
        <w:rPr>
          <w:rFonts w:ascii="Arial" w:hAnsi="Arial" w:cs="Arial"/>
          <w:i/>
        </w:rPr>
      </w:pPr>
      <w:r w:rsidRPr="00185B44">
        <w:rPr>
          <w:rFonts w:ascii="Arial" w:hAnsi="Arial" w:cs="Arial"/>
        </w:rPr>
        <w:t xml:space="preserve">If you do stand down, notify those employees in writing (where possible), including the date which the stand down commences, whether they will or will not be paid and the effect on other employment entitlements.  An employer should also endeavour to update employees regarding when they believe the stand down will end. </w:t>
      </w:r>
    </w:p>
    <w:p w14:paraId="1D3E703E" w14:textId="77777777" w:rsidR="00B76A97" w:rsidRPr="00185B44" w:rsidRDefault="00B76A97" w:rsidP="00B76A97">
      <w:pPr>
        <w:numPr>
          <w:ilvl w:val="0"/>
          <w:numId w:val="9"/>
        </w:numPr>
        <w:rPr>
          <w:rFonts w:ascii="Arial" w:hAnsi="Arial" w:cs="Arial"/>
        </w:rPr>
      </w:pPr>
      <w:r w:rsidRPr="00185B44">
        <w:rPr>
          <w:rFonts w:ascii="Arial" w:hAnsi="Arial" w:cs="Arial"/>
        </w:rPr>
        <w:t xml:space="preserve">Consider alternatives to standing down, such as allowing the use of accrued paid leave, or where there is more than one pharmacy in the area and not all sites are affected by the event, consider options for sharing work and hours among sites on a voluntary basis. </w:t>
      </w:r>
    </w:p>
    <w:p w14:paraId="1D3E703F" w14:textId="77777777" w:rsidR="003E31C8" w:rsidRPr="00185B44" w:rsidRDefault="003E31C8">
      <w:pPr>
        <w:rPr>
          <w:rFonts w:ascii="Arial" w:hAnsi="Arial" w:cs="Arial"/>
        </w:rPr>
      </w:pPr>
    </w:p>
    <w:p w14:paraId="1D3E7040" w14:textId="77777777" w:rsidR="003E31C8" w:rsidRPr="00185B44" w:rsidRDefault="007B432B" w:rsidP="007B432B">
      <w:pPr>
        <w:rPr>
          <w:rFonts w:ascii="Arial" w:hAnsi="Arial" w:cs="Arial"/>
          <w:b/>
          <w:color w:val="4F81BD" w:themeColor="accent1"/>
        </w:rPr>
      </w:pPr>
      <w:r w:rsidRPr="00185B44">
        <w:rPr>
          <w:rFonts w:ascii="Arial" w:hAnsi="Arial" w:cs="Arial"/>
          <w:b/>
          <w:color w:val="4F81BD" w:themeColor="accent1"/>
        </w:rPr>
        <w:t>A</w:t>
      </w:r>
      <w:r w:rsidR="00591157" w:rsidRPr="00185B44">
        <w:rPr>
          <w:rFonts w:ascii="Arial" w:hAnsi="Arial" w:cs="Arial"/>
          <w:b/>
          <w:color w:val="4F81BD" w:themeColor="accent1"/>
        </w:rPr>
        <w:t xml:space="preserve"> staff member cannot get to work</w:t>
      </w:r>
    </w:p>
    <w:p w14:paraId="1D3E7041" w14:textId="77777777" w:rsidR="003E31C8" w:rsidRPr="00185B44" w:rsidRDefault="003E31C8">
      <w:pPr>
        <w:rPr>
          <w:rFonts w:ascii="Arial" w:hAnsi="Arial" w:cs="Arial"/>
        </w:rPr>
      </w:pPr>
    </w:p>
    <w:p w14:paraId="1D3E7042" w14:textId="77777777" w:rsidR="00B76A97" w:rsidRPr="00185B44" w:rsidRDefault="00FE09C3" w:rsidP="00B76A97">
      <w:pPr>
        <w:numPr>
          <w:ilvl w:val="0"/>
          <w:numId w:val="9"/>
        </w:numPr>
        <w:rPr>
          <w:rFonts w:ascii="Arial" w:hAnsi="Arial" w:cs="Arial"/>
        </w:rPr>
      </w:pPr>
      <w:r w:rsidRPr="00185B44">
        <w:rPr>
          <w:rFonts w:ascii="Arial" w:hAnsi="Arial" w:cs="Arial"/>
        </w:rPr>
        <w:t>Employers are not financially liable when an employee is unable to attend work because of a natural disaster. In such cases, by mutual agreement, employees can access annual leave. Otherwise it is unpaid leave</w:t>
      </w:r>
    </w:p>
    <w:p w14:paraId="1D3E7043" w14:textId="77777777" w:rsidR="003E31C8" w:rsidRPr="00185B44" w:rsidRDefault="003E31C8">
      <w:pPr>
        <w:rPr>
          <w:rFonts w:ascii="Arial" w:hAnsi="Arial" w:cs="Arial"/>
        </w:rPr>
      </w:pPr>
    </w:p>
    <w:p w14:paraId="771B40B5" w14:textId="77777777" w:rsidR="00817D52" w:rsidRDefault="00817D52">
      <w:pPr>
        <w:rPr>
          <w:rFonts w:ascii="Arial" w:hAnsi="Arial" w:cs="Arial"/>
          <w:b/>
          <w:color w:val="4F81BD" w:themeColor="accent1"/>
        </w:rPr>
      </w:pPr>
      <w:r>
        <w:rPr>
          <w:rFonts w:ascii="Arial" w:hAnsi="Arial" w:cs="Arial"/>
          <w:b/>
          <w:color w:val="4F81BD" w:themeColor="accent1"/>
        </w:rPr>
        <w:br w:type="page"/>
      </w:r>
    </w:p>
    <w:p w14:paraId="1D3E7044" w14:textId="0901BE0C" w:rsidR="003E31C8" w:rsidRPr="00185B44" w:rsidRDefault="007B432B">
      <w:pPr>
        <w:rPr>
          <w:rFonts w:ascii="Arial" w:hAnsi="Arial" w:cs="Arial"/>
          <w:b/>
          <w:color w:val="4F81BD" w:themeColor="accent1"/>
        </w:rPr>
      </w:pPr>
      <w:r w:rsidRPr="00185B44">
        <w:rPr>
          <w:rFonts w:ascii="Arial" w:hAnsi="Arial" w:cs="Arial"/>
          <w:b/>
          <w:color w:val="4F81BD" w:themeColor="accent1"/>
        </w:rPr>
        <w:lastRenderedPageBreak/>
        <w:t>A</w:t>
      </w:r>
      <w:r w:rsidR="00591157" w:rsidRPr="00185B44">
        <w:rPr>
          <w:rFonts w:ascii="Arial" w:hAnsi="Arial" w:cs="Arial"/>
          <w:b/>
          <w:color w:val="4F81BD" w:themeColor="accent1"/>
        </w:rPr>
        <w:t xml:space="preserve"> staff member requests to take leave to </w:t>
      </w:r>
      <w:r w:rsidR="00B76A97" w:rsidRPr="00185B44">
        <w:rPr>
          <w:rFonts w:ascii="Arial" w:hAnsi="Arial" w:cs="Arial"/>
          <w:b/>
          <w:color w:val="4F81BD" w:themeColor="accent1"/>
        </w:rPr>
        <w:t>care for a relation/children during school closure</w:t>
      </w:r>
      <w:r w:rsidR="00591157" w:rsidRPr="00185B44">
        <w:rPr>
          <w:rFonts w:ascii="Arial" w:hAnsi="Arial" w:cs="Arial"/>
          <w:b/>
          <w:color w:val="4F81BD" w:themeColor="accent1"/>
        </w:rPr>
        <w:t xml:space="preserve"> </w:t>
      </w:r>
      <w:r w:rsidR="00817D52" w:rsidRPr="00185B44">
        <w:rPr>
          <w:rFonts w:ascii="Arial" w:hAnsi="Arial" w:cs="Arial"/>
          <w:b/>
          <w:color w:val="4F81BD" w:themeColor="accent1"/>
        </w:rPr>
        <w:t>etc.</w:t>
      </w:r>
    </w:p>
    <w:p w14:paraId="1D3E7045" w14:textId="77777777" w:rsidR="003E31C8" w:rsidRPr="00185B44" w:rsidRDefault="003E31C8">
      <w:pPr>
        <w:rPr>
          <w:rFonts w:ascii="Arial" w:hAnsi="Arial" w:cs="Arial"/>
        </w:rPr>
      </w:pPr>
    </w:p>
    <w:p w14:paraId="7B606A2B" w14:textId="243FCFA1" w:rsidR="00157764" w:rsidRPr="00185B44" w:rsidRDefault="00B76A97" w:rsidP="00157764">
      <w:pPr>
        <w:numPr>
          <w:ilvl w:val="0"/>
          <w:numId w:val="9"/>
        </w:numPr>
        <w:rPr>
          <w:rFonts w:ascii="Arial" w:hAnsi="Arial" w:cs="Arial"/>
        </w:rPr>
      </w:pPr>
      <w:r w:rsidRPr="00185B44">
        <w:rPr>
          <w:rFonts w:ascii="Arial" w:hAnsi="Arial" w:cs="Arial"/>
        </w:rPr>
        <w:t xml:space="preserve">Emergencies often result in employees requiring time off to care for themselves or their family.  For example, employees (other than casual employees) that sustained an injury during the event may be entitled to personal leave, or if the </w:t>
      </w:r>
      <w:r w:rsidR="00817D52" w:rsidRPr="00185B44">
        <w:rPr>
          <w:rFonts w:ascii="Arial" w:hAnsi="Arial" w:cs="Arial"/>
        </w:rPr>
        <w:t>employee’s</w:t>
      </w:r>
      <w:r w:rsidRPr="00185B44">
        <w:rPr>
          <w:rFonts w:ascii="Arial" w:hAnsi="Arial" w:cs="Arial"/>
        </w:rPr>
        <w:t xml:space="preserve"> child’s school is closed, they may be eligible for personal/carer’s leave.</w:t>
      </w:r>
      <w:r w:rsidR="00157764" w:rsidRPr="00185B44">
        <w:rPr>
          <w:rFonts w:ascii="Arial" w:hAnsi="Arial" w:cs="Arial"/>
        </w:rPr>
        <w:t xml:space="preserve"> </w:t>
      </w:r>
    </w:p>
    <w:p w14:paraId="5DF21A16" w14:textId="3CD5E6A3" w:rsidR="00157764" w:rsidRPr="00185B44" w:rsidRDefault="00157764" w:rsidP="00157764">
      <w:pPr>
        <w:numPr>
          <w:ilvl w:val="0"/>
          <w:numId w:val="9"/>
        </w:numPr>
        <w:rPr>
          <w:rFonts w:ascii="Arial" w:hAnsi="Arial" w:cs="Arial"/>
        </w:rPr>
      </w:pPr>
      <w:r w:rsidRPr="00185B44">
        <w:rPr>
          <w:rFonts w:ascii="Arial" w:hAnsi="Arial" w:cs="Arial"/>
        </w:rPr>
        <w:t>Employees may be requested to volunteer to assist the community with emergency relief activities through recognised emergency management bodies.</w:t>
      </w:r>
    </w:p>
    <w:p w14:paraId="1D3E7048" w14:textId="4937BEAC" w:rsidR="00A82DB7" w:rsidRPr="00185B44" w:rsidRDefault="00A82DB7" w:rsidP="00A82DB7">
      <w:pPr>
        <w:numPr>
          <w:ilvl w:val="0"/>
          <w:numId w:val="9"/>
        </w:numPr>
        <w:rPr>
          <w:rFonts w:ascii="Arial" w:hAnsi="Arial" w:cs="Arial"/>
        </w:rPr>
      </w:pPr>
      <w:r w:rsidRPr="00185B44">
        <w:rPr>
          <w:rFonts w:ascii="Arial" w:hAnsi="Arial" w:cs="Arial"/>
        </w:rPr>
        <w:t>Under the National Employment Standards (NES)</w:t>
      </w:r>
      <w:r w:rsidRPr="00185B44">
        <w:rPr>
          <w:rFonts w:ascii="Arial" w:hAnsi="Arial" w:cs="Arial"/>
          <w:vertAlign w:val="superscript"/>
        </w:rPr>
        <w:footnoteReference w:id="3"/>
      </w:r>
      <w:r w:rsidRPr="00185B44">
        <w:rPr>
          <w:rFonts w:ascii="Arial" w:hAnsi="Arial" w:cs="Arial"/>
        </w:rPr>
        <w:t xml:space="preserve"> employees who have exhausted their paid personal</w:t>
      </w:r>
      <w:r w:rsidR="008F65BA">
        <w:rPr>
          <w:rFonts w:ascii="Arial" w:hAnsi="Arial" w:cs="Arial"/>
        </w:rPr>
        <w:t xml:space="preserve"> </w:t>
      </w:r>
      <w:r w:rsidRPr="00185B44">
        <w:rPr>
          <w:rFonts w:ascii="Arial" w:hAnsi="Arial" w:cs="Arial"/>
        </w:rPr>
        <w:t>/</w:t>
      </w:r>
      <w:r w:rsidR="008F65BA">
        <w:rPr>
          <w:rFonts w:ascii="Arial" w:hAnsi="Arial" w:cs="Arial"/>
        </w:rPr>
        <w:t xml:space="preserve"> </w:t>
      </w:r>
      <w:r w:rsidRPr="00185B44">
        <w:rPr>
          <w:rFonts w:ascii="Arial" w:hAnsi="Arial" w:cs="Arial"/>
        </w:rPr>
        <w:t xml:space="preserve">carer’s leave entitlement, and casual employees, are eligible for up to 2 days unpaid carer’s leave per occasion to provide care and support to a family or household member due to illness, injury or in the event of an unexpected emergency.  </w:t>
      </w:r>
    </w:p>
    <w:p w14:paraId="1D3E704A" w14:textId="77777777" w:rsidR="00A82DB7" w:rsidRPr="00185B44" w:rsidRDefault="00A82DB7" w:rsidP="004A5960">
      <w:pPr>
        <w:rPr>
          <w:rFonts w:ascii="Arial" w:hAnsi="Arial" w:cs="Arial"/>
        </w:rPr>
      </w:pPr>
    </w:p>
    <w:p w14:paraId="7693CC91" w14:textId="3CB8556B" w:rsidR="00817D52" w:rsidRDefault="00817D52">
      <w:pPr>
        <w:rPr>
          <w:rFonts w:ascii="Arial" w:hAnsi="Arial" w:cs="Arial"/>
          <w:b/>
          <w:bCs/>
          <w:szCs w:val="26"/>
        </w:rPr>
      </w:pPr>
      <w:r>
        <w:rPr>
          <w:rFonts w:ascii="Arial" w:hAnsi="Arial"/>
        </w:rPr>
        <w:br w:type="page"/>
      </w:r>
    </w:p>
    <w:p w14:paraId="1D3E704B" w14:textId="6F230E5B" w:rsidR="005802C7" w:rsidRDefault="00AA346E" w:rsidP="00AA346E">
      <w:pPr>
        <w:pStyle w:val="Heading3"/>
        <w:rPr>
          <w:rFonts w:ascii="Arial" w:hAnsi="Arial"/>
        </w:rPr>
      </w:pPr>
      <w:bookmarkStart w:id="8" w:name="_Toc437429388"/>
      <w:r w:rsidRPr="00185B44">
        <w:rPr>
          <w:rFonts w:ascii="Arial" w:hAnsi="Arial"/>
        </w:rPr>
        <w:lastRenderedPageBreak/>
        <w:t>E</w:t>
      </w:r>
      <w:r w:rsidR="008F65BA">
        <w:rPr>
          <w:rFonts w:ascii="Arial" w:hAnsi="Arial"/>
        </w:rPr>
        <w:t xml:space="preserve">mergency Management Plan </w:t>
      </w:r>
      <w:r w:rsidR="00AF2E7B">
        <w:rPr>
          <w:rFonts w:ascii="Arial" w:hAnsi="Arial"/>
        </w:rPr>
        <w:t>Checklist – Staff I</w:t>
      </w:r>
      <w:r w:rsidRPr="00185B44">
        <w:rPr>
          <w:rFonts w:ascii="Arial" w:hAnsi="Arial"/>
        </w:rPr>
        <w:t>ssues</w:t>
      </w:r>
      <w:bookmarkEnd w:id="8"/>
    </w:p>
    <w:p w14:paraId="69F23EBA" w14:textId="77777777" w:rsidR="008F65BA" w:rsidRPr="008F65BA" w:rsidRDefault="008F65BA" w:rsidP="008F65BA"/>
    <w:tbl>
      <w:tblPr>
        <w:tblStyle w:val="LightGrid-Accent11"/>
        <w:tblW w:w="9782" w:type="dxa"/>
        <w:tblInd w:w="-176" w:type="dxa"/>
        <w:tblLook w:val="04A0" w:firstRow="1" w:lastRow="0" w:firstColumn="1" w:lastColumn="0" w:noHBand="0" w:noVBand="1"/>
      </w:tblPr>
      <w:tblGrid>
        <w:gridCol w:w="5246"/>
        <w:gridCol w:w="4110"/>
        <w:gridCol w:w="426"/>
      </w:tblGrid>
      <w:tr w:rsidR="005802C7" w:rsidRPr="00185B44" w14:paraId="1D3E704F" w14:textId="77777777" w:rsidTr="008037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1D3E704C" w14:textId="77777777" w:rsidR="005802C7" w:rsidRPr="00185B44" w:rsidRDefault="005802C7" w:rsidP="00477403">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4110" w:type="dxa"/>
          </w:tcPr>
          <w:p w14:paraId="1D3E704D" w14:textId="77777777" w:rsidR="005802C7" w:rsidRPr="00185B44" w:rsidRDefault="005802C7" w:rsidP="00477403">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704E" w14:textId="77777777" w:rsidR="005802C7" w:rsidRPr="00185B44" w:rsidRDefault="005802C7" w:rsidP="00477403">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5802C7" w:rsidRPr="00185B44" w14:paraId="1D3E7054" w14:textId="77777777" w:rsidTr="008F65BA">
        <w:trPr>
          <w:cnfStyle w:val="000000100000" w:firstRow="0" w:lastRow="0" w:firstColumn="0" w:lastColumn="0" w:oddVBand="0" w:evenVBand="0" w:oddHBand="1" w:evenHBand="0" w:firstRowFirstColumn="0" w:firstRowLastColumn="0" w:lastRowFirstColumn="0" w:lastRowLastColumn="0"/>
          <w:trHeight w:hRule="exact" w:val="1757"/>
        </w:trPr>
        <w:tc>
          <w:tcPr>
            <w:cnfStyle w:val="001000000000" w:firstRow="0" w:lastRow="0" w:firstColumn="1" w:lastColumn="0" w:oddVBand="0" w:evenVBand="0" w:oddHBand="0" w:evenHBand="0" w:firstRowFirstColumn="0" w:firstRowLastColumn="0" w:lastRowFirstColumn="0" w:lastRowLastColumn="0"/>
            <w:tcW w:w="5246" w:type="dxa"/>
          </w:tcPr>
          <w:p w14:paraId="5518E455" w14:textId="77777777" w:rsidR="005802C7" w:rsidRDefault="005802C7" w:rsidP="00404BBD">
            <w:pPr>
              <w:autoSpaceDE w:val="0"/>
              <w:autoSpaceDN w:val="0"/>
              <w:adjustRightInd w:val="0"/>
              <w:spacing w:before="240" w:after="240"/>
              <w:rPr>
                <w:rFonts w:ascii="Arial" w:hAnsi="Arial" w:cs="Arial"/>
                <w:sz w:val="22"/>
                <w:lang w:eastAsia="en-AU"/>
              </w:rPr>
            </w:pPr>
            <w:r w:rsidRPr="00185B44">
              <w:rPr>
                <w:rFonts w:ascii="Arial" w:hAnsi="Arial" w:cs="Arial"/>
                <w:sz w:val="22"/>
                <w:lang w:eastAsia="en-AU"/>
              </w:rPr>
              <w:t>How will you communicate the EMP to staff and ensure that it is regularly reviewed?</w:t>
            </w:r>
            <w:r w:rsidR="005F2066" w:rsidRPr="00185B44">
              <w:rPr>
                <w:rFonts w:ascii="Arial" w:hAnsi="Arial" w:cs="Arial"/>
                <w:sz w:val="22"/>
                <w:lang w:eastAsia="en-AU"/>
              </w:rPr>
              <w:t xml:space="preserve"> </w:t>
            </w:r>
          </w:p>
          <w:p w14:paraId="36FC6972" w14:textId="77777777" w:rsidR="008F65BA" w:rsidRPr="008F65BA" w:rsidRDefault="008F65BA" w:rsidP="008F65BA">
            <w:pPr>
              <w:autoSpaceDE w:val="0"/>
              <w:autoSpaceDN w:val="0"/>
              <w:adjustRightInd w:val="0"/>
              <w:spacing w:before="240" w:after="240"/>
              <w:rPr>
                <w:rFonts w:ascii="Arial" w:hAnsi="Arial" w:cs="Arial"/>
                <w:b w:val="0"/>
                <w:i/>
                <w:sz w:val="22"/>
                <w:lang w:eastAsia="en-AU"/>
              </w:rPr>
            </w:pPr>
            <w:r w:rsidRPr="008F65BA">
              <w:rPr>
                <w:rFonts w:ascii="Arial" w:hAnsi="Arial" w:cs="Arial"/>
                <w:b w:val="0"/>
                <w:i/>
                <w:sz w:val="22"/>
                <w:lang w:eastAsia="en-AU"/>
              </w:rPr>
              <w:t>You could dedicate a staff meeting to going through the most important points.</w:t>
            </w:r>
          </w:p>
          <w:p w14:paraId="1D3E7050" w14:textId="0B45840C" w:rsidR="008F65BA" w:rsidRPr="00185B44" w:rsidRDefault="008F65BA" w:rsidP="00404BBD">
            <w:pPr>
              <w:autoSpaceDE w:val="0"/>
              <w:autoSpaceDN w:val="0"/>
              <w:adjustRightInd w:val="0"/>
              <w:spacing w:before="240" w:after="240"/>
              <w:rPr>
                <w:rFonts w:ascii="Arial" w:hAnsi="Arial" w:cs="Arial"/>
                <w:sz w:val="22"/>
                <w:szCs w:val="22"/>
                <w:lang w:eastAsia="en-AU"/>
              </w:rPr>
            </w:pPr>
          </w:p>
        </w:tc>
        <w:tc>
          <w:tcPr>
            <w:tcW w:w="4110" w:type="dxa"/>
          </w:tcPr>
          <w:p w14:paraId="1D3E7052" w14:textId="77777777" w:rsidR="00404BBD" w:rsidRPr="00185B44" w:rsidRDefault="00404BBD" w:rsidP="008F65BA">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lang w:eastAsia="en-AU"/>
              </w:rPr>
            </w:pPr>
          </w:p>
        </w:tc>
        <w:tc>
          <w:tcPr>
            <w:tcW w:w="426" w:type="dxa"/>
          </w:tcPr>
          <w:p w14:paraId="1D3E7053" w14:textId="77777777" w:rsidR="005802C7" w:rsidRPr="00185B44" w:rsidRDefault="005802C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802C7" w:rsidRPr="00185B44" w14:paraId="1D3E7058" w14:textId="77777777" w:rsidTr="008037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1D3E7055" w14:textId="77777777" w:rsidR="005802C7" w:rsidRPr="00185B44" w:rsidRDefault="005F2066" w:rsidP="00404BBD">
            <w:pPr>
              <w:autoSpaceDE w:val="0"/>
              <w:autoSpaceDN w:val="0"/>
              <w:adjustRightInd w:val="0"/>
              <w:spacing w:before="240" w:after="240"/>
              <w:rPr>
                <w:rFonts w:ascii="Arial" w:hAnsi="Arial" w:cs="Arial"/>
                <w:sz w:val="22"/>
                <w:szCs w:val="22"/>
                <w:lang w:eastAsia="en-AU"/>
              </w:rPr>
            </w:pPr>
            <w:r w:rsidRPr="00185B44">
              <w:rPr>
                <w:rFonts w:ascii="Arial" w:hAnsi="Arial" w:cs="Arial"/>
                <w:sz w:val="22"/>
              </w:rPr>
              <w:t>Decide at</w:t>
            </w:r>
            <w:r w:rsidR="005802C7" w:rsidRPr="00185B44">
              <w:rPr>
                <w:rFonts w:ascii="Arial" w:hAnsi="Arial" w:cs="Arial"/>
                <w:sz w:val="22"/>
              </w:rPr>
              <w:t xml:space="preserve"> what point staff leave when an emergency is threatening to affect the area</w:t>
            </w:r>
            <w:r w:rsidR="00404BBD" w:rsidRPr="00185B44">
              <w:rPr>
                <w:rFonts w:ascii="Arial" w:hAnsi="Arial" w:cs="Arial"/>
                <w:sz w:val="22"/>
              </w:rPr>
              <w:t xml:space="preserve">.  Who </w:t>
            </w:r>
            <w:r w:rsidRPr="00185B44">
              <w:rPr>
                <w:rFonts w:ascii="Arial" w:hAnsi="Arial" w:cs="Arial"/>
                <w:sz w:val="22"/>
              </w:rPr>
              <w:t>is responsible for the decision and gives the order</w:t>
            </w:r>
            <w:r w:rsidR="00404BBD" w:rsidRPr="00185B44">
              <w:rPr>
                <w:rFonts w:ascii="Arial" w:hAnsi="Arial" w:cs="Arial"/>
                <w:sz w:val="22"/>
              </w:rPr>
              <w:t>?</w:t>
            </w:r>
          </w:p>
        </w:tc>
        <w:tc>
          <w:tcPr>
            <w:tcW w:w="4110" w:type="dxa"/>
          </w:tcPr>
          <w:p w14:paraId="1D3E7056" w14:textId="77777777" w:rsidR="005802C7" w:rsidRPr="00185B44" w:rsidRDefault="005802C7"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57" w14:textId="77777777" w:rsidR="005802C7" w:rsidRPr="00185B44" w:rsidRDefault="005802C7"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802C7" w:rsidRPr="00185B44" w14:paraId="1D3E705C" w14:textId="77777777" w:rsidTr="0080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1D3E7059" w14:textId="181005E6" w:rsidR="005802C7" w:rsidRPr="00185B44" w:rsidRDefault="005802C7" w:rsidP="00A20786">
            <w:pPr>
              <w:autoSpaceDE w:val="0"/>
              <w:autoSpaceDN w:val="0"/>
              <w:adjustRightInd w:val="0"/>
              <w:spacing w:before="240" w:after="240"/>
              <w:rPr>
                <w:rFonts w:ascii="Arial" w:hAnsi="Arial" w:cs="Arial"/>
                <w:sz w:val="22"/>
                <w:szCs w:val="22"/>
                <w:lang w:eastAsia="en-AU"/>
              </w:rPr>
            </w:pPr>
            <w:r w:rsidRPr="00185B44">
              <w:rPr>
                <w:rFonts w:ascii="Arial" w:hAnsi="Arial" w:cs="Arial"/>
                <w:sz w:val="22"/>
              </w:rPr>
              <w:t>Which staff members will stay or should all staff leave?</w:t>
            </w:r>
            <w:r w:rsidR="005F2066" w:rsidRPr="00185B44">
              <w:rPr>
                <w:rFonts w:ascii="Arial" w:hAnsi="Arial" w:cs="Arial"/>
                <w:sz w:val="22"/>
              </w:rPr>
              <w:t xml:space="preserve"> </w:t>
            </w:r>
            <w:r w:rsidR="00817D52" w:rsidRPr="00185B44">
              <w:rPr>
                <w:rFonts w:ascii="Arial" w:hAnsi="Arial" w:cs="Arial"/>
                <w:b w:val="0"/>
                <w:sz w:val="22"/>
              </w:rPr>
              <w:t>I.e</w:t>
            </w:r>
            <w:r w:rsidR="00817D52">
              <w:rPr>
                <w:rFonts w:ascii="Arial" w:hAnsi="Arial" w:cs="Arial"/>
                <w:b w:val="0"/>
                <w:sz w:val="22"/>
              </w:rPr>
              <w:t>. I</w:t>
            </w:r>
            <w:r w:rsidR="005F2066" w:rsidRPr="00185B44">
              <w:rPr>
                <w:rFonts w:ascii="Arial" w:hAnsi="Arial" w:cs="Arial"/>
                <w:b w:val="0"/>
                <w:sz w:val="22"/>
              </w:rPr>
              <w:t>s your command chain clear?</w:t>
            </w:r>
          </w:p>
        </w:tc>
        <w:tc>
          <w:tcPr>
            <w:tcW w:w="4110" w:type="dxa"/>
          </w:tcPr>
          <w:p w14:paraId="1D3E705A" w14:textId="77777777" w:rsidR="005802C7" w:rsidRPr="00185B44" w:rsidRDefault="005802C7"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5B" w14:textId="77777777" w:rsidR="005802C7" w:rsidRPr="00185B44" w:rsidRDefault="005802C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802C7" w:rsidRPr="00185B44" w14:paraId="1D3E7060" w14:textId="77777777" w:rsidTr="008037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1D3E705D" w14:textId="77777777" w:rsidR="005802C7" w:rsidRPr="00185B44" w:rsidRDefault="0023693A" w:rsidP="0023693A">
            <w:pPr>
              <w:autoSpaceDE w:val="0"/>
              <w:autoSpaceDN w:val="0"/>
              <w:adjustRightInd w:val="0"/>
              <w:spacing w:before="240" w:after="240"/>
              <w:rPr>
                <w:rFonts w:ascii="Arial" w:hAnsi="Arial" w:cs="Arial"/>
                <w:sz w:val="22"/>
                <w:szCs w:val="22"/>
                <w:lang w:eastAsia="en-AU"/>
              </w:rPr>
            </w:pPr>
            <w:r w:rsidRPr="00185B44">
              <w:rPr>
                <w:rFonts w:ascii="Arial" w:hAnsi="Arial" w:cs="Arial"/>
                <w:sz w:val="22"/>
              </w:rPr>
              <w:t xml:space="preserve">Will </w:t>
            </w:r>
            <w:r w:rsidR="005802C7" w:rsidRPr="00185B44">
              <w:rPr>
                <w:rFonts w:ascii="Arial" w:hAnsi="Arial" w:cs="Arial"/>
                <w:sz w:val="22"/>
              </w:rPr>
              <w:t>certain staff members be asked to return in the recovery phase?</w:t>
            </w:r>
          </w:p>
        </w:tc>
        <w:tc>
          <w:tcPr>
            <w:tcW w:w="4110" w:type="dxa"/>
          </w:tcPr>
          <w:p w14:paraId="1D3E705E" w14:textId="77777777" w:rsidR="005802C7" w:rsidRPr="00185B44" w:rsidRDefault="005802C7"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5F" w14:textId="77777777" w:rsidR="005802C7" w:rsidRPr="00185B44" w:rsidRDefault="005802C7"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802C7" w:rsidRPr="00185B44" w14:paraId="1D3E7064" w14:textId="77777777" w:rsidTr="00803788">
        <w:trPr>
          <w:cnfStyle w:val="000000100000" w:firstRow="0" w:lastRow="0" w:firstColumn="0" w:lastColumn="0" w:oddVBand="0" w:evenVBand="0" w:oddHBand="1" w:evenHBand="0"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5246" w:type="dxa"/>
          </w:tcPr>
          <w:p w14:paraId="1D663D54" w14:textId="77777777" w:rsidR="005802C7" w:rsidRDefault="005802C7" w:rsidP="00404BBD">
            <w:pPr>
              <w:autoSpaceDE w:val="0"/>
              <w:autoSpaceDN w:val="0"/>
              <w:adjustRightInd w:val="0"/>
              <w:spacing w:before="240" w:after="240"/>
              <w:rPr>
                <w:rFonts w:ascii="Arial" w:hAnsi="Arial" w:cs="Arial"/>
                <w:sz w:val="22"/>
              </w:rPr>
            </w:pPr>
            <w:r w:rsidRPr="00185B44">
              <w:rPr>
                <w:rFonts w:ascii="Arial" w:hAnsi="Arial" w:cs="Arial"/>
                <w:sz w:val="22"/>
              </w:rPr>
              <w:t>Is there a site map of your pharmacy with exits and emergency equipment clearly shown and an evacuation plan?</w:t>
            </w:r>
            <w:r w:rsidR="005F2066" w:rsidRPr="00185B44">
              <w:rPr>
                <w:rFonts w:ascii="Arial" w:hAnsi="Arial" w:cs="Arial"/>
                <w:sz w:val="22"/>
              </w:rPr>
              <w:t xml:space="preserve"> </w:t>
            </w:r>
          </w:p>
          <w:p w14:paraId="1D3E7061" w14:textId="63E0F9A4" w:rsidR="008F65BA" w:rsidRPr="00185B44" w:rsidRDefault="008F65BA" w:rsidP="00404BBD">
            <w:pPr>
              <w:autoSpaceDE w:val="0"/>
              <w:autoSpaceDN w:val="0"/>
              <w:adjustRightInd w:val="0"/>
              <w:spacing w:before="240" w:after="240"/>
              <w:rPr>
                <w:rFonts w:ascii="Arial" w:hAnsi="Arial" w:cs="Arial"/>
                <w:sz w:val="22"/>
                <w:szCs w:val="22"/>
                <w:lang w:eastAsia="en-AU"/>
              </w:rPr>
            </w:pPr>
            <w:r>
              <w:rPr>
                <w:rFonts w:ascii="Garamond" w:hAnsi="Garamond"/>
                <w:i/>
              </w:rPr>
              <w:t>An example is included in the Emergency Management Plan Template.</w:t>
            </w:r>
          </w:p>
        </w:tc>
        <w:tc>
          <w:tcPr>
            <w:tcW w:w="4110" w:type="dxa"/>
          </w:tcPr>
          <w:p w14:paraId="1D3E7062" w14:textId="48D5F84C" w:rsidR="005802C7" w:rsidRPr="00185B44" w:rsidRDefault="005802C7" w:rsidP="003E4E95">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lang w:eastAsia="en-AU"/>
              </w:rPr>
            </w:pPr>
          </w:p>
        </w:tc>
        <w:tc>
          <w:tcPr>
            <w:tcW w:w="426" w:type="dxa"/>
          </w:tcPr>
          <w:p w14:paraId="1D3E7063" w14:textId="77777777" w:rsidR="005802C7" w:rsidRPr="00185B44" w:rsidRDefault="005802C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802C7" w:rsidRPr="00185B44" w14:paraId="1D3E7069" w14:textId="77777777" w:rsidTr="00157764">
        <w:trPr>
          <w:cnfStyle w:val="000000010000" w:firstRow="0" w:lastRow="0" w:firstColumn="0" w:lastColumn="0" w:oddVBand="0" w:evenVBand="0" w:oddHBand="0" w:evenHBand="1"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5246" w:type="dxa"/>
          </w:tcPr>
          <w:p w14:paraId="1D3E7065" w14:textId="77777777" w:rsidR="005802C7" w:rsidRPr="00185B44" w:rsidRDefault="005802C7" w:rsidP="00A20786">
            <w:pPr>
              <w:autoSpaceDE w:val="0"/>
              <w:autoSpaceDN w:val="0"/>
              <w:adjustRightInd w:val="0"/>
              <w:spacing w:before="240" w:after="240"/>
              <w:rPr>
                <w:rFonts w:ascii="Arial" w:hAnsi="Arial" w:cs="Arial"/>
                <w:sz w:val="22"/>
                <w:szCs w:val="22"/>
                <w:lang w:eastAsia="en-AU"/>
              </w:rPr>
            </w:pPr>
            <w:r w:rsidRPr="00185B44">
              <w:rPr>
                <w:rFonts w:ascii="Arial" w:hAnsi="Arial" w:cs="Arial"/>
                <w:sz w:val="22"/>
              </w:rPr>
              <w:t>Who will be in charge of “counting heads” to make sure everyone has left the pharmacy?</w:t>
            </w:r>
          </w:p>
        </w:tc>
        <w:tc>
          <w:tcPr>
            <w:tcW w:w="4110" w:type="dxa"/>
          </w:tcPr>
          <w:p w14:paraId="1D3E7066" w14:textId="77777777" w:rsidR="005802C7" w:rsidRPr="00185B44" w:rsidRDefault="005802C7"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p w14:paraId="1D3E7067" w14:textId="77777777" w:rsidR="00404BBD" w:rsidRPr="00185B44" w:rsidRDefault="00404BBD"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68" w14:textId="77777777" w:rsidR="005802C7" w:rsidRPr="00185B44" w:rsidRDefault="005802C7"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802C7" w:rsidRPr="00185B44" w14:paraId="1D3E706D" w14:textId="77777777" w:rsidTr="0080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1D3E706A" w14:textId="77777777" w:rsidR="005802C7" w:rsidRPr="00185B44" w:rsidRDefault="00E04C1A" w:rsidP="00E04C1A">
            <w:pPr>
              <w:autoSpaceDE w:val="0"/>
              <w:autoSpaceDN w:val="0"/>
              <w:adjustRightInd w:val="0"/>
              <w:spacing w:before="240" w:after="240"/>
              <w:rPr>
                <w:rFonts w:ascii="Arial" w:hAnsi="Arial" w:cs="Arial"/>
                <w:sz w:val="22"/>
                <w:szCs w:val="22"/>
                <w:lang w:eastAsia="en-AU"/>
              </w:rPr>
            </w:pPr>
            <w:r w:rsidRPr="00185B44">
              <w:rPr>
                <w:rFonts w:ascii="Arial" w:hAnsi="Arial" w:cs="Arial"/>
                <w:sz w:val="22"/>
              </w:rPr>
              <w:t>Are any staff members first aid trained?</w:t>
            </w:r>
            <w:r w:rsidR="005802C7" w:rsidRPr="00185B44">
              <w:rPr>
                <w:rFonts w:ascii="Arial" w:hAnsi="Arial" w:cs="Arial"/>
                <w:sz w:val="22"/>
              </w:rPr>
              <w:t xml:space="preserve"> </w:t>
            </w:r>
            <w:r w:rsidRPr="008F65BA">
              <w:rPr>
                <w:rFonts w:ascii="Arial" w:hAnsi="Arial" w:cs="Arial"/>
                <w:b w:val="0"/>
                <w:sz w:val="22"/>
              </w:rPr>
              <w:t>I</w:t>
            </w:r>
            <w:r w:rsidR="005802C7" w:rsidRPr="008F65BA">
              <w:rPr>
                <w:rFonts w:ascii="Arial" w:hAnsi="Arial" w:cs="Arial"/>
                <w:b w:val="0"/>
                <w:sz w:val="22"/>
              </w:rPr>
              <w:t>s everyone aware of who this is?</w:t>
            </w:r>
          </w:p>
        </w:tc>
        <w:tc>
          <w:tcPr>
            <w:tcW w:w="4110" w:type="dxa"/>
          </w:tcPr>
          <w:p w14:paraId="1D3E706B" w14:textId="77777777" w:rsidR="005802C7" w:rsidRPr="00185B44" w:rsidRDefault="005802C7"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6C" w14:textId="77777777" w:rsidR="005802C7" w:rsidRPr="00185B44" w:rsidRDefault="005802C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802C7" w:rsidRPr="00185B44" w14:paraId="1D3E7072" w14:textId="77777777" w:rsidTr="008F65BA">
        <w:trPr>
          <w:cnfStyle w:val="000000010000" w:firstRow="0" w:lastRow="0" w:firstColumn="0" w:lastColumn="0" w:oddVBand="0" w:evenVBand="0" w:oddHBand="0" w:evenHBand="1" w:firstRowFirstColumn="0" w:firstRowLastColumn="0" w:lastRowFirstColumn="0" w:lastRowLastColumn="0"/>
          <w:trHeight w:hRule="exact" w:val="1341"/>
        </w:trPr>
        <w:tc>
          <w:tcPr>
            <w:cnfStyle w:val="001000000000" w:firstRow="0" w:lastRow="0" w:firstColumn="1" w:lastColumn="0" w:oddVBand="0" w:evenVBand="0" w:oddHBand="0" w:evenHBand="0" w:firstRowFirstColumn="0" w:firstRowLastColumn="0" w:lastRowFirstColumn="0" w:lastRowLastColumn="0"/>
            <w:tcW w:w="5246" w:type="dxa"/>
          </w:tcPr>
          <w:p w14:paraId="64F69541" w14:textId="77777777" w:rsidR="005802C7" w:rsidRDefault="00E04C1A" w:rsidP="00404BBD">
            <w:pPr>
              <w:autoSpaceDE w:val="0"/>
              <w:autoSpaceDN w:val="0"/>
              <w:adjustRightInd w:val="0"/>
              <w:spacing w:before="240" w:after="240"/>
              <w:rPr>
                <w:rFonts w:ascii="Arial" w:hAnsi="Arial" w:cs="Arial"/>
                <w:sz w:val="22"/>
              </w:rPr>
            </w:pPr>
            <w:r w:rsidRPr="00185B44">
              <w:rPr>
                <w:rFonts w:ascii="Arial" w:hAnsi="Arial" w:cs="Arial"/>
                <w:sz w:val="22"/>
              </w:rPr>
              <w:t xml:space="preserve">How will you keep your staff informed? </w:t>
            </w:r>
          </w:p>
          <w:p w14:paraId="62C8C736" w14:textId="77777777" w:rsidR="008F65BA" w:rsidRPr="008F65BA" w:rsidRDefault="008F65BA" w:rsidP="008F65BA">
            <w:pPr>
              <w:autoSpaceDE w:val="0"/>
              <w:autoSpaceDN w:val="0"/>
              <w:adjustRightInd w:val="0"/>
              <w:spacing w:before="240" w:after="240"/>
              <w:rPr>
                <w:rFonts w:ascii="Arial" w:hAnsi="Arial" w:cs="Arial"/>
                <w:b w:val="0"/>
                <w:i/>
                <w:sz w:val="22"/>
              </w:rPr>
            </w:pPr>
            <w:r w:rsidRPr="008F65BA">
              <w:rPr>
                <w:rFonts w:ascii="Arial" w:hAnsi="Arial" w:cs="Arial"/>
                <w:b w:val="0"/>
                <w:i/>
                <w:sz w:val="22"/>
              </w:rPr>
              <w:t>Appoint someone to initiate a ‘communications tree’ (included in Pharmacy EMP template)</w:t>
            </w:r>
          </w:p>
          <w:p w14:paraId="1D3E706E" w14:textId="77777777" w:rsidR="008F65BA" w:rsidRPr="00185B44" w:rsidRDefault="008F65BA" w:rsidP="00404BBD">
            <w:pPr>
              <w:autoSpaceDE w:val="0"/>
              <w:autoSpaceDN w:val="0"/>
              <w:adjustRightInd w:val="0"/>
              <w:spacing w:before="240" w:after="240"/>
              <w:rPr>
                <w:rFonts w:ascii="Arial" w:hAnsi="Arial" w:cs="Arial"/>
                <w:sz w:val="22"/>
                <w:szCs w:val="22"/>
                <w:lang w:eastAsia="en-AU"/>
              </w:rPr>
            </w:pPr>
          </w:p>
        </w:tc>
        <w:tc>
          <w:tcPr>
            <w:tcW w:w="4110" w:type="dxa"/>
          </w:tcPr>
          <w:p w14:paraId="1D3E7070" w14:textId="77777777" w:rsidR="00404BBD" w:rsidRPr="00185B44" w:rsidRDefault="00404BBD" w:rsidP="008F65BA">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i/>
                <w:sz w:val="22"/>
                <w:szCs w:val="22"/>
                <w:lang w:eastAsia="en-AU"/>
              </w:rPr>
            </w:pPr>
          </w:p>
        </w:tc>
        <w:tc>
          <w:tcPr>
            <w:tcW w:w="426" w:type="dxa"/>
          </w:tcPr>
          <w:p w14:paraId="1D3E7071" w14:textId="77777777" w:rsidR="005802C7" w:rsidRPr="00185B44" w:rsidRDefault="005802C7"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802C7" w:rsidRPr="00185B44" w14:paraId="1D3E7076" w14:textId="77777777" w:rsidTr="0080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1D3E7073" w14:textId="77777777" w:rsidR="005802C7" w:rsidRPr="00185B44" w:rsidRDefault="00E04C1A" w:rsidP="00A20786">
            <w:pPr>
              <w:autoSpaceDE w:val="0"/>
              <w:autoSpaceDN w:val="0"/>
              <w:adjustRightInd w:val="0"/>
              <w:spacing w:before="240" w:after="240"/>
              <w:rPr>
                <w:rFonts w:ascii="Arial" w:hAnsi="Arial" w:cs="Arial"/>
                <w:sz w:val="22"/>
                <w:szCs w:val="22"/>
                <w:lang w:eastAsia="en-AU"/>
              </w:rPr>
            </w:pPr>
            <w:r w:rsidRPr="00185B44">
              <w:rPr>
                <w:rFonts w:ascii="Arial" w:hAnsi="Arial" w:cs="Arial"/>
                <w:sz w:val="22"/>
              </w:rPr>
              <w:t xml:space="preserve">Do all staff member have up-to-date contact details for owners/management? </w:t>
            </w:r>
            <w:r w:rsidR="00404BBD" w:rsidRPr="00185B44">
              <w:rPr>
                <w:rFonts w:ascii="Arial" w:hAnsi="Arial" w:cs="Arial"/>
                <w:b w:val="0"/>
                <w:sz w:val="22"/>
              </w:rPr>
              <w:t>(</w:t>
            </w:r>
            <w:r w:rsidRPr="00185B44">
              <w:rPr>
                <w:rFonts w:ascii="Arial" w:hAnsi="Arial" w:cs="Arial"/>
                <w:b w:val="0"/>
                <w:sz w:val="22"/>
              </w:rPr>
              <w:t>Including a home/mobile number.</w:t>
            </w:r>
            <w:r w:rsidR="00404BBD" w:rsidRPr="00185B44">
              <w:rPr>
                <w:rFonts w:ascii="Arial" w:hAnsi="Arial" w:cs="Arial"/>
                <w:b w:val="0"/>
                <w:sz w:val="22"/>
              </w:rPr>
              <w:t>)</w:t>
            </w:r>
          </w:p>
        </w:tc>
        <w:tc>
          <w:tcPr>
            <w:tcW w:w="4110" w:type="dxa"/>
          </w:tcPr>
          <w:p w14:paraId="1D3E7074" w14:textId="77777777" w:rsidR="005802C7" w:rsidRPr="00185B44" w:rsidRDefault="005802C7"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75" w14:textId="77777777" w:rsidR="005802C7" w:rsidRPr="00185B44" w:rsidRDefault="005802C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E04C1A" w:rsidRPr="00185B44" w14:paraId="1D3E707A" w14:textId="77777777" w:rsidTr="008037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1D3E7077" w14:textId="77777777" w:rsidR="00E04C1A" w:rsidRPr="00185B44" w:rsidRDefault="00E04C1A" w:rsidP="00A20786">
            <w:pPr>
              <w:autoSpaceDE w:val="0"/>
              <w:autoSpaceDN w:val="0"/>
              <w:adjustRightInd w:val="0"/>
              <w:spacing w:before="240" w:after="240"/>
              <w:rPr>
                <w:rFonts w:ascii="Arial" w:hAnsi="Arial" w:cs="Arial"/>
                <w:sz w:val="22"/>
              </w:rPr>
            </w:pPr>
            <w:r w:rsidRPr="00185B44">
              <w:rPr>
                <w:rFonts w:ascii="Arial" w:hAnsi="Arial" w:cs="Arial"/>
                <w:sz w:val="22"/>
              </w:rPr>
              <w:t>Are all your staff contact details up-to-date?</w:t>
            </w:r>
          </w:p>
        </w:tc>
        <w:tc>
          <w:tcPr>
            <w:tcW w:w="4110" w:type="dxa"/>
          </w:tcPr>
          <w:p w14:paraId="1D3E7078" w14:textId="77777777" w:rsidR="00E04C1A" w:rsidRPr="00185B44" w:rsidRDefault="00E04C1A"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79" w14:textId="77777777" w:rsidR="00E04C1A" w:rsidRPr="00185B44" w:rsidRDefault="00E04C1A"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ED1F45" w:rsidRPr="00185B44" w14:paraId="54D49715" w14:textId="77777777" w:rsidTr="008037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3B0D01C0" w14:textId="39F5CA2E" w:rsidR="00ED1F45" w:rsidRPr="00185B44" w:rsidRDefault="00ED1F45" w:rsidP="00ED1F45">
            <w:pPr>
              <w:autoSpaceDE w:val="0"/>
              <w:autoSpaceDN w:val="0"/>
              <w:adjustRightInd w:val="0"/>
              <w:spacing w:before="240" w:after="240"/>
              <w:rPr>
                <w:rFonts w:ascii="Arial" w:hAnsi="Arial" w:cs="Arial"/>
                <w:sz w:val="22"/>
              </w:rPr>
            </w:pPr>
            <w:r>
              <w:rPr>
                <w:rFonts w:ascii="Arial" w:hAnsi="Arial" w:cs="Arial"/>
                <w:sz w:val="22"/>
              </w:rPr>
              <w:lastRenderedPageBreak/>
              <w:t>Is any employee an emergency services volunteer?</w:t>
            </w:r>
          </w:p>
        </w:tc>
        <w:tc>
          <w:tcPr>
            <w:tcW w:w="4110" w:type="dxa"/>
          </w:tcPr>
          <w:p w14:paraId="7D08FEFC" w14:textId="77777777" w:rsidR="00ED1F45" w:rsidRPr="00185B44" w:rsidRDefault="00ED1F45"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5D2AFA63" w14:textId="77777777" w:rsidR="00ED1F45" w:rsidRPr="00185B44" w:rsidRDefault="00ED1F45"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bl>
    <w:p w14:paraId="1D3E707B" w14:textId="77777777" w:rsidR="003E31C8" w:rsidRPr="00185B44" w:rsidRDefault="005F2066" w:rsidP="00883F83">
      <w:pPr>
        <w:pStyle w:val="Heading2"/>
        <w:spacing w:before="0"/>
        <w:rPr>
          <w:rStyle w:val="Strong"/>
          <w:rFonts w:ascii="Arial" w:hAnsi="Arial"/>
          <w:b/>
          <w:bCs/>
        </w:rPr>
      </w:pPr>
      <w:r w:rsidRPr="00185B44">
        <w:rPr>
          <w:rFonts w:ascii="Arial" w:hAnsi="Arial"/>
          <w:lang w:eastAsia="en-AU"/>
        </w:rPr>
        <w:br w:type="page"/>
      </w:r>
      <w:bookmarkStart w:id="9" w:name="_Toc437429389"/>
      <w:r w:rsidR="00B77071" w:rsidRPr="00185B44">
        <w:rPr>
          <w:rStyle w:val="Strong"/>
          <w:rFonts w:ascii="Arial" w:hAnsi="Arial"/>
          <w:b/>
          <w:bCs/>
        </w:rPr>
        <w:lastRenderedPageBreak/>
        <w:t>Insurance and financial considerations</w:t>
      </w:r>
      <w:bookmarkEnd w:id="9"/>
    </w:p>
    <w:p w14:paraId="1D3E707C" w14:textId="77777777" w:rsidR="003B4902" w:rsidRPr="00185B44" w:rsidRDefault="00404BBD" w:rsidP="003B4902">
      <w:pPr>
        <w:autoSpaceDE w:val="0"/>
        <w:autoSpaceDN w:val="0"/>
        <w:adjustRightInd w:val="0"/>
        <w:spacing w:before="240"/>
        <w:rPr>
          <w:rFonts w:ascii="Arial" w:hAnsi="Arial" w:cs="Arial"/>
        </w:rPr>
      </w:pPr>
      <w:r w:rsidRPr="00185B44">
        <w:rPr>
          <w:rFonts w:ascii="Arial" w:hAnsi="Arial" w:cs="Arial"/>
        </w:rPr>
        <w:t xml:space="preserve">Spending </w:t>
      </w:r>
      <w:r w:rsidR="00D33523" w:rsidRPr="00185B44">
        <w:rPr>
          <w:rFonts w:ascii="Arial" w:hAnsi="Arial" w:cs="Arial"/>
        </w:rPr>
        <w:t xml:space="preserve">time on understanding your insurance cover now could save you spending thousands in the wake of </w:t>
      </w:r>
      <w:r w:rsidRPr="00185B44">
        <w:rPr>
          <w:rFonts w:ascii="Arial" w:hAnsi="Arial" w:cs="Arial"/>
        </w:rPr>
        <w:t>an emergency</w:t>
      </w:r>
      <w:r w:rsidR="00D33523" w:rsidRPr="00185B44">
        <w:rPr>
          <w:rFonts w:ascii="Arial" w:hAnsi="Arial" w:cs="Arial"/>
        </w:rPr>
        <w:t xml:space="preserve">. </w:t>
      </w:r>
      <w:r w:rsidRPr="00185B44">
        <w:rPr>
          <w:rFonts w:ascii="Arial" w:hAnsi="Arial" w:cs="Arial"/>
        </w:rPr>
        <w:t>For example, m</w:t>
      </w:r>
      <w:r w:rsidR="00D33523" w:rsidRPr="00185B44">
        <w:rPr>
          <w:rFonts w:ascii="Arial" w:hAnsi="Arial" w:cs="Arial"/>
        </w:rPr>
        <w:t>any think of the obvious issues around stock damage impacted by fires and floods. Few consider the possible damage caused by soot from even a minor fire, or if your sprinklers go off.</w:t>
      </w:r>
    </w:p>
    <w:p w14:paraId="1D3E707D" w14:textId="77777777" w:rsidR="0028179E" w:rsidRPr="00185B44" w:rsidRDefault="0028179E" w:rsidP="003B4902">
      <w:pPr>
        <w:autoSpaceDE w:val="0"/>
        <w:autoSpaceDN w:val="0"/>
        <w:adjustRightInd w:val="0"/>
        <w:spacing w:before="240"/>
        <w:rPr>
          <w:rFonts w:ascii="Arial" w:hAnsi="Arial" w:cs="Arial"/>
          <w:color w:val="FF0000"/>
        </w:rPr>
      </w:pPr>
      <w:r w:rsidRPr="00185B44">
        <w:rPr>
          <w:rFonts w:ascii="Arial" w:hAnsi="Arial" w:cs="Arial"/>
          <w:color w:val="FF0000"/>
        </w:rPr>
        <w:t xml:space="preserve">You should consider discussing your EMP with your insurance provider.  </w:t>
      </w:r>
    </w:p>
    <w:p w14:paraId="1D3E707E" w14:textId="59F8B16E" w:rsidR="003C0677" w:rsidRPr="00185B44" w:rsidRDefault="00601A08" w:rsidP="00883F83">
      <w:pPr>
        <w:pStyle w:val="Heading3"/>
        <w:rPr>
          <w:rFonts w:ascii="Arial" w:hAnsi="Arial"/>
        </w:rPr>
      </w:pPr>
      <w:bookmarkStart w:id="10" w:name="_Toc437429390"/>
      <w:r w:rsidRPr="00185B44">
        <w:rPr>
          <w:rFonts w:ascii="Arial" w:hAnsi="Arial"/>
        </w:rPr>
        <w:t>EMP Research Checklist – Insurance</w:t>
      </w:r>
      <w:bookmarkEnd w:id="10"/>
    </w:p>
    <w:tbl>
      <w:tblPr>
        <w:tblStyle w:val="LightGrid-Accent11"/>
        <w:tblW w:w="0" w:type="auto"/>
        <w:tblInd w:w="-176" w:type="dxa"/>
        <w:tblLook w:val="04A0" w:firstRow="1" w:lastRow="0" w:firstColumn="1" w:lastColumn="0" w:noHBand="0" w:noVBand="1"/>
      </w:tblPr>
      <w:tblGrid>
        <w:gridCol w:w="4962"/>
        <w:gridCol w:w="4111"/>
        <w:gridCol w:w="503"/>
      </w:tblGrid>
      <w:tr w:rsidR="003C0677" w:rsidRPr="00185B44" w14:paraId="1D3E7082" w14:textId="77777777" w:rsidTr="004774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p w14:paraId="1D3E707F" w14:textId="77777777" w:rsidR="003C0677" w:rsidRPr="00185B44" w:rsidRDefault="003C0677" w:rsidP="00477403">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4111" w:type="dxa"/>
          </w:tcPr>
          <w:p w14:paraId="1D3E7080" w14:textId="77777777" w:rsidR="003C0677" w:rsidRPr="00185B44" w:rsidRDefault="003C0677" w:rsidP="00477403">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503" w:type="dxa"/>
          </w:tcPr>
          <w:p w14:paraId="1D3E7081" w14:textId="77777777" w:rsidR="003C0677" w:rsidRPr="00185B44" w:rsidRDefault="003C0677" w:rsidP="00477403">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3C0677" w:rsidRPr="00185B44" w14:paraId="1D3E7086" w14:textId="77777777" w:rsidTr="008F65BA">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7083" w14:textId="2142C0FD" w:rsidR="003C0677" w:rsidRPr="00185B44" w:rsidRDefault="003C0677" w:rsidP="008F65BA">
            <w:pPr>
              <w:autoSpaceDE w:val="0"/>
              <w:autoSpaceDN w:val="0"/>
              <w:adjustRightInd w:val="0"/>
              <w:spacing w:before="240" w:after="240"/>
              <w:rPr>
                <w:rFonts w:ascii="Arial" w:hAnsi="Arial" w:cs="Arial"/>
                <w:sz w:val="22"/>
                <w:szCs w:val="22"/>
                <w:lang w:eastAsia="en-AU"/>
              </w:rPr>
            </w:pPr>
            <w:r w:rsidRPr="00185B44">
              <w:rPr>
                <w:rFonts w:ascii="Arial" w:hAnsi="Arial" w:cs="Arial"/>
                <w:sz w:val="22"/>
                <w:lang w:eastAsia="en-AU"/>
              </w:rPr>
              <w:t xml:space="preserve">Do you have the type of </w:t>
            </w:r>
            <w:r w:rsidR="00CA6FB9" w:rsidRPr="00185B44">
              <w:rPr>
                <w:rFonts w:ascii="Arial" w:hAnsi="Arial" w:cs="Arial"/>
                <w:sz w:val="22"/>
                <w:lang w:eastAsia="en-AU"/>
              </w:rPr>
              <w:t xml:space="preserve">insurance </w:t>
            </w:r>
            <w:r w:rsidRPr="00185B44">
              <w:rPr>
                <w:rFonts w:ascii="Arial" w:hAnsi="Arial" w:cs="Arial"/>
                <w:sz w:val="22"/>
                <w:lang w:eastAsia="en-AU"/>
              </w:rPr>
              <w:t>cover required</w:t>
            </w:r>
            <w:r w:rsidR="00D33523" w:rsidRPr="00185B44">
              <w:rPr>
                <w:rFonts w:ascii="Arial" w:hAnsi="Arial" w:cs="Arial"/>
                <w:sz w:val="22"/>
                <w:lang w:eastAsia="en-AU"/>
              </w:rPr>
              <w:t xml:space="preserve"> according to your risk</w:t>
            </w:r>
            <w:r w:rsidRPr="00185B44">
              <w:rPr>
                <w:rFonts w:ascii="Arial" w:hAnsi="Arial" w:cs="Arial"/>
                <w:sz w:val="22"/>
                <w:lang w:eastAsia="en-AU"/>
              </w:rPr>
              <w:t xml:space="preserve">? </w:t>
            </w:r>
            <w:r w:rsidR="00D33523" w:rsidRPr="00185B44">
              <w:rPr>
                <w:rFonts w:ascii="Arial" w:hAnsi="Arial" w:cs="Arial"/>
                <w:b w:val="0"/>
                <w:sz w:val="22"/>
                <w:lang w:eastAsia="en-AU"/>
              </w:rPr>
              <w:t xml:space="preserve"> </w:t>
            </w:r>
            <w:r w:rsidR="008F65BA" w:rsidRPr="00A459D9">
              <w:rPr>
                <w:rFonts w:ascii="Arial" w:eastAsia="Times New Roman" w:hAnsi="Arial" w:cs="Arial"/>
                <w:b w:val="0"/>
              </w:rPr>
              <w:t>Check with your insurance company</w:t>
            </w:r>
            <w:r w:rsidR="008F65BA">
              <w:rPr>
                <w:rFonts w:ascii="Arial" w:eastAsia="Times New Roman" w:hAnsi="Arial" w:cs="Arial"/>
                <w:b w:val="0"/>
              </w:rPr>
              <w:t>? Does your insurance cover such things</w:t>
            </w:r>
            <w:r w:rsidR="008F65BA" w:rsidRPr="00A459D9">
              <w:rPr>
                <w:rFonts w:ascii="Arial" w:eastAsia="Times New Roman" w:hAnsi="Arial" w:cs="Arial"/>
                <w:b w:val="0"/>
              </w:rPr>
              <w:t xml:space="preserve"> as debris </w:t>
            </w:r>
            <w:r w:rsidR="008F65BA">
              <w:rPr>
                <w:rFonts w:ascii="Arial" w:eastAsia="Times New Roman" w:hAnsi="Arial" w:cs="Arial"/>
                <w:b w:val="0"/>
              </w:rPr>
              <w:t>removal and clean-up activities?</w:t>
            </w:r>
          </w:p>
        </w:tc>
        <w:tc>
          <w:tcPr>
            <w:tcW w:w="4111" w:type="dxa"/>
          </w:tcPr>
          <w:p w14:paraId="1D3E7084" w14:textId="77777777" w:rsidR="003C0677" w:rsidRPr="00185B44" w:rsidRDefault="003C0677"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503" w:type="dxa"/>
          </w:tcPr>
          <w:p w14:paraId="1D3E7085" w14:textId="77777777" w:rsidR="003C0677" w:rsidRPr="00185B44" w:rsidRDefault="003C067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D33523" w:rsidRPr="00185B44" w14:paraId="1D3E708A" w14:textId="77777777" w:rsidTr="008F65BA">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7087" w14:textId="77777777" w:rsidR="00D33523" w:rsidRPr="00185B44" w:rsidRDefault="00D33523" w:rsidP="00601A08">
            <w:pPr>
              <w:rPr>
                <w:rFonts w:ascii="Arial" w:hAnsi="Arial" w:cs="Arial"/>
                <w:lang w:eastAsia="en-AU"/>
              </w:rPr>
            </w:pPr>
            <w:r w:rsidRPr="00185B44">
              <w:rPr>
                <w:rFonts w:ascii="Arial" w:hAnsi="Arial" w:cs="Arial"/>
                <w:sz w:val="22"/>
                <w:lang w:eastAsia="en-AU"/>
              </w:rPr>
              <w:t>Record regular stock takes.</w:t>
            </w:r>
            <w:r w:rsidRPr="00185B44">
              <w:rPr>
                <w:rFonts w:ascii="Arial" w:hAnsi="Arial" w:cs="Arial"/>
                <w:lang w:eastAsia="en-AU"/>
              </w:rPr>
              <w:t xml:space="preserve"> </w:t>
            </w:r>
            <w:r w:rsidRPr="00185B44">
              <w:rPr>
                <w:rFonts w:ascii="Arial" w:hAnsi="Arial" w:cs="Arial"/>
                <w:b w:val="0"/>
                <w:sz w:val="22"/>
                <w:lang w:eastAsia="en-AU"/>
              </w:rPr>
              <w:t>It’s important to record regular stock takes via your point of sale system to identify a level of stock holding in the pharmacy.</w:t>
            </w:r>
          </w:p>
        </w:tc>
        <w:tc>
          <w:tcPr>
            <w:tcW w:w="4111" w:type="dxa"/>
          </w:tcPr>
          <w:p w14:paraId="1D3E7088" w14:textId="77777777" w:rsidR="00D33523" w:rsidRPr="00185B44" w:rsidRDefault="00D33523"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503" w:type="dxa"/>
          </w:tcPr>
          <w:p w14:paraId="1D3E7089" w14:textId="77777777" w:rsidR="00D33523" w:rsidRPr="00185B44" w:rsidRDefault="00D33523"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3C0677" w:rsidRPr="00185B44" w14:paraId="1D3E708E" w14:textId="77777777" w:rsidTr="008F65BA">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708B" w14:textId="77777777" w:rsidR="003C0677" w:rsidRPr="00185B44" w:rsidRDefault="006C4948" w:rsidP="00BB4EDD">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lang w:eastAsia="en-AU"/>
              </w:rPr>
              <w:t>Have you taken p</w:t>
            </w:r>
            <w:r w:rsidR="008E13D0" w:rsidRPr="00185B44">
              <w:rPr>
                <w:rFonts w:ascii="Arial" w:hAnsi="Arial" w:cs="Arial"/>
                <w:sz w:val="22"/>
                <w:szCs w:val="22"/>
                <w:lang w:eastAsia="en-AU"/>
              </w:rPr>
              <w:t>hotograph</w:t>
            </w:r>
            <w:r w:rsidR="00BB4EDD" w:rsidRPr="00185B44">
              <w:rPr>
                <w:rFonts w:ascii="Arial" w:hAnsi="Arial" w:cs="Arial"/>
                <w:sz w:val="22"/>
                <w:szCs w:val="22"/>
                <w:lang w:eastAsia="en-AU"/>
              </w:rPr>
              <w:t xml:space="preserve">s of the pharmacy for insurance purposes </w:t>
            </w:r>
            <w:r w:rsidR="008E13D0" w:rsidRPr="00185B44">
              <w:rPr>
                <w:rFonts w:ascii="Arial" w:hAnsi="Arial" w:cs="Arial"/>
                <w:sz w:val="22"/>
                <w:szCs w:val="22"/>
                <w:lang w:eastAsia="en-AU"/>
              </w:rPr>
              <w:t xml:space="preserve">prior </w:t>
            </w:r>
            <w:r w:rsidRPr="00185B44">
              <w:rPr>
                <w:rFonts w:ascii="Arial" w:hAnsi="Arial" w:cs="Arial"/>
                <w:sz w:val="22"/>
                <w:szCs w:val="22"/>
                <w:lang w:eastAsia="en-AU"/>
              </w:rPr>
              <w:t xml:space="preserve">to </w:t>
            </w:r>
            <w:r w:rsidR="00BB4EDD" w:rsidRPr="00185B44">
              <w:rPr>
                <w:rFonts w:ascii="Arial" w:hAnsi="Arial" w:cs="Arial"/>
                <w:sz w:val="22"/>
                <w:szCs w:val="22"/>
                <w:lang w:eastAsia="en-AU"/>
              </w:rPr>
              <w:t xml:space="preserve">an emergency?  </w:t>
            </w:r>
            <w:r w:rsidR="00BB4EDD" w:rsidRPr="008F65BA">
              <w:rPr>
                <w:rFonts w:ascii="Arial" w:hAnsi="Arial" w:cs="Arial"/>
                <w:b w:val="0"/>
                <w:sz w:val="22"/>
                <w:szCs w:val="22"/>
                <w:lang w:eastAsia="en-AU"/>
              </w:rPr>
              <w:t xml:space="preserve">It is also important to take photographic evidence after the event </w:t>
            </w:r>
            <w:r w:rsidR="00B77071" w:rsidRPr="008F65BA">
              <w:rPr>
                <w:rFonts w:ascii="Arial" w:hAnsi="Arial" w:cs="Arial"/>
                <w:b w:val="0"/>
                <w:bCs w:val="0"/>
                <w:sz w:val="22"/>
                <w:szCs w:val="22"/>
                <w:lang w:eastAsia="en-AU"/>
              </w:rPr>
              <w:t xml:space="preserve">but </w:t>
            </w:r>
            <w:r w:rsidR="00B77071" w:rsidRPr="008F65BA">
              <w:rPr>
                <w:rFonts w:ascii="Arial" w:hAnsi="Arial" w:cs="Arial"/>
                <w:b w:val="0"/>
                <w:bCs w:val="0"/>
                <w:sz w:val="22"/>
                <w:szCs w:val="22"/>
                <w:u w:val="single"/>
                <w:lang w:eastAsia="en-AU"/>
              </w:rPr>
              <w:t xml:space="preserve">before </w:t>
            </w:r>
            <w:r w:rsidR="00B77071" w:rsidRPr="008F65BA">
              <w:rPr>
                <w:rFonts w:ascii="Arial" w:hAnsi="Arial" w:cs="Arial"/>
                <w:b w:val="0"/>
                <w:bCs w:val="0"/>
                <w:sz w:val="22"/>
                <w:szCs w:val="22"/>
                <w:lang w:eastAsia="en-AU"/>
              </w:rPr>
              <w:t>clean-up activities commence</w:t>
            </w:r>
            <w:r w:rsidR="00BB4EDD" w:rsidRPr="008F65BA">
              <w:rPr>
                <w:rFonts w:ascii="Arial" w:hAnsi="Arial" w:cs="Arial"/>
                <w:b w:val="0"/>
                <w:sz w:val="22"/>
                <w:szCs w:val="22"/>
                <w:lang w:eastAsia="en-AU"/>
              </w:rPr>
              <w:t xml:space="preserve">. </w:t>
            </w:r>
            <w:r w:rsidR="00AB6FF1" w:rsidRPr="008F65BA">
              <w:rPr>
                <w:rFonts w:ascii="Arial" w:hAnsi="Arial" w:cs="Arial"/>
                <w:b w:val="0"/>
                <w:sz w:val="22"/>
                <w:szCs w:val="22"/>
                <w:lang w:eastAsia="en-AU"/>
              </w:rPr>
              <w:t>Where possible, make note of brands and models.</w:t>
            </w:r>
          </w:p>
        </w:tc>
        <w:tc>
          <w:tcPr>
            <w:tcW w:w="4111" w:type="dxa"/>
          </w:tcPr>
          <w:p w14:paraId="1D3E708C" w14:textId="77777777" w:rsidR="003C0677" w:rsidRPr="00185B44" w:rsidRDefault="003C0677"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503" w:type="dxa"/>
          </w:tcPr>
          <w:p w14:paraId="1D3E708D" w14:textId="77777777" w:rsidR="003C0677" w:rsidRPr="00185B44" w:rsidRDefault="003C067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3C0677" w:rsidRPr="00185B44" w14:paraId="1D3E7092" w14:textId="77777777" w:rsidTr="008F65BA">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708F" w14:textId="77777777" w:rsidR="003C0677" w:rsidRPr="00185B44" w:rsidRDefault="006C4948" w:rsidP="00A20786">
            <w:pPr>
              <w:autoSpaceDE w:val="0"/>
              <w:autoSpaceDN w:val="0"/>
              <w:adjustRightInd w:val="0"/>
              <w:spacing w:before="240" w:after="240"/>
              <w:rPr>
                <w:rFonts w:ascii="Arial" w:hAnsi="Arial" w:cs="Arial"/>
                <w:b w:val="0"/>
                <w:sz w:val="22"/>
                <w:szCs w:val="22"/>
                <w:lang w:eastAsia="en-AU"/>
              </w:rPr>
            </w:pPr>
            <w:r w:rsidRPr="00185B44">
              <w:rPr>
                <w:rFonts w:ascii="Arial" w:hAnsi="Arial" w:cs="Arial"/>
                <w:sz w:val="22"/>
                <w:szCs w:val="22"/>
                <w:lang w:eastAsia="en-AU"/>
              </w:rPr>
              <w:t xml:space="preserve">Do you know of the tax implications relating to insurance payments? </w:t>
            </w:r>
            <w:r w:rsidRPr="00185B44">
              <w:rPr>
                <w:rFonts w:ascii="Arial" w:hAnsi="Arial" w:cs="Arial"/>
                <w:b w:val="0"/>
                <w:sz w:val="22"/>
                <w:szCs w:val="22"/>
                <w:lang w:eastAsia="en-AU"/>
              </w:rPr>
              <w:t>This will depend on the type and extent of repair and restoration that is done to an income-producing property</w:t>
            </w:r>
            <w:r w:rsidRPr="00185B44">
              <w:rPr>
                <w:rStyle w:val="FootnoteReference"/>
                <w:rFonts w:ascii="Arial" w:hAnsi="Arial" w:cs="Arial"/>
                <w:b w:val="0"/>
                <w:lang w:eastAsia="en-AU"/>
              </w:rPr>
              <w:footnoteReference w:id="4"/>
            </w:r>
          </w:p>
        </w:tc>
        <w:tc>
          <w:tcPr>
            <w:tcW w:w="4111" w:type="dxa"/>
          </w:tcPr>
          <w:p w14:paraId="1D3E7090" w14:textId="77777777" w:rsidR="003C0677" w:rsidRPr="00185B44" w:rsidRDefault="003C0677"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503" w:type="dxa"/>
          </w:tcPr>
          <w:p w14:paraId="1D3E7091" w14:textId="77777777" w:rsidR="003C0677" w:rsidRPr="00185B44" w:rsidRDefault="003C0677"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3C0677" w:rsidRPr="00185B44" w14:paraId="1D3E7096" w14:textId="77777777" w:rsidTr="008F65BA">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4962" w:type="dxa"/>
          </w:tcPr>
          <w:p w14:paraId="1D3E7093" w14:textId="0144F2FE" w:rsidR="003C0677" w:rsidRPr="00185B44" w:rsidRDefault="00A6717A" w:rsidP="00A6717A">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lang w:eastAsia="en-AU"/>
              </w:rPr>
              <w:t>Would you</w:t>
            </w:r>
            <w:r w:rsidR="00895D7D" w:rsidRPr="00185B44">
              <w:rPr>
                <w:rFonts w:ascii="Arial" w:hAnsi="Arial" w:cs="Arial"/>
                <w:sz w:val="22"/>
                <w:szCs w:val="22"/>
                <w:lang w:eastAsia="en-AU"/>
              </w:rPr>
              <w:t>r</w:t>
            </w:r>
            <w:r w:rsidRPr="00185B44">
              <w:rPr>
                <w:rFonts w:ascii="Arial" w:hAnsi="Arial" w:cs="Arial"/>
                <w:sz w:val="22"/>
                <w:szCs w:val="22"/>
                <w:lang w:eastAsia="en-AU"/>
              </w:rPr>
              <w:t xml:space="preserve"> insurance policy cover losses associated with a pandemic? </w:t>
            </w:r>
            <w:r w:rsidRPr="00185B44">
              <w:rPr>
                <w:rFonts w:ascii="Arial" w:hAnsi="Arial" w:cs="Arial"/>
                <w:b w:val="0"/>
                <w:sz w:val="22"/>
                <w:szCs w:val="22"/>
                <w:lang w:eastAsia="en-AU"/>
              </w:rPr>
              <w:t>Standard insurance policies will generally not these because insurance is not targeted towards the specific causes of the financial losses, such as lower product demand or staff absenteeism</w:t>
            </w:r>
            <w:r w:rsidRPr="00185B44">
              <w:rPr>
                <w:rStyle w:val="FootnoteReference"/>
                <w:rFonts w:ascii="Arial" w:hAnsi="Arial" w:cs="Arial"/>
                <w:b w:val="0"/>
                <w:lang w:eastAsia="en-AU"/>
              </w:rPr>
              <w:footnoteReference w:id="5"/>
            </w:r>
            <w:r w:rsidRPr="00185B44">
              <w:rPr>
                <w:rFonts w:ascii="Arial" w:hAnsi="Arial" w:cs="Arial"/>
                <w:b w:val="0"/>
                <w:sz w:val="22"/>
                <w:szCs w:val="22"/>
                <w:lang w:eastAsia="en-AU"/>
              </w:rPr>
              <w:t xml:space="preserve">. In addition, insurance policies often contain ‘force majeure’ clauses to protect insurers from incurring excessive liabilities. </w:t>
            </w:r>
          </w:p>
        </w:tc>
        <w:tc>
          <w:tcPr>
            <w:tcW w:w="4111" w:type="dxa"/>
          </w:tcPr>
          <w:p w14:paraId="1D3E7094" w14:textId="77777777" w:rsidR="003C0677" w:rsidRPr="00185B44" w:rsidRDefault="003C0677"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503" w:type="dxa"/>
          </w:tcPr>
          <w:p w14:paraId="1D3E7095" w14:textId="77777777" w:rsidR="003C0677" w:rsidRPr="00185B44" w:rsidRDefault="003C0677"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bl>
    <w:p w14:paraId="1D3E7098" w14:textId="0843A3D5" w:rsidR="00D33523" w:rsidRPr="00185B44" w:rsidRDefault="00F85CEF" w:rsidP="00601A08">
      <w:pPr>
        <w:rPr>
          <w:rFonts w:ascii="Arial" w:hAnsi="Arial" w:cs="Arial"/>
        </w:rPr>
      </w:pPr>
      <w:r w:rsidRPr="00185B44">
        <w:rPr>
          <w:rFonts w:ascii="Arial" w:hAnsi="Arial" w:cs="Arial"/>
          <w:noProof/>
          <w:lang w:eastAsia="en-AU"/>
        </w:rPr>
        <w:lastRenderedPageBreak/>
        <mc:AlternateContent>
          <mc:Choice Requires="wps">
            <w:drawing>
              <wp:anchor distT="0" distB="0" distL="114300" distR="114300" simplePos="0" relativeHeight="251662336" behindDoc="1" locked="0" layoutInCell="1" allowOverlap="1" wp14:anchorId="1D3E74B3" wp14:editId="0D2DB18A">
                <wp:simplePos x="0" y="0"/>
                <wp:positionH relativeFrom="margin">
                  <wp:align>left</wp:align>
                </wp:positionH>
                <wp:positionV relativeFrom="paragraph">
                  <wp:posOffset>142174</wp:posOffset>
                </wp:positionV>
                <wp:extent cx="449580" cy="461010"/>
                <wp:effectExtent l="19050" t="0" r="121920" b="110490"/>
                <wp:wrapTight wrapText="bothSides">
                  <wp:wrapPolygon edited="0">
                    <wp:start x="-915" y="0"/>
                    <wp:lineTo x="-915" y="20529"/>
                    <wp:lineTo x="7322" y="25884"/>
                    <wp:lineTo x="26542" y="25884"/>
                    <wp:lineTo x="26542" y="3570"/>
                    <wp:lineTo x="24712" y="0"/>
                    <wp:lineTo x="-915" y="0"/>
                  </wp:wrapPolygon>
                </wp:wrapTight>
                <wp:docPr id="48"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49580" cy="4610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0D9C9" id="AutoShape 96" o:spid="_x0000_s1026" style="position:absolute;margin-left:0;margin-top:11.2pt;width:35.4pt;height:36.3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9GgQAAIQMAAAOAAAAZHJzL2Uyb0RvYy54bWysV9tu4zYQfS/QfyD0WKCRqOhmI8piN8kW&#10;BbZtgLjoMy1RFlGJVEnacvr1HVKSTXUjxy02ASzSPDqcmTNDju8+HNsGHahUTPDcwzeBhygvRMn4&#10;Lvd+33z+MfOQ0oSXpBGc5t4rVd6H+++/u+u7NQ1FLZqSSgQkXK37Lvdqrbu176uipi1RN6KjHBYr&#10;IVuiYSp3filJD+xt44dBkPi9kGUnRUGVgm8fh0Xv3vJXFS30b1WlqEZN7oFt2n5K+7k1n/79HVnv&#10;JOlqVoxmkP9hRUsYh01PVI9EE7SX7CuqlhVSKFHpm0K0vqgqVlDrA3iDg39581KTjlpfIDiqO4VJ&#10;fTva4tfDs0SszL0IlOKkBY0+7rWwW6NVYgLUd2oNuJfuWRoXVfdFFH8qxMVTyfSzYFyDQRjeFg81&#10;4Tv6UUrR15SU9msg8GcMZqKAC237X0QJ+xHYzwbvWMnW7ABhQUer0etJI3rUqIAvo2gVZ6BkAUtR&#10;giFoxkSfrKeXi73SP1Fhicjhi9KDxCWMrEDl6OUGSKq2AbV/8BEO0jhFPQpxEkxJcQKCaycgAG5D&#10;VL8NDB1gFi/R3TooHGTRaokumgEvGBg7wAwv0SUOKsRpkCwZmDpAHCTxor+QMafAXIzgygFejCCo&#10;eaYMlgzEriLBkr/YlcMKu8jnSrLM5+pxmc8VZEAuZAx2RVmlyynoapLhbNFnV5IwSMJw0WdXE5xE&#10;4SwNoZ52U8WQeiqi4sjHKoIRglI31WmKqhPKFKwpKSjLDR5LElBmdQEM8hjw7VVgiL0Bx1eBIagG&#10;nF4FhogZ8OoqsMlPg4YMHE6dyy6aFLTw65zEo5d45iZoAbuMgZdwo5m7bGMyB26zDYbMgPtsg8EP&#10;uNE22DoCkhBtdLPqwBD1uWcz0UP1NDJrrTjQjbAobSS0ZWyNBvRtOHp5RjXcRcc4g+3BQxc8QaZn&#10;Z4kzqAkA4jQOplBPgOk5B5qTcdx+AkzPGTCbpJhWp+eAOjv0DtAeidbGq4H2cLxo45n0/QidLX0L&#10;WzRC0SHnjLT/Vdc3wv+uqO9r9W30/8o1yPhT+prsd250JRpWfmZNYwKg5G770Eh0IFARj9nTp09T&#10;nc1gDTfZv4rD2B5Ws7UZRWD/RkFnsJZpaFMb1uZedgKRtWlynnhpOwxNWDOMweTGHnzUNqBjFYo9&#10;ULzUZY9KpqByQe40gYunZFC+YTqwItLsoI8utISqFvoPpmvbiU0H7czcLDD/o7knetsMOTvb5sv0&#10;W0MjtxXlK/ReQG4bLGjdYVAL+beHemiDc0/9tSeSeqj5mUP/tsJRBGeetpMoTkOYSHdl664QXgBV&#10;7mkPbgczfNAwg1f2nWS72nhtJeDC9JgVM72ZtW+wapxAq2udGNty00u7c4s6/3i4/wcAAP//AwBQ&#10;SwMEFAAGAAgAAAAhAIZRT3bcAAAABQEAAA8AAABkcnMvZG93bnJldi54bWxMj81OwzAQhO9IvIO1&#10;SNyoQwQEQpyqqoSQ4NQQiasTL/khXgfbbdO3ZznR42hGM98U68VO4oA+DI4U3K4SEEitMwN1CuqP&#10;l5tHECFqMnpyhApOGGBdXl4UOjfuSDs8VLETXEIh1wr6GOdcytD2aHVYuRmJvS/nrY4sfSeN10cu&#10;t5NMk+RBWj0QL/R6xm2P7Xe1twr8qf5sN1W68z/N6zar38Yxex+Vur5aNs8gIi7xPwx/+IwOJTM1&#10;bk8miEkBH4kK0vQOBLtZwj8aBU/3CciykOf05S8AAAD//wMAUEsBAi0AFAAGAAgAAAAhALaDOJL+&#10;AAAA4QEAABMAAAAAAAAAAAAAAAAAAAAAAFtDb250ZW50X1R5cGVzXS54bWxQSwECLQAUAAYACAAA&#10;ACEAOP0h/9YAAACUAQAACwAAAAAAAAAAAAAAAAAvAQAAX3JlbHMvLnJlbHNQSwECLQAUAAYACAAA&#10;ACEA/+scvRoEAACEDAAADgAAAAAAAAAAAAAAAAAuAgAAZHJzL2Uyb0RvYy54bWxQSwECLQAUAAYA&#10;CAAAACEAhlFPdtwAAAAFAQAADwAAAAAAAAAAAAAAAAB0BgAAZHJzL2Rvd25yZXYueG1sUEsFBgAA&#10;AAAEAAQA8wAAAH0HAAAAAA==&#10;" path="m10757,21632r-5570,l85,17509r,-6660l85,81r10672,l21706,81r,10571l21706,21632r-10949,xem85,17509r5102,l5187,21632,85,17509xe" fillcolor="#d8ebb3">
                <v:stroke joinstyle="miter"/>
                <v:shadow on="t" offset="6pt,6pt"/>
                <v:path o:connecttype="custom" o:connectlocs="223895,461693;1769,231551;223895,1729;451786,227346;223895,461693;0,0;449580,0;449580,461010" o:connectangles="0,0,0,0,0,0,0,0" textboxrect="977,818,20622,16429"/>
                <o:lock v:ext="edit" verticies="t"/>
                <w10:wrap type="tight" anchorx="margin"/>
              </v:shape>
            </w:pict>
          </mc:Fallback>
        </mc:AlternateContent>
      </w:r>
      <w:r w:rsidR="00F37D02" w:rsidRPr="00185B44">
        <w:rPr>
          <w:rFonts w:ascii="Arial" w:hAnsi="Arial" w:cs="Arial"/>
        </w:rPr>
        <w:br/>
      </w:r>
      <w:r w:rsidR="00B77071" w:rsidRPr="00185B44">
        <w:rPr>
          <w:rFonts w:ascii="Arial" w:hAnsi="Arial" w:cs="Arial"/>
          <w:b/>
        </w:rPr>
        <w:t>To note</w:t>
      </w:r>
      <w:r w:rsidR="00B77071" w:rsidRPr="00185B44">
        <w:rPr>
          <w:rFonts w:ascii="Arial" w:hAnsi="Arial" w:cs="Arial"/>
        </w:rPr>
        <w:t xml:space="preserve">: If you are having difficulty with your insurer regarding your claim, you can contact the </w:t>
      </w:r>
      <w:hyperlink r:id="rId19" w:history="1">
        <w:r w:rsidR="00B77071" w:rsidRPr="00132500">
          <w:rPr>
            <w:rStyle w:val="Hyperlink"/>
            <w:rFonts w:ascii="Arial" w:hAnsi="Arial" w:cs="Arial"/>
            <w:sz w:val="24"/>
            <w:szCs w:val="24"/>
          </w:rPr>
          <w:t>Financial Ombudsman Service</w:t>
        </w:r>
      </w:hyperlink>
      <w:r w:rsidR="00B77071" w:rsidRPr="00185B44">
        <w:rPr>
          <w:rFonts w:ascii="Arial" w:hAnsi="Arial" w:cs="Arial"/>
        </w:rPr>
        <w:t xml:space="preserve"> on 1800 337 444. The Financial Ombudsman Service is an independent and free dispute resolution service approved by ASIC.</w:t>
      </w:r>
      <w:r w:rsidR="00F37D02" w:rsidRPr="00185B44">
        <w:rPr>
          <w:rFonts w:ascii="Arial" w:hAnsi="Arial" w:cs="Arial"/>
        </w:rPr>
        <w:br/>
      </w:r>
    </w:p>
    <w:p w14:paraId="1D3E709A" w14:textId="6F999745" w:rsidR="005A4945" w:rsidRPr="00185B44" w:rsidRDefault="00883F83" w:rsidP="00883F83">
      <w:pPr>
        <w:rPr>
          <w:rStyle w:val="Strong"/>
          <w:rFonts w:ascii="Arial" w:hAnsi="Arial" w:cs="Arial"/>
          <w:b w:val="0"/>
          <w:bCs w:val="0"/>
        </w:rPr>
      </w:pPr>
      <w:r w:rsidRPr="00185B44">
        <w:rPr>
          <w:rFonts w:ascii="Arial" w:hAnsi="Arial" w:cs="Arial"/>
          <w:b/>
          <w:noProof/>
          <w:color w:val="00B050"/>
          <w:lang w:eastAsia="en-AU"/>
        </w:rPr>
        <w:drawing>
          <wp:anchor distT="0" distB="0" distL="114300" distR="114300" simplePos="0" relativeHeight="251655168" behindDoc="1" locked="0" layoutInCell="1" allowOverlap="1" wp14:anchorId="02B0F5D3" wp14:editId="79059EE4">
            <wp:simplePos x="0" y="0"/>
            <wp:positionH relativeFrom="column">
              <wp:posOffset>591</wp:posOffset>
            </wp:positionH>
            <wp:positionV relativeFrom="paragraph">
              <wp:posOffset>10322</wp:posOffset>
            </wp:positionV>
            <wp:extent cx="638810" cy="470535"/>
            <wp:effectExtent l="0" t="0" r="0" b="0"/>
            <wp:wrapTight wrapText="bothSides">
              <wp:wrapPolygon edited="0">
                <wp:start x="10950" y="0"/>
                <wp:lineTo x="7085" y="4372"/>
                <wp:lineTo x="3865" y="10494"/>
                <wp:lineTo x="3865" y="13992"/>
                <wp:lineTo x="0" y="16615"/>
                <wp:lineTo x="0" y="18364"/>
                <wp:lineTo x="5153" y="20988"/>
                <wp:lineTo x="16103" y="20988"/>
                <wp:lineTo x="21256" y="19239"/>
                <wp:lineTo x="21256" y="15741"/>
                <wp:lineTo x="20612" y="9619"/>
                <wp:lineTo x="19324" y="5247"/>
                <wp:lineTo x="16103" y="0"/>
                <wp:lineTo x="10950" y="0"/>
              </wp:wrapPolygon>
            </wp:wrapTight>
            <wp:docPr id="6" name="Picture 6"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36.wmf"/>
                    <pic:cNvPicPr>
                      <a:picLocks noChangeAspect="1" noChangeArrowheads="1"/>
                    </pic:cNvPicPr>
                  </pic:nvPicPr>
                  <pic:blipFill>
                    <a:blip r:embed="rId14" cstate="print"/>
                    <a:srcRect/>
                    <a:stretch>
                      <a:fillRect/>
                    </a:stretch>
                  </pic:blipFill>
                  <pic:spPr bwMode="auto">
                    <a:xfrm>
                      <a:off x="0" y="0"/>
                      <a:ext cx="638810" cy="470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77071" w:rsidRPr="00185B44">
        <w:rPr>
          <w:rFonts w:ascii="Arial" w:hAnsi="Arial" w:cs="Arial"/>
          <w:b/>
        </w:rPr>
        <w:t>Resource</w:t>
      </w:r>
      <w:r w:rsidR="00B77071" w:rsidRPr="00185B44">
        <w:rPr>
          <w:rFonts w:ascii="Arial" w:hAnsi="Arial" w:cs="Arial"/>
        </w:rPr>
        <w:t>: There are pr</w:t>
      </w:r>
      <w:r w:rsidR="00132500">
        <w:rPr>
          <w:rFonts w:ascii="Arial" w:hAnsi="Arial" w:cs="Arial"/>
        </w:rPr>
        <w:t xml:space="preserve">ovisions through the </w:t>
      </w:r>
      <w:hyperlink r:id="rId20" w:history="1">
        <w:r w:rsidR="00132500" w:rsidRPr="00132500">
          <w:rPr>
            <w:rStyle w:val="Hyperlink"/>
            <w:rFonts w:ascii="Arial" w:hAnsi="Arial" w:cs="Arial"/>
            <w:sz w:val="24"/>
            <w:szCs w:val="24"/>
          </w:rPr>
          <w:t>Australian T</w:t>
        </w:r>
        <w:r w:rsidR="00B77071" w:rsidRPr="00132500">
          <w:rPr>
            <w:rStyle w:val="Hyperlink"/>
            <w:rFonts w:ascii="Arial" w:hAnsi="Arial" w:cs="Arial"/>
            <w:sz w:val="24"/>
            <w:szCs w:val="24"/>
          </w:rPr>
          <w:t>axation Office</w:t>
        </w:r>
      </w:hyperlink>
      <w:r w:rsidR="00B77071" w:rsidRPr="00185B44">
        <w:rPr>
          <w:rFonts w:ascii="Arial" w:hAnsi="Arial" w:cs="Arial"/>
        </w:rPr>
        <w:t xml:space="preserve"> regarding tax obligations if you have been affected by an emergency.  </w:t>
      </w:r>
    </w:p>
    <w:p w14:paraId="13A014A5" w14:textId="77777777" w:rsidR="00132500" w:rsidRDefault="00132500">
      <w:pPr>
        <w:rPr>
          <w:rFonts w:ascii="Arial" w:hAnsi="Arial" w:cs="Arial"/>
          <w:b/>
          <w:bCs/>
          <w:kern w:val="32"/>
          <w:sz w:val="40"/>
          <w:szCs w:val="32"/>
          <w:lang w:eastAsia="en-AU"/>
        </w:rPr>
      </w:pPr>
      <w:r>
        <w:rPr>
          <w:rFonts w:ascii="Arial" w:hAnsi="Arial"/>
          <w:lang w:eastAsia="en-AU"/>
        </w:rPr>
        <w:br w:type="page"/>
      </w:r>
    </w:p>
    <w:p w14:paraId="1D3E709B" w14:textId="724D1EB6" w:rsidR="005A4945" w:rsidRPr="00185B44" w:rsidRDefault="005A4945" w:rsidP="005A4945">
      <w:pPr>
        <w:pStyle w:val="Heading1"/>
        <w:rPr>
          <w:rFonts w:ascii="Arial" w:hAnsi="Arial"/>
          <w:lang w:eastAsia="en-AU"/>
        </w:rPr>
      </w:pPr>
      <w:bookmarkStart w:id="11" w:name="_Toc437429391"/>
      <w:r w:rsidRPr="00185B44">
        <w:rPr>
          <w:rFonts w:ascii="Arial" w:hAnsi="Arial"/>
          <w:lang w:eastAsia="en-AU"/>
        </w:rPr>
        <w:lastRenderedPageBreak/>
        <w:t>Maintaining Consumer Access to Medicines in an Emergency</w:t>
      </w:r>
      <w:bookmarkEnd w:id="11"/>
    </w:p>
    <w:p w14:paraId="1D3E709C" w14:textId="77777777" w:rsidR="005A4945" w:rsidRPr="00185B44" w:rsidRDefault="005A4945" w:rsidP="005A4945">
      <w:pPr>
        <w:rPr>
          <w:rFonts w:ascii="Arial" w:hAnsi="Arial" w:cs="Arial"/>
          <w:lang w:eastAsia="en-AU"/>
        </w:rPr>
      </w:pPr>
      <w:r w:rsidRPr="00185B44">
        <w:rPr>
          <w:rFonts w:ascii="Arial" w:hAnsi="Arial" w:cs="Arial"/>
          <w:lang w:eastAsia="en-AU"/>
        </w:rPr>
        <w:t xml:space="preserve">Pharmacists play a critical role in ensuring continuity of medicine supply to consumers in emergency situations, where </w:t>
      </w:r>
      <w:r w:rsidR="00D20660" w:rsidRPr="00185B44">
        <w:rPr>
          <w:rFonts w:ascii="Arial" w:hAnsi="Arial" w:cs="Arial"/>
          <w:lang w:eastAsia="en-AU"/>
        </w:rPr>
        <w:t>they</w:t>
      </w:r>
      <w:r w:rsidRPr="00185B44">
        <w:rPr>
          <w:rFonts w:ascii="Arial" w:hAnsi="Arial" w:cs="Arial"/>
          <w:lang w:eastAsia="en-AU"/>
        </w:rPr>
        <w:t xml:space="preserve"> may have lost or do not have access to their medicines and/or prescriptions, may have lost or be unable to access relevant identification, may have limited or no access to their funds, and may also be attending an unfamiliar pharmacy which does not have their details on file. </w:t>
      </w:r>
    </w:p>
    <w:p w14:paraId="1D3E709D" w14:textId="77777777" w:rsidR="00404BBD" w:rsidRPr="00185B44" w:rsidRDefault="005A4945" w:rsidP="005A4945">
      <w:pPr>
        <w:spacing w:before="240"/>
        <w:rPr>
          <w:rFonts w:ascii="Arial" w:hAnsi="Arial" w:cs="Arial"/>
          <w:lang w:eastAsia="en-AU"/>
        </w:rPr>
      </w:pPr>
      <w:r w:rsidRPr="00185B44">
        <w:rPr>
          <w:rFonts w:ascii="Arial" w:hAnsi="Arial" w:cs="Arial"/>
          <w:lang w:eastAsia="en-AU"/>
        </w:rPr>
        <w:t>Pharmacists can assist consumers by providing information on most efficient options for accessing essential medicines during an emergency situation;</w:t>
      </w:r>
      <w:r w:rsidRPr="00185B44">
        <w:rPr>
          <w:rFonts w:ascii="Arial" w:hAnsi="Arial" w:cs="Arial"/>
        </w:rPr>
        <w:t xml:space="preserve"> </w:t>
      </w:r>
      <w:r w:rsidRPr="00185B44">
        <w:rPr>
          <w:rFonts w:ascii="Arial" w:hAnsi="Arial" w:cs="Arial"/>
          <w:lang w:eastAsia="en-AU"/>
        </w:rPr>
        <w:t xml:space="preserve">including any triggered natural disaster prescription provisions. </w:t>
      </w:r>
    </w:p>
    <w:p w14:paraId="1D3E709E" w14:textId="228BC919" w:rsidR="005A4945" w:rsidRPr="00185B44" w:rsidRDefault="00404BBD" w:rsidP="005A4945">
      <w:pPr>
        <w:spacing w:before="240"/>
        <w:rPr>
          <w:rFonts w:ascii="Arial" w:hAnsi="Arial" w:cs="Arial"/>
          <w:color w:val="FF0000"/>
          <w:lang w:eastAsia="en-AU"/>
        </w:rPr>
      </w:pPr>
      <w:r w:rsidRPr="00185B44">
        <w:rPr>
          <w:rFonts w:ascii="Arial" w:hAnsi="Arial" w:cs="Arial"/>
          <w:color w:val="FF0000"/>
          <w:lang w:eastAsia="en-AU"/>
        </w:rPr>
        <w:t>It is essential that you keep accurate records of supply of prescription medicines.  Use the ‘Emer</w:t>
      </w:r>
      <w:r w:rsidR="00B17CDC" w:rsidRPr="00185B44">
        <w:rPr>
          <w:rFonts w:ascii="Arial" w:hAnsi="Arial" w:cs="Arial"/>
          <w:color w:val="FF0000"/>
          <w:lang w:eastAsia="en-AU"/>
        </w:rPr>
        <w:t>gency Supply Record Form’.</w:t>
      </w:r>
    </w:p>
    <w:p w14:paraId="1D3E709F" w14:textId="77777777" w:rsidR="005A4945" w:rsidRPr="00185B44" w:rsidRDefault="005A4945" w:rsidP="005A4945">
      <w:pPr>
        <w:pStyle w:val="Heading2"/>
        <w:rPr>
          <w:rStyle w:val="IntenseEmphasis"/>
          <w:rFonts w:ascii="Arial" w:hAnsi="Arial"/>
          <w:i w:val="0"/>
          <w:iCs/>
          <w:color w:val="auto"/>
        </w:rPr>
      </w:pPr>
      <w:bookmarkStart w:id="12" w:name="_Toc437429392"/>
      <w:r w:rsidRPr="00185B44">
        <w:rPr>
          <w:rStyle w:val="IntenseEmphasis"/>
          <w:rFonts w:ascii="Arial" w:hAnsi="Arial"/>
          <w:i w:val="0"/>
          <w:iCs/>
          <w:color w:val="auto"/>
        </w:rPr>
        <w:t>Regulatory arrangements for emergency medicine supply</w:t>
      </w:r>
      <w:bookmarkEnd w:id="12"/>
      <w:r w:rsidRPr="00185B44">
        <w:rPr>
          <w:rStyle w:val="IntenseEmphasis"/>
          <w:rFonts w:ascii="Arial" w:hAnsi="Arial"/>
          <w:i w:val="0"/>
          <w:iCs/>
          <w:color w:val="auto"/>
        </w:rPr>
        <w:t xml:space="preserve"> </w:t>
      </w:r>
    </w:p>
    <w:p w14:paraId="1D3E70A0" w14:textId="77777777" w:rsidR="005A4945" w:rsidRPr="00185B44" w:rsidRDefault="005A4945" w:rsidP="005A4945">
      <w:pPr>
        <w:spacing w:before="240"/>
        <w:rPr>
          <w:rFonts w:ascii="Arial" w:hAnsi="Arial" w:cs="Arial"/>
          <w:lang w:eastAsia="en-AU"/>
        </w:rPr>
      </w:pPr>
      <w:r w:rsidRPr="00185B44">
        <w:rPr>
          <w:rFonts w:ascii="Arial" w:hAnsi="Arial" w:cs="Arial"/>
          <w:lang w:eastAsia="en-AU"/>
        </w:rPr>
        <w:t xml:space="preserve">Both Commonwealth and State/Territory legislation require that </w:t>
      </w:r>
      <w:r w:rsidRPr="00185B44">
        <w:rPr>
          <w:rFonts w:ascii="Arial" w:hAnsi="Arial" w:cs="Arial"/>
          <w:i/>
          <w:lang w:eastAsia="en-AU"/>
        </w:rPr>
        <w:t>Prescription Only</w:t>
      </w:r>
      <w:r w:rsidRPr="00185B44">
        <w:rPr>
          <w:rFonts w:ascii="Arial" w:hAnsi="Arial" w:cs="Arial"/>
          <w:lang w:eastAsia="en-AU"/>
        </w:rPr>
        <w:t xml:space="preserve"> (S4) and </w:t>
      </w:r>
      <w:r w:rsidRPr="00185B44">
        <w:rPr>
          <w:rFonts w:ascii="Arial" w:hAnsi="Arial" w:cs="Arial"/>
          <w:i/>
          <w:lang w:eastAsia="en-AU"/>
        </w:rPr>
        <w:t>Controlled</w:t>
      </w:r>
      <w:r w:rsidRPr="00185B44">
        <w:rPr>
          <w:rFonts w:ascii="Arial" w:hAnsi="Arial" w:cs="Arial"/>
          <w:lang w:eastAsia="en-AU"/>
        </w:rPr>
        <w:t xml:space="preserve"> (S8) medicines only be supplied on presentation of a prescription, and medicines to be subsidised under the Pharmaceutical Benefits Scheme (PBS) require a valid prescription. </w:t>
      </w:r>
    </w:p>
    <w:p w14:paraId="1D3E70A1" w14:textId="77777777" w:rsidR="005A4945" w:rsidRPr="00185B44" w:rsidRDefault="005A4945" w:rsidP="005A4945">
      <w:pPr>
        <w:spacing w:before="240"/>
        <w:rPr>
          <w:rFonts w:ascii="Arial" w:hAnsi="Arial" w:cs="Arial"/>
          <w:lang w:eastAsia="en-AU"/>
        </w:rPr>
      </w:pPr>
      <w:r w:rsidRPr="00185B44">
        <w:rPr>
          <w:rFonts w:ascii="Arial" w:hAnsi="Arial" w:cs="Arial"/>
          <w:lang w:eastAsia="en-AU"/>
        </w:rPr>
        <w:t>However, there are allowances that enable pharmacists to supply a prescription medicine in emergencies:</w:t>
      </w:r>
    </w:p>
    <w:p w14:paraId="1D3E70A2" w14:textId="77777777" w:rsidR="005A4945" w:rsidRPr="00185B44" w:rsidRDefault="005A4945" w:rsidP="005A4945">
      <w:pPr>
        <w:numPr>
          <w:ilvl w:val="0"/>
          <w:numId w:val="1"/>
        </w:numPr>
        <w:spacing w:before="240"/>
        <w:rPr>
          <w:rFonts w:ascii="Arial" w:hAnsi="Arial" w:cs="Arial"/>
          <w:lang w:eastAsia="en-AU"/>
        </w:rPr>
      </w:pPr>
      <w:r w:rsidRPr="00185B44">
        <w:rPr>
          <w:rFonts w:ascii="Arial" w:hAnsi="Arial" w:cs="Arial"/>
          <w:lang w:eastAsia="en-AU"/>
        </w:rPr>
        <w:t xml:space="preserve">In urgent cases and where State/Territory law allows, pharmacists can supply a pharmaceutical benefit to a person </w:t>
      </w:r>
      <w:r w:rsidR="00F30281" w:rsidRPr="00185B44">
        <w:rPr>
          <w:rFonts w:ascii="Arial" w:hAnsi="Arial" w:cs="Arial"/>
          <w:u w:val="single"/>
          <w:lang w:eastAsia="en-AU"/>
        </w:rPr>
        <w:t>without a PBS prescription</w:t>
      </w:r>
      <w:r w:rsidRPr="00185B44">
        <w:rPr>
          <w:rFonts w:ascii="Arial" w:hAnsi="Arial" w:cs="Arial"/>
          <w:lang w:eastAsia="en-AU"/>
        </w:rPr>
        <w:t xml:space="preserve">, provided details of the prescription are given by the prescriber via telephone or other means. The prescriber must then forward the written PBS prescription and duplicate to the pharmacist within seven days of the date of supply. </w:t>
      </w:r>
    </w:p>
    <w:p w14:paraId="1D3E70A3" w14:textId="77777777" w:rsidR="005A4945" w:rsidRPr="00185B44" w:rsidRDefault="005A4945" w:rsidP="005A4945">
      <w:pPr>
        <w:numPr>
          <w:ilvl w:val="0"/>
          <w:numId w:val="1"/>
        </w:numPr>
        <w:spacing w:before="240"/>
        <w:rPr>
          <w:rFonts w:ascii="Arial" w:hAnsi="Arial" w:cs="Arial"/>
          <w:lang w:eastAsia="en-AU"/>
        </w:rPr>
      </w:pPr>
      <w:r w:rsidRPr="00185B44">
        <w:rPr>
          <w:rFonts w:ascii="Arial" w:hAnsi="Arial" w:cs="Arial"/>
          <w:lang w:eastAsia="en-AU"/>
        </w:rPr>
        <w:t xml:space="preserve">Where a pharmaceutical benefit needs prior approval from the Department of Human Services (Medicare) or the Department of Veterans Affairs, the prescriber must obtain approval and then advise the pharmacist of the PBS prescription and approval details. Only an original supply can be provided in this manner, not repeats </w:t>
      </w:r>
    </w:p>
    <w:p w14:paraId="1D3E70A4" w14:textId="77777777" w:rsidR="005A4945" w:rsidRPr="00185B44" w:rsidRDefault="005A4945" w:rsidP="005A4945">
      <w:pPr>
        <w:numPr>
          <w:ilvl w:val="0"/>
          <w:numId w:val="1"/>
        </w:numPr>
        <w:spacing w:before="240"/>
        <w:rPr>
          <w:rFonts w:ascii="Arial" w:hAnsi="Arial" w:cs="Arial"/>
          <w:lang w:eastAsia="en-AU"/>
        </w:rPr>
      </w:pPr>
      <w:r w:rsidRPr="00185B44">
        <w:rPr>
          <w:rFonts w:ascii="Arial" w:hAnsi="Arial" w:cs="Arial"/>
          <w:lang w:eastAsia="en-AU"/>
        </w:rPr>
        <w:t>Where it is not possible to contact the prescriber, State/Territory legislation allows for an ‘emergency supply’ of medicines without a prescription. There are limitations to the quantity and types of medicines that can be supplied, and medicines supplied in this manner are not subsidised under the PBS.</w:t>
      </w:r>
    </w:p>
    <w:p w14:paraId="1D3E70A5" w14:textId="77777777" w:rsidR="005A4945" w:rsidRPr="00185B44" w:rsidRDefault="005A4945" w:rsidP="005A4945">
      <w:pPr>
        <w:numPr>
          <w:ilvl w:val="0"/>
          <w:numId w:val="1"/>
        </w:numPr>
        <w:spacing w:before="240"/>
        <w:rPr>
          <w:rFonts w:ascii="Arial" w:hAnsi="Arial" w:cs="Arial"/>
          <w:lang w:eastAsia="en-AU"/>
        </w:rPr>
      </w:pPr>
      <w:r w:rsidRPr="00185B44">
        <w:rPr>
          <w:rFonts w:ascii="Arial" w:hAnsi="Arial" w:cs="Arial"/>
          <w:lang w:eastAsia="en-AU"/>
        </w:rPr>
        <w:t>Subject to State/Territory legislation, ‘Continued Dispensing’ enables pharmacists to supply a standard pack of an eligible medicine to consumers under defined circumstances. Continued Dispensing supplies are subsidised under the PBS.</w:t>
      </w:r>
    </w:p>
    <w:p w14:paraId="1D3E70A6" w14:textId="77777777" w:rsidR="005A4945" w:rsidRPr="00185B44" w:rsidRDefault="005A4945" w:rsidP="005A4945">
      <w:pPr>
        <w:rPr>
          <w:rFonts w:ascii="Arial" w:hAnsi="Arial" w:cs="Arial"/>
          <w:lang w:eastAsia="en-AU"/>
        </w:rPr>
      </w:pPr>
    </w:p>
    <w:p w14:paraId="1D3E70A7" w14:textId="77777777" w:rsidR="005A4945" w:rsidRPr="00185B44" w:rsidRDefault="005A4945" w:rsidP="005A4945">
      <w:pPr>
        <w:rPr>
          <w:rFonts w:ascii="Arial" w:hAnsi="Arial" w:cs="Arial"/>
          <w:lang w:eastAsia="en-AU"/>
        </w:rPr>
      </w:pPr>
    </w:p>
    <w:p w14:paraId="1D3E70A8" w14:textId="2807629B" w:rsidR="005A4945" w:rsidRPr="00185B44" w:rsidRDefault="00937033" w:rsidP="005A4945">
      <w:pPr>
        <w:rPr>
          <w:rFonts w:ascii="Arial" w:hAnsi="Arial" w:cs="Arial"/>
          <w:lang w:eastAsia="en-AU"/>
        </w:rPr>
      </w:pPr>
      <w:r w:rsidRPr="00185B44">
        <w:rPr>
          <w:rFonts w:ascii="Arial" w:hAnsi="Arial" w:cs="Arial"/>
          <w:b/>
          <w:noProof/>
          <w:lang w:eastAsia="en-AU"/>
        </w:rPr>
        <w:drawing>
          <wp:anchor distT="0" distB="0" distL="114300" distR="114300" simplePos="0" relativeHeight="251656192" behindDoc="1" locked="0" layoutInCell="1" allowOverlap="1" wp14:anchorId="0A1CF1BC" wp14:editId="5974BD9F">
            <wp:simplePos x="0" y="0"/>
            <wp:positionH relativeFrom="column">
              <wp:posOffset>0</wp:posOffset>
            </wp:positionH>
            <wp:positionV relativeFrom="paragraph">
              <wp:posOffset>13660</wp:posOffset>
            </wp:positionV>
            <wp:extent cx="638810" cy="470535"/>
            <wp:effectExtent l="0" t="0" r="0" b="0"/>
            <wp:wrapTight wrapText="bothSides">
              <wp:wrapPolygon edited="0">
                <wp:start x="10950" y="0"/>
                <wp:lineTo x="7085" y="4372"/>
                <wp:lineTo x="3865" y="10494"/>
                <wp:lineTo x="3865" y="13992"/>
                <wp:lineTo x="0" y="16615"/>
                <wp:lineTo x="0" y="18364"/>
                <wp:lineTo x="5153" y="20988"/>
                <wp:lineTo x="16103" y="20988"/>
                <wp:lineTo x="21256" y="19239"/>
                <wp:lineTo x="21256" y="15741"/>
                <wp:lineTo x="20612" y="9619"/>
                <wp:lineTo x="19324" y="5247"/>
                <wp:lineTo x="16103" y="0"/>
                <wp:lineTo x="10950" y="0"/>
              </wp:wrapPolygon>
            </wp:wrapTight>
            <wp:docPr id="7" name="Picture 7"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36.wmf"/>
                    <pic:cNvPicPr>
                      <a:picLocks noChangeAspect="1" noChangeArrowheads="1"/>
                    </pic:cNvPicPr>
                  </pic:nvPicPr>
                  <pic:blipFill>
                    <a:blip r:embed="rId14" cstate="print"/>
                    <a:srcRect/>
                    <a:stretch>
                      <a:fillRect/>
                    </a:stretch>
                  </pic:blipFill>
                  <pic:spPr bwMode="auto">
                    <a:xfrm>
                      <a:off x="0" y="0"/>
                      <a:ext cx="638810" cy="4705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A4945" w:rsidRPr="00185B44">
        <w:rPr>
          <w:rFonts w:ascii="Arial" w:hAnsi="Arial" w:cs="Arial"/>
          <w:b/>
          <w:lang w:eastAsia="en-AU"/>
        </w:rPr>
        <w:t xml:space="preserve">Resource: </w:t>
      </w:r>
      <w:r w:rsidR="005A4945" w:rsidRPr="00185B44">
        <w:rPr>
          <w:rFonts w:ascii="Arial" w:hAnsi="Arial" w:cs="Arial"/>
          <w:lang w:eastAsia="en-AU"/>
        </w:rPr>
        <w:t xml:space="preserve">In the event of an emergency, check with the </w:t>
      </w:r>
      <w:hyperlink r:id="rId21" w:history="1">
        <w:r w:rsidR="005A4945" w:rsidRPr="00132500">
          <w:rPr>
            <w:rStyle w:val="Hyperlink"/>
            <w:rFonts w:ascii="Arial" w:hAnsi="Arial" w:cs="Arial"/>
            <w:sz w:val="24"/>
            <w:szCs w:val="24"/>
            <w:lang w:eastAsia="en-AU"/>
          </w:rPr>
          <w:t>Guild Branch</w:t>
        </w:r>
      </w:hyperlink>
      <w:r w:rsidR="005A4945" w:rsidRPr="00185B44">
        <w:rPr>
          <w:rFonts w:ascii="Arial" w:hAnsi="Arial" w:cs="Arial"/>
          <w:lang w:eastAsia="en-AU"/>
        </w:rPr>
        <w:t xml:space="preserve"> for the latest information and fact sheets from the Department of Health and Department of Human Services (Medicare)</w:t>
      </w:r>
    </w:p>
    <w:p w14:paraId="1D3E70A9" w14:textId="77777777" w:rsidR="005A4945" w:rsidRPr="00185B44" w:rsidRDefault="005A4945" w:rsidP="005A4945">
      <w:pPr>
        <w:rPr>
          <w:rFonts w:ascii="Arial" w:hAnsi="Arial" w:cs="Arial"/>
        </w:rPr>
      </w:pPr>
    </w:p>
    <w:p w14:paraId="1D3E70AA" w14:textId="77777777" w:rsidR="005A4945" w:rsidRPr="00185B44" w:rsidRDefault="005A4945" w:rsidP="005A4945">
      <w:pPr>
        <w:rPr>
          <w:rFonts w:ascii="Arial" w:hAnsi="Arial" w:cs="Arial"/>
        </w:rPr>
      </w:pPr>
    </w:p>
    <w:p w14:paraId="1D3E70AB" w14:textId="77777777" w:rsidR="005A4945" w:rsidRPr="00185B44" w:rsidRDefault="005A4945" w:rsidP="005A4945">
      <w:pPr>
        <w:rPr>
          <w:rFonts w:ascii="Arial" w:hAnsi="Arial" w:cs="Arial"/>
        </w:rPr>
      </w:pPr>
    </w:p>
    <w:p w14:paraId="1D3E70AD" w14:textId="0CDF2C42" w:rsidR="005A4945" w:rsidRPr="00185B44" w:rsidRDefault="007C7AB5" w:rsidP="007C7AB5">
      <w:pPr>
        <w:pStyle w:val="Heading3"/>
        <w:rPr>
          <w:rFonts w:ascii="Arial" w:hAnsi="Arial"/>
          <w:lang w:eastAsia="en-AU"/>
        </w:rPr>
      </w:pPr>
      <w:bookmarkStart w:id="13" w:name="_Toc437429393"/>
      <w:r w:rsidRPr="00185B44">
        <w:rPr>
          <w:rFonts w:ascii="Arial" w:hAnsi="Arial"/>
        </w:rPr>
        <w:t>E</w:t>
      </w:r>
      <w:r w:rsidR="00132500">
        <w:rPr>
          <w:rFonts w:ascii="Arial" w:hAnsi="Arial"/>
        </w:rPr>
        <w:t>mergency Management Plan</w:t>
      </w:r>
      <w:r w:rsidRPr="00185B44">
        <w:rPr>
          <w:rFonts w:ascii="Arial" w:hAnsi="Arial"/>
        </w:rPr>
        <w:t xml:space="preserve"> Research Checklist </w:t>
      </w:r>
      <w:r w:rsidR="00132500">
        <w:rPr>
          <w:rFonts w:ascii="Arial" w:hAnsi="Arial"/>
        </w:rPr>
        <w:t>–</w:t>
      </w:r>
      <w:r w:rsidRPr="00185B44">
        <w:rPr>
          <w:rFonts w:ascii="Arial" w:hAnsi="Arial"/>
        </w:rPr>
        <w:t xml:space="preserve"> </w:t>
      </w:r>
      <w:r w:rsidR="00132500">
        <w:rPr>
          <w:rFonts w:ascii="Arial" w:hAnsi="Arial"/>
        </w:rPr>
        <w:t>Medicines Supply</w:t>
      </w:r>
      <w:bookmarkEnd w:id="13"/>
    </w:p>
    <w:tbl>
      <w:tblPr>
        <w:tblStyle w:val="LightGrid-Accent11"/>
        <w:tblW w:w="9782" w:type="dxa"/>
        <w:tblLook w:val="04A0" w:firstRow="1" w:lastRow="0" w:firstColumn="1" w:lastColumn="0" w:noHBand="0" w:noVBand="1"/>
      </w:tblPr>
      <w:tblGrid>
        <w:gridCol w:w="5387"/>
        <w:gridCol w:w="3969"/>
        <w:gridCol w:w="426"/>
      </w:tblGrid>
      <w:tr w:rsidR="005A4945" w:rsidRPr="00185B44" w14:paraId="1D3E70B1" w14:textId="77777777" w:rsidTr="00D206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3E70AE" w14:textId="77777777" w:rsidR="005A4945" w:rsidRPr="00185B44" w:rsidRDefault="005A4945" w:rsidP="00D20660">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3969" w:type="dxa"/>
          </w:tcPr>
          <w:p w14:paraId="1D3E70AF" w14:textId="77777777" w:rsidR="005A4945" w:rsidRPr="00185B44" w:rsidRDefault="005A4945" w:rsidP="00D20660">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70B0" w14:textId="77777777" w:rsidR="005A4945" w:rsidRPr="00185B44" w:rsidRDefault="005A4945" w:rsidP="00D20660">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5A4945" w:rsidRPr="00185B44" w14:paraId="1D3E70B5" w14:textId="77777777" w:rsidTr="00D20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3E70B2" w14:textId="77777777" w:rsidR="005A4945" w:rsidRPr="00185B44" w:rsidRDefault="002E7925" w:rsidP="00D20660">
            <w:pPr>
              <w:spacing w:before="240" w:after="240"/>
              <w:rPr>
                <w:rFonts w:ascii="Arial" w:hAnsi="Arial" w:cs="Arial"/>
                <w:sz w:val="22"/>
                <w:szCs w:val="22"/>
                <w:lang w:eastAsia="en-AU"/>
              </w:rPr>
            </w:pPr>
            <w:r w:rsidRPr="00185B44">
              <w:rPr>
                <w:rFonts w:ascii="Arial" w:hAnsi="Arial" w:cs="Arial"/>
                <w:sz w:val="22"/>
                <w:szCs w:val="22"/>
                <w:lang w:eastAsia="en-AU"/>
              </w:rPr>
              <w:t>Are you aware of</w:t>
            </w:r>
            <w:r w:rsidR="005A4945" w:rsidRPr="00185B44">
              <w:rPr>
                <w:rFonts w:ascii="Arial" w:hAnsi="Arial" w:cs="Arial"/>
                <w:sz w:val="22"/>
                <w:szCs w:val="22"/>
                <w:lang w:eastAsia="en-AU"/>
              </w:rPr>
              <w:t xml:space="preserve"> the issues (if any) regarding the supply of medicines without a prescription in accordance with Commonwealth and/or State legislation?</w:t>
            </w:r>
            <w:r w:rsidR="00C00D2D" w:rsidRPr="00185B44">
              <w:rPr>
                <w:rFonts w:ascii="Arial" w:hAnsi="Arial" w:cs="Arial"/>
                <w:sz w:val="22"/>
                <w:szCs w:val="22"/>
                <w:lang w:eastAsia="en-AU"/>
              </w:rPr>
              <w:t xml:space="preserve"> </w:t>
            </w:r>
            <w:r w:rsidR="00C00D2D" w:rsidRPr="00185B44">
              <w:rPr>
                <w:rFonts w:ascii="Arial" w:hAnsi="Arial" w:cs="Arial"/>
                <w:b w:val="0"/>
                <w:sz w:val="22"/>
                <w:szCs w:val="22"/>
                <w:lang w:eastAsia="en-AU"/>
              </w:rPr>
              <w:t>Have you communicated this to your management staff so everyone is aware?</w:t>
            </w:r>
          </w:p>
        </w:tc>
        <w:tc>
          <w:tcPr>
            <w:tcW w:w="3969" w:type="dxa"/>
          </w:tcPr>
          <w:p w14:paraId="1D3E70B3" w14:textId="77777777" w:rsidR="005A4945" w:rsidRPr="00185B44" w:rsidRDefault="005A4945" w:rsidP="00D20660">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B4" w14:textId="77777777" w:rsidR="005A4945" w:rsidRPr="00185B44" w:rsidRDefault="005A4945" w:rsidP="00D20660">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A4945" w:rsidRPr="00185B44" w14:paraId="1D3E70B9" w14:textId="77777777" w:rsidTr="00D20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3E70B6" w14:textId="77777777" w:rsidR="005A4945" w:rsidRPr="00185B44" w:rsidRDefault="00C00D2D" w:rsidP="00C00D2D">
            <w:pPr>
              <w:spacing w:before="240" w:after="240"/>
              <w:rPr>
                <w:rFonts w:ascii="Arial" w:hAnsi="Arial" w:cs="Arial"/>
                <w:sz w:val="22"/>
                <w:szCs w:val="22"/>
                <w:lang w:eastAsia="en-AU"/>
              </w:rPr>
            </w:pPr>
            <w:r w:rsidRPr="00185B44">
              <w:rPr>
                <w:rFonts w:ascii="Arial" w:hAnsi="Arial" w:cs="Arial"/>
                <w:sz w:val="22"/>
                <w:szCs w:val="22"/>
                <w:lang w:eastAsia="en-AU"/>
              </w:rPr>
              <w:t xml:space="preserve">Do you have arrangements </w:t>
            </w:r>
            <w:r w:rsidR="005A4945" w:rsidRPr="00185B44">
              <w:rPr>
                <w:rFonts w:ascii="Arial" w:hAnsi="Arial" w:cs="Arial"/>
                <w:sz w:val="22"/>
                <w:szCs w:val="22"/>
                <w:lang w:eastAsia="en-AU"/>
              </w:rPr>
              <w:t>in place to support consumer access to prescription medicines where they have little or no access to personal funds?</w:t>
            </w:r>
          </w:p>
        </w:tc>
        <w:tc>
          <w:tcPr>
            <w:tcW w:w="3969" w:type="dxa"/>
          </w:tcPr>
          <w:p w14:paraId="1D3E70B7" w14:textId="77777777" w:rsidR="005A4945" w:rsidRPr="00185B44" w:rsidRDefault="005A4945" w:rsidP="00D20660">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B8" w14:textId="77777777" w:rsidR="005A4945" w:rsidRPr="00185B44" w:rsidRDefault="005A4945" w:rsidP="00D20660">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C00D2D" w:rsidRPr="00185B44" w14:paraId="1D3E70BD" w14:textId="77777777" w:rsidTr="00D20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3E70BA" w14:textId="180113E1" w:rsidR="00C00D2D" w:rsidRPr="00185B44" w:rsidRDefault="00C00D2D" w:rsidP="00D20660">
            <w:pPr>
              <w:spacing w:before="240" w:after="240"/>
              <w:rPr>
                <w:rFonts w:ascii="Arial" w:hAnsi="Arial" w:cs="Arial"/>
                <w:b w:val="0"/>
                <w:sz w:val="22"/>
                <w:szCs w:val="22"/>
                <w:lang w:eastAsia="en-AU"/>
              </w:rPr>
            </w:pPr>
            <w:r w:rsidRPr="00185B44">
              <w:rPr>
                <w:rFonts w:ascii="Arial" w:hAnsi="Arial" w:cs="Arial"/>
                <w:sz w:val="22"/>
                <w:szCs w:val="22"/>
                <w:lang w:eastAsia="en-AU"/>
              </w:rPr>
              <w:t xml:space="preserve">What arrangements do you have in place for prescripts you hold on file to maintain consumer access? </w:t>
            </w:r>
            <w:r w:rsidR="0032737A" w:rsidRPr="00185B44">
              <w:rPr>
                <w:rFonts w:ascii="Arial" w:hAnsi="Arial" w:cs="Arial"/>
                <w:b w:val="0"/>
                <w:sz w:val="22"/>
                <w:szCs w:val="22"/>
                <w:lang w:eastAsia="en-AU"/>
              </w:rPr>
              <w:t>How will you communicate</w:t>
            </w:r>
            <w:r w:rsidRPr="00185B44">
              <w:rPr>
                <w:rFonts w:ascii="Arial" w:hAnsi="Arial" w:cs="Arial"/>
                <w:b w:val="0"/>
                <w:sz w:val="22"/>
                <w:szCs w:val="22"/>
                <w:lang w:eastAsia="en-AU"/>
              </w:rPr>
              <w:t xml:space="preserve"> to relevant consumers where/when they are able to access the prescriptions they have on file with you?</w:t>
            </w:r>
          </w:p>
        </w:tc>
        <w:tc>
          <w:tcPr>
            <w:tcW w:w="3969" w:type="dxa"/>
          </w:tcPr>
          <w:p w14:paraId="1D3E70BB" w14:textId="77777777" w:rsidR="00C00D2D" w:rsidRPr="00185B44" w:rsidRDefault="00C00D2D" w:rsidP="00D20660">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BC" w14:textId="77777777" w:rsidR="00C00D2D" w:rsidRPr="00185B44" w:rsidRDefault="00C00D2D" w:rsidP="00D20660">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A4945" w:rsidRPr="00185B44" w14:paraId="1D3E70C1" w14:textId="77777777" w:rsidTr="00D206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3E70BE" w14:textId="77777777" w:rsidR="005A4945" w:rsidRPr="00185B44" w:rsidRDefault="005A4945" w:rsidP="00D20660">
            <w:pPr>
              <w:spacing w:before="240" w:after="240"/>
              <w:rPr>
                <w:rFonts w:ascii="Arial" w:hAnsi="Arial" w:cs="Arial"/>
                <w:sz w:val="22"/>
                <w:szCs w:val="22"/>
                <w:lang w:eastAsia="en-AU"/>
              </w:rPr>
            </w:pPr>
            <w:r w:rsidRPr="00185B44">
              <w:rPr>
                <w:rFonts w:ascii="Arial" w:hAnsi="Arial" w:cs="Arial"/>
                <w:sz w:val="22"/>
                <w:szCs w:val="22"/>
                <w:lang w:eastAsia="en-AU"/>
              </w:rPr>
              <w:t xml:space="preserve">What preparations should be made to access Opioid Dependence Treatment (ODT) supplies? </w:t>
            </w:r>
            <w:r w:rsidRPr="00185B44">
              <w:rPr>
                <w:rFonts w:ascii="Arial" w:hAnsi="Arial" w:cs="Arial"/>
                <w:b w:val="0"/>
                <w:sz w:val="22"/>
                <w:szCs w:val="22"/>
                <w:lang w:eastAsia="en-AU"/>
              </w:rPr>
              <w:t>Consideration needs to be given to take-away doses, recording and dosing, temporary transfer patients who are unable to attend their usual dosing point, and the impact of the emergency situation on concomitant substance misuse.</w:t>
            </w:r>
          </w:p>
        </w:tc>
        <w:tc>
          <w:tcPr>
            <w:tcW w:w="3969" w:type="dxa"/>
          </w:tcPr>
          <w:p w14:paraId="1D3E70BF" w14:textId="77777777" w:rsidR="005A4945" w:rsidRPr="00185B44" w:rsidRDefault="005A4945" w:rsidP="00D20660">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C0" w14:textId="77777777" w:rsidR="005A4945" w:rsidRPr="00185B44" w:rsidRDefault="005A4945" w:rsidP="00D20660">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A4945" w:rsidRPr="00185B44" w14:paraId="1D3E70C5" w14:textId="77777777" w:rsidTr="00D20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3E70C2" w14:textId="77777777" w:rsidR="005A4945" w:rsidRPr="00185B44" w:rsidRDefault="005A4945" w:rsidP="00D20660">
            <w:pPr>
              <w:spacing w:before="240" w:after="240"/>
              <w:rPr>
                <w:rFonts w:ascii="Arial" w:hAnsi="Arial" w:cs="Arial"/>
                <w:sz w:val="22"/>
                <w:szCs w:val="22"/>
                <w:lang w:eastAsia="en-AU"/>
              </w:rPr>
            </w:pPr>
            <w:r w:rsidRPr="00185B44">
              <w:rPr>
                <w:rFonts w:ascii="Arial" w:hAnsi="Arial" w:cs="Arial"/>
                <w:sz w:val="22"/>
                <w:szCs w:val="22"/>
                <w:lang w:eastAsia="en-AU"/>
              </w:rPr>
              <w:t xml:space="preserve">What preparations should be made to provide alternative arrangements for Aged Care facilities?  </w:t>
            </w:r>
          </w:p>
        </w:tc>
        <w:tc>
          <w:tcPr>
            <w:tcW w:w="3969" w:type="dxa"/>
          </w:tcPr>
          <w:p w14:paraId="1D3E70C3" w14:textId="77777777" w:rsidR="005A4945" w:rsidRPr="00185B44" w:rsidRDefault="005A4945" w:rsidP="00D20660">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C4" w14:textId="77777777" w:rsidR="005A4945" w:rsidRPr="00185B44" w:rsidRDefault="005A4945" w:rsidP="00D20660">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A4945" w:rsidRPr="00185B44" w14:paraId="1D3E70C9" w14:textId="77777777" w:rsidTr="00D20660">
        <w:trPr>
          <w:cnfStyle w:val="000000010000" w:firstRow="0" w:lastRow="0" w:firstColumn="0" w:lastColumn="0" w:oddVBand="0" w:evenVBand="0" w:oddHBand="0" w:evenHBand="1" w:firstRowFirstColumn="0" w:firstRowLastColumn="0" w:lastRowFirstColumn="0" w:lastRowLastColumn="0"/>
          <w:trHeight w:val="981"/>
        </w:trPr>
        <w:tc>
          <w:tcPr>
            <w:cnfStyle w:val="001000000000" w:firstRow="0" w:lastRow="0" w:firstColumn="1" w:lastColumn="0" w:oddVBand="0" w:evenVBand="0" w:oddHBand="0" w:evenHBand="0" w:firstRowFirstColumn="0" w:firstRowLastColumn="0" w:lastRowFirstColumn="0" w:lastRowLastColumn="0"/>
            <w:tcW w:w="5387" w:type="dxa"/>
          </w:tcPr>
          <w:p w14:paraId="1D3E70C6" w14:textId="77777777" w:rsidR="005A4945" w:rsidRPr="00185B44" w:rsidRDefault="005A4945" w:rsidP="00D20660">
            <w:pPr>
              <w:spacing w:before="240" w:after="240"/>
              <w:rPr>
                <w:rFonts w:ascii="Arial" w:hAnsi="Arial" w:cs="Arial"/>
                <w:sz w:val="22"/>
                <w:szCs w:val="22"/>
                <w:lang w:eastAsia="en-AU"/>
              </w:rPr>
            </w:pPr>
            <w:r w:rsidRPr="00185B44">
              <w:rPr>
                <w:rFonts w:ascii="Arial" w:hAnsi="Arial" w:cs="Arial"/>
                <w:sz w:val="22"/>
                <w:szCs w:val="22"/>
                <w:lang w:eastAsia="en-AU"/>
              </w:rPr>
              <w:t xml:space="preserve">Consider situations where you have limited supplies of essential medicines – how will you ration supplies to consumers? </w:t>
            </w:r>
            <w:r w:rsidR="00463BC9" w:rsidRPr="00185B44">
              <w:rPr>
                <w:rFonts w:ascii="Arial" w:hAnsi="Arial" w:cs="Arial"/>
                <w:sz w:val="22"/>
                <w:szCs w:val="22"/>
                <w:lang w:eastAsia="en-AU"/>
              </w:rPr>
              <w:t xml:space="preserve"> </w:t>
            </w:r>
            <w:r w:rsidR="00463BC9" w:rsidRPr="00185B44">
              <w:rPr>
                <w:rFonts w:ascii="Arial" w:hAnsi="Arial" w:cs="Arial"/>
                <w:b w:val="0"/>
                <w:sz w:val="22"/>
                <w:szCs w:val="22"/>
                <w:lang w:eastAsia="en-AU"/>
              </w:rPr>
              <w:t>Have you thought of which medicines may be in high demand during and after an emergency situation?</w:t>
            </w:r>
          </w:p>
        </w:tc>
        <w:tc>
          <w:tcPr>
            <w:tcW w:w="3969" w:type="dxa"/>
          </w:tcPr>
          <w:p w14:paraId="1D3E70C7" w14:textId="77777777" w:rsidR="005A4945" w:rsidRPr="00185B44" w:rsidRDefault="005A4945" w:rsidP="00D20660">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C8" w14:textId="77777777" w:rsidR="005A4945" w:rsidRPr="00185B44" w:rsidRDefault="005A4945" w:rsidP="00D20660">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A4945" w:rsidRPr="00185B44" w14:paraId="1D3E70CD" w14:textId="77777777" w:rsidTr="00D206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3E70CA" w14:textId="77777777" w:rsidR="005A4945" w:rsidRPr="00185B44" w:rsidRDefault="005A4945" w:rsidP="00D20660">
            <w:pPr>
              <w:spacing w:before="240" w:after="240"/>
              <w:rPr>
                <w:rFonts w:ascii="Arial" w:hAnsi="Arial" w:cs="Arial"/>
                <w:sz w:val="22"/>
                <w:szCs w:val="22"/>
                <w:lang w:eastAsia="en-AU"/>
              </w:rPr>
            </w:pPr>
            <w:r w:rsidRPr="00185B44">
              <w:rPr>
                <w:rFonts w:ascii="Arial" w:hAnsi="Arial" w:cs="Arial"/>
                <w:sz w:val="22"/>
                <w:szCs w:val="22"/>
                <w:lang w:eastAsia="en-AU"/>
              </w:rPr>
              <w:t>How will you ensure prescribers have access to information regarding the emergency supply of medicines after the event?</w:t>
            </w:r>
          </w:p>
        </w:tc>
        <w:tc>
          <w:tcPr>
            <w:tcW w:w="3969" w:type="dxa"/>
          </w:tcPr>
          <w:p w14:paraId="1D3E70CB" w14:textId="77777777" w:rsidR="005A4945" w:rsidRPr="00185B44" w:rsidRDefault="005A4945" w:rsidP="00D20660">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CC" w14:textId="77777777" w:rsidR="005A4945" w:rsidRPr="00185B44" w:rsidRDefault="005A4945" w:rsidP="00D20660">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bl>
    <w:p w14:paraId="231D601F" w14:textId="77777777" w:rsidR="007F0920" w:rsidRPr="00185B44" w:rsidRDefault="007F0920" w:rsidP="007F0920">
      <w:pPr>
        <w:rPr>
          <w:rStyle w:val="Strong"/>
          <w:rFonts w:ascii="Arial" w:hAnsi="Arial" w:cs="Arial"/>
          <w:kern w:val="32"/>
          <w:sz w:val="40"/>
          <w:szCs w:val="32"/>
        </w:rPr>
      </w:pPr>
      <w:r w:rsidRPr="00185B44">
        <w:rPr>
          <w:rStyle w:val="Strong"/>
          <w:rFonts w:ascii="Arial" w:hAnsi="Arial" w:cs="Arial"/>
          <w:b w:val="0"/>
          <w:bCs w:val="0"/>
        </w:rPr>
        <w:br w:type="page"/>
      </w:r>
    </w:p>
    <w:p w14:paraId="1D3E70D8" w14:textId="413ED926" w:rsidR="00CB3DF8" w:rsidRPr="00185B44" w:rsidRDefault="000504E3" w:rsidP="00937033">
      <w:pPr>
        <w:pStyle w:val="Heading1"/>
        <w:rPr>
          <w:rStyle w:val="IntenseEmphasis"/>
          <w:rFonts w:ascii="Arial" w:hAnsi="Arial"/>
          <w:i w:val="0"/>
          <w:iCs w:val="0"/>
          <w:color w:val="auto"/>
        </w:rPr>
      </w:pPr>
      <w:bookmarkStart w:id="14" w:name="_Toc437429394"/>
      <w:r w:rsidRPr="00185B44">
        <w:rPr>
          <w:rStyle w:val="Strong"/>
          <w:rFonts w:ascii="Arial" w:hAnsi="Arial"/>
          <w:b/>
          <w:bCs/>
        </w:rPr>
        <w:lastRenderedPageBreak/>
        <w:t>S</w:t>
      </w:r>
      <w:r w:rsidR="00D34CFA" w:rsidRPr="00185B44">
        <w:rPr>
          <w:rStyle w:val="Strong"/>
          <w:rFonts w:ascii="Arial" w:hAnsi="Arial"/>
          <w:b/>
          <w:bCs/>
        </w:rPr>
        <w:t>pecific emergencies</w:t>
      </w:r>
      <w:bookmarkEnd w:id="14"/>
      <w:r w:rsidR="004A5960" w:rsidRPr="00185B44">
        <w:rPr>
          <w:rStyle w:val="Strong"/>
          <w:rFonts w:ascii="Arial" w:hAnsi="Arial"/>
          <w:b/>
          <w:bCs/>
        </w:rPr>
        <w:t xml:space="preserve"> </w:t>
      </w:r>
    </w:p>
    <w:p w14:paraId="1D3E70DA" w14:textId="4D875901" w:rsidR="000504E3" w:rsidRPr="00185B44" w:rsidRDefault="00937033" w:rsidP="00937033">
      <w:pPr>
        <w:pStyle w:val="Heading3"/>
        <w:rPr>
          <w:rStyle w:val="IntenseEmphasis"/>
          <w:rFonts w:ascii="Arial" w:hAnsi="Arial"/>
          <w:i w:val="0"/>
          <w:iCs w:val="0"/>
          <w:color w:val="auto"/>
        </w:rPr>
      </w:pPr>
      <w:bookmarkStart w:id="15" w:name="_Toc437429395"/>
      <w:r w:rsidRPr="00185B44">
        <w:rPr>
          <w:rFonts w:ascii="Arial" w:hAnsi="Arial"/>
        </w:rPr>
        <w:t>E</w:t>
      </w:r>
      <w:r w:rsidR="002F32DF">
        <w:rPr>
          <w:rFonts w:ascii="Arial" w:hAnsi="Arial"/>
        </w:rPr>
        <w:t xml:space="preserve">mergency Management Plan </w:t>
      </w:r>
      <w:r w:rsidRPr="00185B44">
        <w:rPr>
          <w:rFonts w:ascii="Arial" w:hAnsi="Arial"/>
        </w:rPr>
        <w:t>Research Checklist - Flood</w:t>
      </w:r>
      <w:bookmarkEnd w:id="15"/>
    </w:p>
    <w:tbl>
      <w:tblPr>
        <w:tblStyle w:val="LightGrid-Accent11"/>
        <w:tblW w:w="9924" w:type="dxa"/>
        <w:tblInd w:w="-318" w:type="dxa"/>
        <w:tblLook w:val="04A0" w:firstRow="1" w:lastRow="0" w:firstColumn="1" w:lastColumn="0" w:noHBand="0" w:noVBand="1"/>
      </w:tblPr>
      <w:tblGrid>
        <w:gridCol w:w="5813"/>
        <w:gridCol w:w="3685"/>
        <w:gridCol w:w="426"/>
      </w:tblGrid>
      <w:tr w:rsidR="000504E3" w:rsidRPr="00185B44" w14:paraId="1D3E70DE" w14:textId="77777777" w:rsidTr="00161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DB" w14:textId="77777777" w:rsidR="000504E3" w:rsidRPr="00185B44" w:rsidRDefault="000504E3" w:rsidP="00477403">
            <w:pPr>
              <w:autoSpaceDE w:val="0"/>
              <w:autoSpaceDN w:val="0"/>
              <w:adjustRightInd w:val="0"/>
              <w:spacing w:before="240"/>
              <w:jc w:val="center"/>
              <w:rPr>
                <w:rFonts w:ascii="Arial" w:hAnsi="Arial" w:cs="Arial"/>
                <w:sz w:val="22"/>
                <w:szCs w:val="22"/>
                <w:lang w:eastAsia="en-AU"/>
              </w:rPr>
            </w:pPr>
            <w:r w:rsidRPr="00185B44">
              <w:rPr>
                <w:rFonts w:ascii="Arial" w:hAnsi="Arial" w:cs="Arial"/>
                <w:sz w:val="22"/>
                <w:szCs w:val="22"/>
                <w:lang w:eastAsia="en-AU"/>
              </w:rPr>
              <w:t>TO CONSIDER</w:t>
            </w:r>
          </w:p>
        </w:tc>
        <w:tc>
          <w:tcPr>
            <w:tcW w:w="3685" w:type="dxa"/>
          </w:tcPr>
          <w:p w14:paraId="1D3E70DC" w14:textId="77777777" w:rsidR="000504E3" w:rsidRPr="00185B44" w:rsidRDefault="000504E3" w:rsidP="00477403">
            <w:pPr>
              <w:autoSpaceDE w:val="0"/>
              <w:autoSpaceDN w:val="0"/>
              <w:adjustRightInd w:val="0"/>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70DD" w14:textId="77777777" w:rsidR="000504E3" w:rsidRPr="00185B44" w:rsidRDefault="000504E3" w:rsidP="00477403">
            <w:pPr>
              <w:numPr>
                <w:ilvl w:val="0"/>
                <w:numId w:val="11"/>
              </w:numPr>
              <w:autoSpaceDE w:val="0"/>
              <w:autoSpaceDN w:val="0"/>
              <w:adjustRightInd w:val="0"/>
              <w:spacing w:before="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C6187A" w:rsidRPr="00185B44" w14:paraId="1D3E70E2" w14:textId="77777777" w:rsidTr="00161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DF" w14:textId="77777777" w:rsidR="00C6187A" w:rsidRPr="00185B44" w:rsidRDefault="00C6187A" w:rsidP="00CB3DF8">
            <w:pPr>
              <w:autoSpaceDE w:val="0"/>
              <w:autoSpaceDN w:val="0"/>
              <w:adjustRightInd w:val="0"/>
              <w:spacing w:before="240" w:after="240"/>
              <w:rPr>
                <w:rFonts w:ascii="Arial" w:hAnsi="Arial" w:cs="Arial"/>
                <w:b w:val="0"/>
                <w:sz w:val="22"/>
                <w:lang w:eastAsia="en-AU"/>
              </w:rPr>
            </w:pPr>
            <w:r w:rsidRPr="00185B44">
              <w:rPr>
                <w:rFonts w:ascii="Arial" w:hAnsi="Arial" w:cs="Arial"/>
                <w:sz w:val="22"/>
                <w:lang w:eastAsia="en-AU"/>
              </w:rPr>
              <w:t xml:space="preserve">Check your insurance cover. </w:t>
            </w:r>
            <w:r w:rsidRPr="00185B44">
              <w:rPr>
                <w:rFonts w:ascii="Arial" w:hAnsi="Arial" w:cs="Arial"/>
                <w:b w:val="0"/>
                <w:sz w:val="22"/>
                <w:lang w:eastAsia="en-AU"/>
              </w:rPr>
              <w:t>For flood in particular it’s important that your carefully check the wording of your insurance cover so you don’t get caught out.</w:t>
            </w:r>
          </w:p>
        </w:tc>
        <w:tc>
          <w:tcPr>
            <w:tcW w:w="3685" w:type="dxa"/>
          </w:tcPr>
          <w:p w14:paraId="1D3E70E0" w14:textId="77777777" w:rsidR="00C6187A" w:rsidRPr="00185B44" w:rsidRDefault="00C6187A"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E1" w14:textId="77777777" w:rsidR="00C6187A" w:rsidRPr="00185B44" w:rsidRDefault="00C6187A"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A20786" w:rsidRPr="00185B44" w14:paraId="1D3E70E6" w14:textId="77777777" w:rsidTr="001611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E3" w14:textId="3BF61334" w:rsidR="001471AA" w:rsidRPr="00185B44" w:rsidRDefault="008E13D0" w:rsidP="008E13D0">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lang w:eastAsia="en-AU"/>
              </w:rPr>
              <w:t xml:space="preserve">What ‘type’ of flooding is likely to occur? </w:t>
            </w:r>
            <w:r w:rsidR="002F32DF" w:rsidRPr="00185B44">
              <w:rPr>
                <w:rFonts w:ascii="Arial" w:hAnsi="Arial" w:cs="Arial"/>
                <w:b w:val="0"/>
                <w:sz w:val="22"/>
                <w:szCs w:val="22"/>
                <w:lang w:eastAsia="en-AU"/>
              </w:rPr>
              <w:t>e.g.</w:t>
            </w:r>
            <w:r w:rsidRPr="00185B44">
              <w:rPr>
                <w:rFonts w:ascii="Arial" w:hAnsi="Arial" w:cs="Arial"/>
                <w:b w:val="0"/>
                <w:sz w:val="22"/>
                <w:szCs w:val="22"/>
                <w:lang w:eastAsia="en-AU"/>
              </w:rPr>
              <w:t xml:space="preserve"> riverine, dam failure, coastal storm surge, flash flooding</w:t>
            </w:r>
          </w:p>
        </w:tc>
        <w:tc>
          <w:tcPr>
            <w:tcW w:w="3685" w:type="dxa"/>
          </w:tcPr>
          <w:p w14:paraId="1D3E70E4" w14:textId="77777777" w:rsidR="001471AA" w:rsidRPr="00185B44" w:rsidRDefault="001471AA"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E5" w14:textId="77777777" w:rsidR="001471AA" w:rsidRPr="00185B44" w:rsidRDefault="001471AA"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3E31C8" w:rsidRPr="00185B44" w14:paraId="1D3E70EA" w14:textId="77777777" w:rsidTr="003E3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E7" w14:textId="77777777" w:rsidR="003E31C8" w:rsidRPr="00185B44" w:rsidRDefault="003E31C8" w:rsidP="003E31C8">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lang w:eastAsia="en-AU"/>
              </w:rPr>
              <w:t xml:space="preserve">Do you understand Flood Warnings and Flood Classification Levels? </w:t>
            </w:r>
          </w:p>
        </w:tc>
        <w:tc>
          <w:tcPr>
            <w:tcW w:w="3685" w:type="dxa"/>
          </w:tcPr>
          <w:p w14:paraId="1D3E70E8" w14:textId="77777777" w:rsidR="003E31C8" w:rsidRPr="00185B44" w:rsidRDefault="003E31C8" w:rsidP="003E31C8">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E9" w14:textId="77777777" w:rsidR="003E31C8" w:rsidRPr="00185B44" w:rsidRDefault="003E31C8" w:rsidP="003E31C8">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8E13D0" w:rsidRPr="00185B44" w14:paraId="1D3E70EE" w14:textId="77777777" w:rsidTr="001611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EB" w14:textId="77777777" w:rsidR="008E13D0" w:rsidRPr="00185B44" w:rsidRDefault="008E13D0" w:rsidP="00A20786">
            <w:pPr>
              <w:autoSpaceDE w:val="0"/>
              <w:autoSpaceDN w:val="0"/>
              <w:adjustRightInd w:val="0"/>
              <w:spacing w:before="240" w:after="240"/>
              <w:rPr>
                <w:rFonts w:ascii="Arial" w:hAnsi="Arial" w:cs="Arial"/>
                <w:sz w:val="22"/>
                <w:lang w:eastAsia="en-AU"/>
              </w:rPr>
            </w:pPr>
            <w:r w:rsidRPr="00185B44">
              <w:rPr>
                <w:rFonts w:ascii="Arial" w:hAnsi="Arial" w:cs="Arial"/>
                <w:sz w:val="22"/>
                <w:lang w:eastAsia="en-AU"/>
              </w:rPr>
              <w:t>What hazardous chemicals, poisons and other materials may need to be elevated so they do not contaminate floodwaters?</w:t>
            </w:r>
          </w:p>
        </w:tc>
        <w:tc>
          <w:tcPr>
            <w:tcW w:w="3685" w:type="dxa"/>
          </w:tcPr>
          <w:p w14:paraId="1D3E70EC" w14:textId="77777777" w:rsidR="008E13D0" w:rsidRPr="00185B44" w:rsidRDefault="008E13D0"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ED" w14:textId="77777777" w:rsidR="008E13D0" w:rsidRPr="00185B44" w:rsidRDefault="008E13D0"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1471AA" w:rsidRPr="00185B44" w14:paraId="1D3E70F2" w14:textId="77777777" w:rsidTr="001611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EF" w14:textId="77777777" w:rsidR="001471AA" w:rsidRPr="00185B44" w:rsidRDefault="001471AA" w:rsidP="00A20786">
            <w:pPr>
              <w:autoSpaceDE w:val="0"/>
              <w:autoSpaceDN w:val="0"/>
              <w:adjustRightInd w:val="0"/>
              <w:spacing w:before="240" w:after="240"/>
              <w:rPr>
                <w:rFonts w:ascii="Arial" w:hAnsi="Arial" w:cs="Arial"/>
                <w:sz w:val="22"/>
                <w:szCs w:val="22"/>
                <w:lang w:eastAsia="en-AU"/>
              </w:rPr>
            </w:pPr>
            <w:r w:rsidRPr="00185B44">
              <w:rPr>
                <w:rFonts w:ascii="Arial" w:hAnsi="Arial" w:cs="Arial"/>
                <w:sz w:val="22"/>
                <w:lang w:eastAsia="en-AU"/>
              </w:rPr>
              <w:t>Where are the cut-off points for water, gas and electricity?</w:t>
            </w:r>
          </w:p>
        </w:tc>
        <w:tc>
          <w:tcPr>
            <w:tcW w:w="3685" w:type="dxa"/>
          </w:tcPr>
          <w:p w14:paraId="1D3E70F0" w14:textId="77777777" w:rsidR="001471AA" w:rsidRPr="00185B44" w:rsidRDefault="001471AA"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F1" w14:textId="77777777" w:rsidR="001471AA" w:rsidRPr="00185B44" w:rsidRDefault="001471AA"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A20786" w:rsidRPr="00185B44" w14:paraId="1D3E70F6" w14:textId="77777777" w:rsidTr="001611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F3" w14:textId="77777777" w:rsidR="001471AA" w:rsidRPr="00185B44" w:rsidRDefault="001471AA" w:rsidP="003E31C8">
            <w:pPr>
              <w:autoSpaceDE w:val="0"/>
              <w:autoSpaceDN w:val="0"/>
              <w:adjustRightInd w:val="0"/>
              <w:spacing w:before="240" w:after="240"/>
              <w:rPr>
                <w:rFonts w:ascii="Arial" w:hAnsi="Arial" w:cs="Arial"/>
                <w:sz w:val="22"/>
                <w:szCs w:val="22"/>
                <w:lang w:eastAsia="en-AU"/>
              </w:rPr>
            </w:pPr>
            <w:r w:rsidRPr="00185B44">
              <w:rPr>
                <w:rFonts w:ascii="Arial" w:hAnsi="Arial" w:cs="Arial"/>
                <w:sz w:val="22"/>
                <w:lang w:eastAsia="en-AU"/>
              </w:rPr>
              <w:t xml:space="preserve">What key assets and equipment </w:t>
            </w:r>
            <w:r w:rsidR="003E31C8" w:rsidRPr="00185B44">
              <w:rPr>
                <w:rFonts w:ascii="Arial" w:hAnsi="Arial" w:cs="Arial"/>
                <w:sz w:val="22"/>
                <w:lang w:eastAsia="en-AU"/>
              </w:rPr>
              <w:t>can</w:t>
            </w:r>
            <w:r w:rsidRPr="00185B44">
              <w:rPr>
                <w:rFonts w:ascii="Arial" w:hAnsi="Arial" w:cs="Arial"/>
                <w:sz w:val="22"/>
                <w:lang w:eastAsia="en-AU"/>
              </w:rPr>
              <w:t xml:space="preserve"> be elevated or </w:t>
            </w:r>
            <w:r w:rsidR="003E31C8" w:rsidRPr="00185B44">
              <w:rPr>
                <w:rFonts w:ascii="Arial" w:hAnsi="Arial" w:cs="Arial"/>
                <w:sz w:val="22"/>
                <w:lang w:eastAsia="en-AU"/>
              </w:rPr>
              <w:t xml:space="preserve">otherwise </w:t>
            </w:r>
            <w:r w:rsidRPr="00185B44">
              <w:rPr>
                <w:rFonts w:ascii="Arial" w:hAnsi="Arial" w:cs="Arial"/>
                <w:sz w:val="22"/>
                <w:lang w:eastAsia="en-AU"/>
              </w:rPr>
              <w:t>protected from flood waters?</w:t>
            </w:r>
          </w:p>
        </w:tc>
        <w:tc>
          <w:tcPr>
            <w:tcW w:w="3685" w:type="dxa"/>
          </w:tcPr>
          <w:p w14:paraId="1D3E70F4" w14:textId="77777777" w:rsidR="001471AA" w:rsidRPr="00185B44" w:rsidRDefault="001471AA"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F5" w14:textId="77777777" w:rsidR="001471AA" w:rsidRPr="00185B44" w:rsidRDefault="001471AA"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3C0677" w:rsidRPr="00185B44" w14:paraId="1D3E70FA" w14:textId="77777777" w:rsidTr="0016115F">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813" w:type="dxa"/>
          </w:tcPr>
          <w:p w14:paraId="1D3E70F7" w14:textId="20336327" w:rsidR="001471AA" w:rsidRPr="00185B44" w:rsidRDefault="005A5C16" w:rsidP="002F32DF">
            <w:pPr>
              <w:autoSpaceDE w:val="0"/>
              <w:autoSpaceDN w:val="0"/>
              <w:adjustRightInd w:val="0"/>
              <w:spacing w:before="240" w:after="240"/>
              <w:rPr>
                <w:rFonts w:ascii="Arial" w:hAnsi="Arial" w:cs="Arial"/>
                <w:b w:val="0"/>
                <w:sz w:val="22"/>
                <w:szCs w:val="22"/>
                <w:lang w:eastAsia="en-AU"/>
              </w:rPr>
            </w:pPr>
            <w:r w:rsidRPr="00185B44">
              <w:rPr>
                <w:rFonts w:ascii="Arial" w:hAnsi="Arial" w:cs="Arial"/>
                <w:sz w:val="22"/>
                <w:lang w:eastAsia="en-AU"/>
              </w:rPr>
              <w:t xml:space="preserve">Does your evacuation planning take into account checking which roads might be closed during flooding? </w:t>
            </w:r>
            <w:r w:rsidRPr="00185B44">
              <w:rPr>
                <w:rFonts w:ascii="Arial" w:hAnsi="Arial" w:cs="Arial"/>
                <w:b w:val="0"/>
                <w:sz w:val="22"/>
                <w:lang w:eastAsia="en-AU"/>
              </w:rPr>
              <w:t>Think about includ</w:t>
            </w:r>
            <w:r w:rsidR="002F32DF">
              <w:rPr>
                <w:rFonts w:ascii="Arial" w:hAnsi="Arial" w:cs="Arial"/>
                <w:b w:val="0"/>
                <w:sz w:val="22"/>
                <w:lang w:eastAsia="en-AU"/>
              </w:rPr>
              <w:t>ing</w:t>
            </w:r>
            <w:r w:rsidRPr="00185B44">
              <w:rPr>
                <w:rFonts w:ascii="Arial" w:hAnsi="Arial" w:cs="Arial"/>
                <w:b w:val="0"/>
                <w:sz w:val="22"/>
                <w:lang w:eastAsia="en-AU"/>
              </w:rPr>
              <w:t xml:space="preserve"> useful websites </w:t>
            </w:r>
            <w:r w:rsidR="00895D7D" w:rsidRPr="00185B44">
              <w:rPr>
                <w:rFonts w:ascii="Arial" w:hAnsi="Arial" w:cs="Arial"/>
                <w:b w:val="0"/>
                <w:sz w:val="22"/>
                <w:lang w:eastAsia="en-AU"/>
              </w:rPr>
              <w:t>etc.</w:t>
            </w:r>
            <w:r w:rsidRPr="00185B44">
              <w:rPr>
                <w:rFonts w:ascii="Arial" w:hAnsi="Arial" w:cs="Arial"/>
                <w:b w:val="0"/>
                <w:sz w:val="22"/>
                <w:lang w:eastAsia="en-AU"/>
              </w:rPr>
              <w:t xml:space="preserve"> on your Emergency Contact List </w:t>
            </w:r>
          </w:p>
        </w:tc>
        <w:tc>
          <w:tcPr>
            <w:tcW w:w="3685" w:type="dxa"/>
          </w:tcPr>
          <w:p w14:paraId="1D3E70F8" w14:textId="77777777" w:rsidR="001471AA" w:rsidRPr="00185B44" w:rsidRDefault="001471AA"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0F9" w14:textId="77777777" w:rsidR="001471AA" w:rsidRPr="00185B44" w:rsidRDefault="001471AA"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1471AA" w:rsidRPr="00185B44" w14:paraId="1D3E70FE" w14:textId="77777777" w:rsidTr="001611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0FB" w14:textId="77777777" w:rsidR="001471AA" w:rsidRPr="00185B44" w:rsidRDefault="008E13D0" w:rsidP="008E13D0">
            <w:pPr>
              <w:autoSpaceDE w:val="0"/>
              <w:autoSpaceDN w:val="0"/>
              <w:adjustRightInd w:val="0"/>
              <w:spacing w:before="240" w:after="240"/>
              <w:rPr>
                <w:rFonts w:ascii="Arial" w:hAnsi="Arial" w:cs="Arial"/>
                <w:b w:val="0"/>
                <w:sz w:val="22"/>
                <w:szCs w:val="22"/>
                <w:lang w:eastAsia="en-AU"/>
              </w:rPr>
            </w:pPr>
            <w:r w:rsidRPr="00185B44">
              <w:rPr>
                <w:rFonts w:ascii="Arial" w:hAnsi="Arial" w:cs="Arial"/>
                <w:sz w:val="22"/>
                <w:szCs w:val="22"/>
                <w:lang w:eastAsia="en-AU"/>
              </w:rPr>
              <w:t xml:space="preserve">If evacuation is not possible, where is the safest area for you, staff and consumers to wait for assistance? </w:t>
            </w:r>
            <w:r w:rsidRPr="00185B44">
              <w:rPr>
                <w:rFonts w:ascii="Arial" w:hAnsi="Arial" w:cs="Arial"/>
                <w:b w:val="0"/>
                <w:sz w:val="22"/>
                <w:szCs w:val="22"/>
                <w:lang w:eastAsia="en-AU"/>
              </w:rPr>
              <w:t>It may not always be safe to leave the premises.</w:t>
            </w:r>
          </w:p>
        </w:tc>
        <w:tc>
          <w:tcPr>
            <w:tcW w:w="3685" w:type="dxa"/>
          </w:tcPr>
          <w:p w14:paraId="1D3E70FC" w14:textId="77777777" w:rsidR="001471AA" w:rsidRPr="00185B44" w:rsidRDefault="001471AA"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0FD" w14:textId="77777777" w:rsidR="001471AA" w:rsidRPr="00185B44" w:rsidRDefault="001471AA"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bl>
    <w:p w14:paraId="179F3297" w14:textId="77777777" w:rsidR="002D2D1B" w:rsidRPr="00185B44" w:rsidRDefault="002D2D1B" w:rsidP="00D34CFA">
      <w:pPr>
        <w:rPr>
          <w:rStyle w:val="IntenseEmphasis"/>
          <w:rFonts w:ascii="Arial" w:hAnsi="Arial" w:cs="Arial"/>
        </w:rPr>
      </w:pPr>
    </w:p>
    <w:p w14:paraId="189705CF" w14:textId="77777777" w:rsidR="002D2D1B" w:rsidRPr="00185B44" w:rsidRDefault="002D2D1B">
      <w:pPr>
        <w:rPr>
          <w:rStyle w:val="IntenseEmphasis"/>
          <w:rFonts w:ascii="Arial" w:hAnsi="Arial" w:cs="Arial"/>
        </w:rPr>
      </w:pPr>
      <w:r w:rsidRPr="00185B44">
        <w:rPr>
          <w:rStyle w:val="IntenseEmphasis"/>
          <w:rFonts w:ascii="Arial" w:hAnsi="Arial" w:cs="Arial"/>
        </w:rPr>
        <w:br w:type="page"/>
      </w:r>
    </w:p>
    <w:p w14:paraId="2781DD38" w14:textId="3A08E1F4" w:rsidR="002D2D1B" w:rsidRPr="00185B44" w:rsidRDefault="002D2D1B" w:rsidP="002D2D1B">
      <w:pPr>
        <w:pStyle w:val="Heading3"/>
        <w:rPr>
          <w:rFonts w:ascii="Arial" w:hAnsi="Arial"/>
          <w:iCs/>
        </w:rPr>
      </w:pPr>
      <w:bookmarkStart w:id="16" w:name="_Toc437429396"/>
      <w:r w:rsidRPr="00185B44">
        <w:rPr>
          <w:rFonts w:ascii="Arial" w:hAnsi="Arial"/>
          <w:iCs/>
        </w:rPr>
        <w:lastRenderedPageBreak/>
        <w:t>E</w:t>
      </w:r>
      <w:r w:rsidR="00AF2E7B">
        <w:rPr>
          <w:rFonts w:ascii="Arial" w:hAnsi="Arial"/>
          <w:iCs/>
        </w:rPr>
        <w:t>mergency Management Plan</w:t>
      </w:r>
      <w:r w:rsidRPr="00185B44">
        <w:rPr>
          <w:rFonts w:ascii="Arial" w:hAnsi="Arial"/>
          <w:iCs/>
        </w:rPr>
        <w:t xml:space="preserve"> Research Checklist – Cyclone</w:t>
      </w:r>
      <w:bookmarkEnd w:id="16"/>
      <w:r w:rsidRPr="00185B44">
        <w:rPr>
          <w:rFonts w:ascii="Arial" w:hAnsi="Arial"/>
          <w:iCs/>
        </w:rPr>
        <w:br/>
      </w:r>
    </w:p>
    <w:p w14:paraId="739CC2EA" w14:textId="54B22A79" w:rsidR="002D2D1B" w:rsidRPr="00185B44" w:rsidRDefault="002D2D1B" w:rsidP="002D2D1B">
      <w:pPr>
        <w:rPr>
          <w:rStyle w:val="IntenseEmphasis"/>
          <w:rFonts w:ascii="Arial" w:hAnsi="Arial" w:cs="Arial"/>
          <w:color w:val="auto"/>
        </w:rPr>
      </w:pPr>
      <w:r w:rsidRPr="00185B44">
        <w:rPr>
          <w:rFonts w:ascii="Arial" w:hAnsi="Arial" w:cs="Arial"/>
          <w:b/>
          <w:noProof/>
          <w:lang w:eastAsia="en-AU"/>
        </w:rPr>
        <mc:AlternateContent>
          <mc:Choice Requires="wps">
            <w:drawing>
              <wp:anchor distT="0" distB="0" distL="114300" distR="114300" simplePos="0" relativeHeight="251663360" behindDoc="1" locked="0" layoutInCell="1" allowOverlap="1" wp14:anchorId="713BB55C" wp14:editId="7BEB4BA8">
                <wp:simplePos x="0" y="0"/>
                <wp:positionH relativeFrom="margin">
                  <wp:align>left</wp:align>
                </wp:positionH>
                <wp:positionV relativeFrom="paragraph">
                  <wp:posOffset>10057</wp:posOffset>
                </wp:positionV>
                <wp:extent cx="449580" cy="461010"/>
                <wp:effectExtent l="19050" t="0" r="121920" b="110490"/>
                <wp:wrapTight wrapText="bothSides">
                  <wp:wrapPolygon edited="0">
                    <wp:start x="-915" y="0"/>
                    <wp:lineTo x="-915" y="20529"/>
                    <wp:lineTo x="7322" y="25884"/>
                    <wp:lineTo x="26542" y="25884"/>
                    <wp:lineTo x="26542" y="3570"/>
                    <wp:lineTo x="24712" y="0"/>
                    <wp:lineTo x="-915" y="0"/>
                  </wp:wrapPolygon>
                </wp:wrapTight>
                <wp:docPr id="53"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49580" cy="4610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20F2" id="AutoShape 79" o:spid="_x0000_s1026" style="position:absolute;margin-left:0;margin-top:.8pt;width:35.4pt;height:36.3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xCHQQAAIQMAAAOAAAAZHJzL2Uyb0RvYy54bWysV8Fu4zYQvRfoPxA8FmgkKpYlG1EWu0m2&#10;KLBtA8RFz7REWUQlUiVpK+nXd0hJNtWNbLfYBLBI8+lxZt4MOb778NrU6MCU5lJkmNyEGDGRy4KL&#10;XYZ/33z+McVIGyoKWkvBMvzGNP5w//13d127ZpGsZF0whYBE6HXXZrgypl0Hgc4r1lB9I1smYLGU&#10;qqEGpmoXFIp2wN7UQRSGy6CTqmiVzJnW8O1jv4jvHX9Zstz8VpaaGVRnGGwz7lO5z639DO7v6Hqn&#10;aFvxfDCD/g8rGsoFbHqkeqSGor3iX1E1PFdSy9Lc5LIJZFnynDkfwBsS/subl4q2zPkCwdHtMUz6&#10;29Hmvx6eFeJFhuNbjARtQKOPeyPd1ihZ2QB1rV4D7qV9VtZF3X6R+Z8aCflUcPMsuTBgEIG35UNF&#10;xY59VEp2FaOF+xoIggmDnWjgQtvuF1nAfhT2c8F7LVVjd4CwoFen0dtRI/ZqUA5fLharOAUlc1ha&#10;LAkEzZoY0PX4cr7X5icmHRE9fNGml7iAkROoGLzcAEnZ1KD2DwEiYRInqEMRWYZjUhyB4NoRCIDb&#10;CFXvAyMPmMZzdBDnIx0J08Vqjm4xAZ4xMPaAKZmjW3qoiCThcs7AxAOScBnP+gu17XlyxsCVBzwb&#10;QVDzRBnOGUh8RcI5f4kvhxN2ls+XZJ7P1+M8ny9Ij5zJGOKLskrmU9DXJCXprM++JFG4jKJZn31N&#10;yHIRTdIQ6mk3VgytxiLKX8VQRTBCUOq2Om1RtVLbgrUlBWW5IUNJAsquzoBBHgu+vQoMsbfg+Cow&#10;BNWCk6vAEDELdicduH3eZpufFg0Z2J86F+CDj+Q6J8ngJZm42Rs1BF7BjWbvso3NHLjNNgQyA+6z&#10;DQE/4EbbEOcISEKN1c2pA0PUZdhlIkbVOLJrjTywjXQoYyV0B6HzEdC30eDlCVULHx2TFLaHgPjg&#10;ETI+W0ecQk0AkCRxOIZ6BIzPKdCejMP2I2B8ToDpKMW4Oj571MmhC0B3JDobrwa6w/GsjSfSyxE6&#10;WfoeNq+lZn3OWWn/q67vhP+iqJe1+jb6f+UaZPwxfW32eze6ljUvPvO6tgHQard9qBU6UKiIx/Tp&#10;06exziawWtjsX8VR7A6rydqEInR/g6ATWMMNtKk1bzKcHkF0bZucJ1G4DsNQXvdjMLl2Bx9zDehQ&#10;hXIPFC9V0aGCa6hckDtZwsVTcCjfKOlZEa130EfnRkFVS/MHN5XrxMaDdmJuGtr/wdwjvWuGvJ1d&#10;82X7rb6R28riDXovIHcNFrTuMKik+hujDtrgDOu/9lQxjOqfBfRvK7JYwJln3GQRJxFMlL+y9Veo&#10;yIEqwwbD7WCHDwZm8Mq+VXxXWa+dBELaHrPktjdz9vVWDRNodZ0TQ1tue2l/7lCnHw/3/wAAAP//&#10;AwBQSwMEFAAGAAgAAAAhAJuStzXbAAAABAEAAA8AAABkcnMvZG93bnJldi54bWxMj09Lw0AQxe+C&#10;32EZwZvdNEgjMZtSCiLoqTHgdZMd86fZ2bi7bdNv73jS0zDzHm9+r9gudhJn9GFwpGC9SkAgtc4M&#10;1CmoP14enkCEqMnoyREquGKAbXl7U+jcuAsd8FzFTnAIhVwr6GOccylD26PVYeVmJNa+nLc68uo7&#10;aby+cLidZJokG2n1QPyh1zPue2yP1ckq8Nf6s91V6cF/N6/7rH4bx+x9VOr+btk9g4i4xD8z/OIz&#10;OpTM1LgTmSAmBVwk8nUDgsUs4RoNz8cUZFnI//DlDwAAAP//AwBQSwECLQAUAAYACAAAACEAtoM4&#10;kv4AAADhAQAAEwAAAAAAAAAAAAAAAAAAAAAAW0NvbnRlbnRfVHlwZXNdLnhtbFBLAQItABQABgAI&#10;AAAAIQA4/SH/1gAAAJQBAAALAAAAAAAAAAAAAAAAAC8BAABfcmVscy8ucmVsc1BLAQItABQABgAI&#10;AAAAIQBFz9xCHQQAAIQMAAAOAAAAAAAAAAAAAAAAAC4CAABkcnMvZTJvRG9jLnhtbFBLAQItABQA&#10;BgAIAAAAIQCbkrc12wAAAAQBAAAPAAAAAAAAAAAAAAAAAHcGAABkcnMvZG93bnJldi54bWxQSwUG&#10;AAAAAAQABADzAAAAfwcAAAAA&#10;" path="m10757,21632r-5570,l85,17509r,-6660l85,81r10672,l21706,81r,10571l21706,21632r-10949,xem85,17509r5102,l5187,21632,85,17509xe" fillcolor="#d8ebb3">
                <v:stroke joinstyle="miter"/>
                <v:shadow on="t" offset="6pt,6pt"/>
                <v:path o:connecttype="custom" o:connectlocs="223895,461693;1769,231551;223895,1729;451786,227346;223895,461693;0,0;449580,0;449580,461010" o:connectangles="0,0,0,0,0,0,0,0" textboxrect="977,818,20622,16429"/>
                <o:lock v:ext="edit" verticies="t"/>
                <w10:wrap type="tight" anchorx="margin"/>
              </v:shape>
            </w:pict>
          </mc:Fallback>
        </mc:AlternateContent>
      </w:r>
      <w:r w:rsidRPr="00185B44">
        <w:rPr>
          <w:rFonts w:ascii="Arial" w:hAnsi="Arial" w:cs="Arial"/>
          <w:b/>
          <w:iCs/>
          <w:lang w:eastAsia="en-AU"/>
        </w:rPr>
        <w:t xml:space="preserve">To note:  </w:t>
      </w:r>
      <w:r w:rsidR="002F32DF">
        <w:rPr>
          <w:rFonts w:ascii="Arial" w:hAnsi="Arial" w:cs="Arial"/>
          <w:iCs/>
          <w:lang w:eastAsia="en-AU"/>
        </w:rPr>
        <w:t>T</w:t>
      </w:r>
      <w:r w:rsidRPr="00185B44">
        <w:rPr>
          <w:rFonts w:ascii="Arial" w:hAnsi="Arial" w:cs="Arial"/>
          <w:iCs/>
          <w:lang w:eastAsia="en-AU"/>
        </w:rPr>
        <w:t>he cyclone season in Australia officially commences on 1 November and ceases on 30 April each year.  Cyclones often include heavy rainfall, flooding and abnormally high tides so consider the information under ‘flood’ as well</w:t>
      </w:r>
      <w:r w:rsidRPr="00185B44">
        <w:rPr>
          <w:rStyle w:val="IntenseEmphasis"/>
          <w:rFonts w:ascii="Arial" w:hAnsi="Arial" w:cs="Arial"/>
          <w:color w:val="auto"/>
        </w:rPr>
        <w:t>.</w:t>
      </w:r>
      <w:r w:rsidRPr="00185B44">
        <w:rPr>
          <w:rStyle w:val="IntenseEmphasis"/>
          <w:rFonts w:ascii="Arial" w:hAnsi="Arial" w:cs="Arial"/>
          <w:color w:val="auto"/>
        </w:rPr>
        <w:br/>
      </w:r>
    </w:p>
    <w:tbl>
      <w:tblPr>
        <w:tblStyle w:val="LightGrid-Accent11"/>
        <w:tblW w:w="9924" w:type="dxa"/>
        <w:tblInd w:w="-318" w:type="dxa"/>
        <w:tblLook w:val="04A0" w:firstRow="1" w:lastRow="0" w:firstColumn="1" w:lastColumn="0" w:noHBand="0" w:noVBand="1"/>
      </w:tblPr>
      <w:tblGrid>
        <w:gridCol w:w="5813"/>
        <w:gridCol w:w="3685"/>
        <w:gridCol w:w="426"/>
      </w:tblGrid>
      <w:tr w:rsidR="000504E3" w:rsidRPr="00185B44" w14:paraId="1D3E7115" w14:textId="77777777" w:rsidTr="00161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112" w14:textId="3337532E" w:rsidR="000504E3" w:rsidRPr="00185B44" w:rsidRDefault="000504E3" w:rsidP="007F78D9">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3685" w:type="dxa"/>
          </w:tcPr>
          <w:p w14:paraId="1D3E7113" w14:textId="77777777" w:rsidR="000504E3" w:rsidRPr="00185B44" w:rsidRDefault="000504E3" w:rsidP="007F78D9">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7114" w14:textId="77777777" w:rsidR="000504E3" w:rsidRPr="00185B44" w:rsidRDefault="000504E3" w:rsidP="007F78D9">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1471AA" w:rsidRPr="00185B44" w14:paraId="1D3E7119" w14:textId="77777777" w:rsidTr="002F32D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16" w14:textId="3A2D0CAB" w:rsidR="001471AA" w:rsidRPr="00185B44" w:rsidRDefault="001471AA" w:rsidP="00A20786">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rPr>
              <w:t xml:space="preserve">Is your property adequately maintained prior to cyclone season?  </w:t>
            </w:r>
            <w:r w:rsidRPr="00185B44">
              <w:rPr>
                <w:rFonts w:ascii="Arial" w:hAnsi="Arial" w:cs="Arial"/>
                <w:b w:val="0"/>
                <w:sz w:val="22"/>
                <w:szCs w:val="22"/>
              </w:rPr>
              <w:t>This includes checking the roof, eaves, gutters and any trees located near the pharmacy.</w:t>
            </w:r>
          </w:p>
        </w:tc>
        <w:tc>
          <w:tcPr>
            <w:tcW w:w="3685" w:type="dxa"/>
          </w:tcPr>
          <w:p w14:paraId="1D3E7117" w14:textId="77777777" w:rsidR="001471AA" w:rsidRPr="00185B44" w:rsidRDefault="001471AA"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18" w14:textId="77777777" w:rsidR="001471AA" w:rsidRPr="00185B44" w:rsidRDefault="001471AA"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FF52BB" w:rsidRPr="00185B44" w14:paraId="1D3E711D" w14:textId="77777777" w:rsidTr="002F32DF">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1A" w14:textId="6D79C4F2" w:rsidR="001471AA" w:rsidRPr="00185B44" w:rsidRDefault="001471AA" w:rsidP="00A20786">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rPr>
              <w:t xml:space="preserve">Is your building built to cyclone standards? </w:t>
            </w:r>
            <w:r w:rsidR="002F32DF">
              <w:rPr>
                <w:rFonts w:ascii="Arial" w:hAnsi="Arial" w:cs="Arial"/>
                <w:b w:val="0"/>
                <w:sz w:val="22"/>
                <w:szCs w:val="22"/>
              </w:rPr>
              <w:t>Check with your local c</w:t>
            </w:r>
            <w:r w:rsidRPr="00185B44">
              <w:rPr>
                <w:rFonts w:ascii="Arial" w:hAnsi="Arial" w:cs="Arial"/>
                <w:b w:val="0"/>
                <w:sz w:val="22"/>
                <w:szCs w:val="22"/>
              </w:rPr>
              <w:t>ouncil.</w:t>
            </w:r>
          </w:p>
        </w:tc>
        <w:tc>
          <w:tcPr>
            <w:tcW w:w="3685" w:type="dxa"/>
          </w:tcPr>
          <w:p w14:paraId="1D3E711B" w14:textId="77777777" w:rsidR="001471AA" w:rsidRPr="00185B44" w:rsidRDefault="001471AA"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1C" w14:textId="77777777" w:rsidR="001471AA" w:rsidRPr="00185B44" w:rsidRDefault="001471AA"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1471AA" w:rsidRPr="00185B44" w14:paraId="1D3E7121" w14:textId="77777777" w:rsidTr="002F32D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1E" w14:textId="60BFFB44" w:rsidR="001471AA" w:rsidRPr="00185B44" w:rsidRDefault="001471AA" w:rsidP="00A20786">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rPr>
              <w:t xml:space="preserve">Do you know where emergency shelters are located near you? </w:t>
            </w:r>
            <w:r w:rsidR="002F32DF">
              <w:rPr>
                <w:rFonts w:ascii="Arial" w:hAnsi="Arial" w:cs="Arial"/>
                <w:b w:val="0"/>
                <w:sz w:val="22"/>
                <w:szCs w:val="22"/>
              </w:rPr>
              <w:t>Check with your local c</w:t>
            </w:r>
            <w:r w:rsidRPr="00185B44">
              <w:rPr>
                <w:rFonts w:ascii="Arial" w:hAnsi="Arial" w:cs="Arial"/>
                <w:b w:val="0"/>
                <w:sz w:val="22"/>
                <w:szCs w:val="22"/>
              </w:rPr>
              <w:t>ouncil.</w:t>
            </w:r>
          </w:p>
        </w:tc>
        <w:tc>
          <w:tcPr>
            <w:tcW w:w="3685" w:type="dxa"/>
          </w:tcPr>
          <w:p w14:paraId="1D3E711F" w14:textId="77777777" w:rsidR="001471AA" w:rsidRPr="00185B44" w:rsidRDefault="001471AA"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20" w14:textId="77777777" w:rsidR="001471AA" w:rsidRPr="00185B44" w:rsidRDefault="001471AA"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FF52BB" w:rsidRPr="00185B44" w14:paraId="1D3E7125" w14:textId="77777777" w:rsidTr="002F32DF">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22" w14:textId="71F91200" w:rsidR="001471AA" w:rsidRPr="00185B44" w:rsidRDefault="001471AA" w:rsidP="00A20786">
            <w:pPr>
              <w:autoSpaceDE w:val="0"/>
              <w:autoSpaceDN w:val="0"/>
              <w:adjustRightInd w:val="0"/>
              <w:spacing w:before="240" w:after="240"/>
              <w:rPr>
                <w:rFonts w:ascii="Arial" w:hAnsi="Arial" w:cs="Arial"/>
                <w:b w:val="0"/>
                <w:sz w:val="22"/>
                <w:szCs w:val="22"/>
                <w:lang w:eastAsia="en-AU"/>
              </w:rPr>
            </w:pPr>
            <w:r w:rsidRPr="00185B44">
              <w:rPr>
                <w:rFonts w:ascii="Arial" w:hAnsi="Arial" w:cs="Arial"/>
                <w:sz w:val="22"/>
                <w:szCs w:val="22"/>
              </w:rPr>
              <w:t>What is the strongest part of the premises (usually the smallest room) in case you need to seek shelter in your pharmacy?</w:t>
            </w:r>
            <w:r w:rsidR="008E13D0" w:rsidRPr="00185B44">
              <w:rPr>
                <w:rFonts w:ascii="Arial" w:hAnsi="Arial" w:cs="Arial"/>
                <w:sz w:val="22"/>
                <w:szCs w:val="22"/>
              </w:rPr>
              <w:t xml:space="preserve"> </w:t>
            </w:r>
            <w:r w:rsidR="008E13D0" w:rsidRPr="00185B44">
              <w:rPr>
                <w:rFonts w:ascii="Arial" w:hAnsi="Arial" w:cs="Arial"/>
                <w:b w:val="0"/>
                <w:sz w:val="22"/>
                <w:szCs w:val="22"/>
              </w:rPr>
              <w:t>How many people will this accommodate?</w:t>
            </w:r>
          </w:p>
        </w:tc>
        <w:tc>
          <w:tcPr>
            <w:tcW w:w="3685" w:type="dxa"/>
          </w:tcPr>
          <w:p w14:paraId="1D3E7123" w14:textId="77777777" w:rsidR="001471AA" w:rsidRPr="00185B44" w:rsidRDefault="001471AA"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24" w14:textId="77777777" w:rsidR="001471AA" w:rsidRPr="00185B44" w:rsidRDefault="001471AA"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FF52BB" w:rsidRPr="00185B44" w14:paraId="1D3E7129" w14:textId="77777777" w:rsidTr="002F32DF">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26" w14:textId="59B630BF" w:rsidR="001471AA" w:rsidRPr="00185B44" w:rsidRDefault="001471AA" w:rsidP="003B4902">
            <w:pPr>
              <w:autoSpaceDE w:val="0"/>
              <w:autoSpaceDN w:val="0"/>
              <w:adjustRightInd w:val="0"/>
              <w:spacing w:before="240" w:after="240"/>
              <w:rPr>
                <w:rFonts w:ascii="Arial" w:hAnsi="Arial" w:cs="Arial"/>
                <w:sz w:val="22"/>
                <w:szCs w:val="22"/>
                <w:lang w:eastAsia="en-AU"/>
              </w:rPr>
            </w:pPr>
            <w:r w:rsidRPr="00185B44">
              <w:rPr>
                <w:rFonts w:ascii="Arial" w:hAnsi="Arial" w:cs="Arial"/>
                <w:sz w:val="22"/>
                <w:szCs w:val="22"/>
              </w:rPr>
              <w:t>Do you understan</w:t>
            </w:r>
            <w:r w:rsidR="002F32DF">
              <w:rPr>
                <w:rFonts w:ascii="Arial" w:hAnsi="Arial" w:cs="Arial"/>
                <w:sz w:val="22"/>
                <w:szCs w:val="22"/>
              </w:rPr>
              <w:t>d Cyclone Advice</w:t>
            </w:r>
            <w:r w:rsidRPr="00185B44">
              <w:rPr>
                <w:rFonts w:ascii="Arial" w:hAnsi="Arial" w:cs="Arial"/>
                <w:sz w:val="22"/>
                <w:szCs w:val="22"/>
              </w:rPr>
              <w:t xml:space="preserve"> and Warnings? </w:t>
            </w:r>
          </w:p>
        </w:tc>
        <w:tc>
          <w:tcPr>
            <w:tcW w:w="3685" w:type="dxa"/>
          </w:tcPr>
          <w:p w14:paraId="1D3E7127" w14:textId="77777777" w:rsidR="001471AA" w:rsidRPr="00185B44" w:rsidRDefault="001471AA"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28" w14:textId="77777777" w:rsidR="001471AA" w:rsidRPr="00185B44" w:rsidRDefault="001471AA"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bl>
    <w:p w14:paraId="1D3E7132" w14:textId="0214B82D" w:rsidR="000504E3" w:rsidRPr="00185B44" w:rsidRDefault="000504E3" w:rsidP="00D34CFA">
      <w:pPr>
        <w:rPr>
          <w:rStyle w:val="IntenseEmphasis"/>
          <w:rFonts w:ascii="Arial" w:hAnsi="Arial" w:cs="Arial"/>
        </w:rPr>
      </w:pPr>
    </w:p>
    <w:p w14:paraId="1D3E7133" w14:textId="77E49772" w:rsidR="00D34CFA" w:rsidRPr="00185B44" w:rsidRDefault="00D34CFA" w:rsidP="00D34CFA">
      <w:pPr>
        <w:rPr>
          <w:rStyle w:val="IntenseEmphasis"/>
          <w:rFonts w:ascii="Arial" w:hAnsi="Arial" w:cs="Arial"/>
        </w:rPr>
      </w:pPr>
    </w:p>
    <w:p w14:paraId="1D3E7134" w14:textId="0CC3CF0C" w:rsidR="00FF52BB" w:rsidRPr="00185B44" w:rsidRDefault="00FF52BB" w:rsidP="001C1523">
      <w:pPr>
        <w:spacing w:before="240"/>
        <w:rPr>
          <w:rStyle w:val="IntenseEmphasis"/>
          <w:rFonts w:ascii="Arial" w:hAnsi="Arial" w:cs="Arial"/>
        </w:rPr>
      </w:pPr>
    </w:p>
    <w:p w14:paraId="1D3E7135" w14:textId="1CF9F5F7" w:rsidR="0016115F" w:rsidRPr="00185B44" w:rsidRDefault="0016115F" w:rsidP="001C1523">
      <w:pPr>
        <w:spacing w:before="240"/>
        <w:rPr>
          <w:rStyle w:val="IntenseEmphasis"/>
          <w:rFonts w:ascii="Arial" w:hAnsi="Arial" w:cs="Arial"/>
        </w:rPr>
      </w:pPr>
    </w:p>
    <w:p w14:paraId="1D3E7136" w14:textId="675EFB75" w:rsidR="0016115F" w:rsidRPr="00185B44" w:rsidRDefault="0016115F" w:rsidP="001C1523">
      <w:pPr>
        <w:spacing w:before="240"/>
        <w:rPr>
          <w:rStyle w:val="IntenseEmphasis"/>
          <w:rFonts w:ascii="Arial" w:hAnsi="Arial" w:cs="Arial"/>
        </w:rPr>
      </w:pPr>
    </w:p>
    <w:p w14:paraId="1D3E7137" w14:textId="1754B988" w:rsidR="00477403" w:rsidRPr="00185B44" w:rsidRDefault="00477403" w:rsidP="001C1523">
      <w:pPr>
        <w:spacing w:before="240"/>
        <w:rPr>
          <w:rStyle w:val="IntenseEmphasis"/>
          <w:rFonts w:ascii="Arial" w:hAnsi="Arial" w:cs="Arial"/>
        </w:rPr>
      </w:pPr>
    </w:p>
    <w:p w14:paraId="1D3E7138" w14:textId="12495138" w:rsidR="007F78D9" w:rsidRPr="00185B44" w:rsidRDefault="007F78D9" w:rsidP="001C1523">
      <w:pPr>
        <w:spacing w:before="240"/>
        <w:rPr>
          <w:rStyle w:val="IntenseEmphasis"/>
          <w:rFonts w:ascii="Arial" w:hAnsi="Arial" w:cs="Arial"/>
        </w:rPr>
      </w:pPr>
    </w:p>
    <w:p w14:paraId="536C8C75" w14:textId="77777777" w:rsidR="002D2D1B" w:rsidRPr="00185B44" w:rsidRDefault="002D2D1B" w:rsidP="00F16430">
      <w:pPr>
        <w:pStyle w:val="Heading3"/>
        <w:rPr>
          <w:rStyle w:val="IntenseEmphasis"/>
          <w:rFonts w:ascii="Arial" w:hAnsi="Arial"/>
          <w:i w:val="0"/>
          <w:iCs w:val="0"/>
          <w:color w:val="auto"/>
        </w:rPr>
      </w:pPr>
    </w:p>
    <w:p w14:paraId="12872224" w14:textId="77777777" w:rsidR="002D2D1B" w:rsidRPr="00185B44" w:rsidRDefault="002D2D1B" w:rsidP="002D2D1B">
      <w:pPr>
        <w:rPr>
          <w:rStyle w:val="IntenseEmphasis"/>
          <w:rFonts w:ascii="Arial" w:hAnsi="Arial" w:cs="Arial"/>
          <w:b/>
          <w:bCs/>
          <w:i w:val="0"/>
          <w:iCs w:val="0"/>
          <w:color w:val="auto"/>
          <w:szCs w:val="26"/>
        </w:rPr>
      </w:pPr>
      <w:r w:rsidRPr="00185B44">
        <w:rPr>
          <w:rStyle w:val="IntenseEmphasis"/>
          <w:rFonts w:ascii="Arial" w:hAnsi="Arial" w:cs="Arial"/>
          <w:i w:val="0"/>
          <w:iCs w:val="0"/>
          <w:color w:val="auto"/>
        </w:rPr>
        <w:br w:type="page"/>
      </w:r>
    </w:p>
    <w:p w14:paraId="1D3E713B" w14:textId="2D730926" w:rsidR="0004730E" w:rsidRPr="00185B44" w:rsidRDefault="00F16430" w:rsidP="00F16430">
      <w:pPr>
        <w:pStyle w:val="Heading3"/>
        <w:rPr>
          <w:rStyle w:val="IntenseEmphasis"/>
          <w:rFonts w:ascii="Arial" w:hAnsi="Arial"/>
          <w:i w:val="0"/>
          <w:iCs w:val="0"/>
          <w:color w:val="auto"/>
        </w:rPr>
      </w:pPr>
      <w:bookmarkStart w:id="17" w:name="_Toc437429397"/>
      <w:r w:rsidRPr="00185B44">
        <w:rPr>
          <w:rStyle w:val="IntenseEmphasis"/>
          <w:rFonts w:ascii="Arial" w:hAnsi="Arial"/>
          <w:i w:val="0"/>
          <w:iCs w:val="0"/>
          <w:color w:val="auto"/>
        </w:rPr>
        <w:lastRenderedPageBreak/>
        <w:t>E</w:t>
      </w:r>
      <w:r w:rsidR="00AF2E7B">
        <w:rPr>
          <w:rStyle w:val="IntenseEmphasis"/>
          <w:rFonts w:ascii="Arial" w:hAnsi="Arial"/>
          <w:i w:val="0"/>
          <w:iCs w:val="0"/>
          <w:color w:val="auto"/>
        </w:rPr>
        <w:t xml:space="preserve">mergency Management Plan </w:t>
      </w:r>
      <w:r w:rsidR="0098131C" w:rsidRPr="00185B44">
        <w:rPr>
          <w:rStyle w:val="IntenseEmphasis"/>
          <w:rFonts w:ascii="Arial" w:hAnsi="Arial"/>
          <w:i w:val="0"/>
          <w:iCs w:val="0"/>
          <w:color w:val="auto"/>
        </w:rPr>
        <w:t>R</w:t>
      </w:r>
      <w:r w:rsidRPr="00185B44">
        <w:rPr>
          <w:rStyle w:val="IntenseEmphasis"/>
          <w:rFonts w:ascii="Arial" w:hAnsi="Arial"/>
          <w:i w:val="0"/>
          <w:iCs w:val="0"/>
          <w:color w:val="auto"/>
        </w:rPr>
        <w:t xml:space="preserve">esearch Checklist - </w:t>
      </w:r>
      <w:r w:rsidR="0004730E" w:rsidRPr="00185B44">
        <w:rPr>
          <w:rStyle w:val="IntenseEmphasis"/>
          <w:rFonts w:ascii="Arial" w:hAnsi="Arial"/>
          <w:i w:val="0"/>
          <w:iCs w:val="0"/>
          <w:color w:val="auto"/>
        </w:rPr>
        <w:t>Fire</w:t>
      </w:r>
      <w:bookmarkEnd w:id="17"/>
    </w:p>
    <w:p w14:paraId="1D3E713C" w14:textId="16F5BC1A" w:rsidR="003B4902" w:rsidRPr="00185B44" w:rsidRDefault="003B4902" w:rsidP="003B4902">
      <w:pPr>
        <w:rPr>
          <w:rStyle w:val="IntenseEmphasis"/>
          <w:rFonts w:ascii="Arial" w:hAnsi="Arial" w:cs="Arial"/>
          <w:b/>
          <w:i w:val="0"/>
          <w:color w:val="auto"/>
        </w:rPr>
      </w:pPr>
    </w:p>
    <w:p w14:paraId="1D3E713D" w14:textId="6C3DE824" w:rsidR="003B4902" w:rsidRPr="00185B44" w:rsidRDefault="00070CB0" w:rsidP="003B4902">
      <w:pPr>
        <w:rPr>
          <w:rFonts w:ascii="Arial" w:hAnsi="Arial" w:cs="Arial"/>
        </w:rPr>
      </w:pPr>
      <w:r w:rsidRPr="00185B44">
        <w:rPr>
          <w:rFonts w:ascii="Arial" w:hAnsi="Arial" w:cs="Arial"/>
          <w:noProof/>
          <w:lang w:eastAsia="en-AU"/>
        </w:rPr>
        <mc:AlternateContent>
          <mc:Choice Requires="wps">
            <w:drawing>
              <wp:anchor distT="0" distB="0" distL="114300" distR="114300" simplePos="0" relativeHeight="251660288" behindDoc="1" locked="0" layoutInCell="1" allowOverlap="1" wp14:anchorId="1D3E74B9" wp14:editId="443712A1">
                <wp:simplePos x="0" y="0"/>
                <wp:positionH relativeFrom="margin">
                  <wp:align>left</wp:align>
                </wp:positionH>
                <wp:positionV relativeFrom="paragraph">
                  <wp:posOffset>8758</wp:posOffset>
                </wp:positionV>
                <wp:extent cx="449580" cy="461010"/>
                <wp:effectExtent l="19050" t="0" r="121920" b="110490"/>
                <wp:wrapTight wrapText="bothSides">
                  <wp:wrapPolygon edited="0">
                    <wp:start x="-915" y="0"/>
                    <wp:lineTo x="-915" y="20529"/>
                    <wp:lineTo x="7322" y="25884"/>
                    <wp:lineTo x="26542" y="25884"/>
                    <wp:lineTo x="26542" y="3570"/>
                    <wp:lineTo x="24712" y="0"/>
                    <wp:lineTo x="-915" y="0"/>
                  </wp:wrapPolygon>
                </wp:wrapTight>
                <wp:docPr id="4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49580" cy="4610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9EA5" id="AutoShape 79" o:spid="_x0000_s1026" style="position:absolute;margin-left:0;margin-top:.7pt;width:35.4pt;height:36.3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CcHQQAAIQMAAAOAAAAZHJzL2Uyb0RvYy54bWysV2FvqzYU/T5p/8Hi46Q1mIZAoqZP77V9&#10;06S3rVIz7bMDJqABZrYT2v36HRtIzF5Jsum1UrDjw/G999xr39x9eK1KcuBSFaJee/TG9wivE5EW&#10;9W7t/b75/GPsEaVZnbJS1HztvXHlfbj//ru7tlnxQOSiTLkkIKnVqm3WXq51s5rNVJLziqkb0fAa&#10;i5mQFdOYyt0slawFe1XOAt9fzFoh00aKhCuFbx+7Re/e8mcZT/RvWaa4JuXag23afkr7uTWfs/s7&#10;ttpJ1uRF0pvB/ocVFStqbHqkemSakb0svqKqikQKJTJ9k4hqJrKsSLj1Ad5Q/1/evOSs4dYXBEc1&#10;xzCpb0eb/Hp4lqRI19584ZGaVdDo414LuzWJliZAbaNWwL00z9K4qJovIvlTkVo8pYV+FkWtYRDF&#10;2+IhZ/WOf5RStDlnqf0aBLMRg5kocJFt+4tIsR/DfjZ4r5mszA4IC3m1Gr0dNeKvmiT4cj5fhjGU&#10;TLA0X1AEzZg4Y6vh5WSv9E9cWCJ2+KJ0J3GKkRUo7b3cgCSrSqj9w4xQPwoj0pKALvwhKY5AuHYE&#10;AnAbkPx9YOAA43CK7tZBUT+eL6fo5iPgGQNDBxjTKTro67gR+YspAyMHSP1FOOkvavvIeDaCSwd4&#10;NoJQ80TpTxlIXUX8KX+pK4cVdpLPlWSaz9XjPJ8rSIecyBjqirKMplPQ1SSm8aTPriSBvwiCSZ9d&#10;TehiHozSEPW0GyqG5UMRJa91X0UYEZS6qU5TVI1QpmBNSaEsN7QvSaDM6gQY8hjw7VVgxN6Aw6vA&#10;CKoBR1eBETEDticd3D5vs8lPg0YGdqfOBXjvI73OSdp7SUdudkb1gZe40cxdtjGZg9tsQ5EZuM82&#10;FH7gRttQ6wgkYdroZtXBkLRrz2aiR/JhZNYqceAbYVHaSGjL2PoI9G3Qe3lClbWLDmmM7REQFzxA&#10;hmdjiWPUBIA0Cv0h1ANgeI6B5mTstx8Aw3MEjAcphtXh2aFODl0ABhRHorXxaqA9HM/aeCK9HKGT&#10;pe9hk1Io3uWckfa/6vpO+C+Kelmrb6P/V64h44/pa7LfudGVKIv0c1GWJgBK7rYPpSQHhop4jJ8+&#10;fRrqbAQra5P9yzAI7WE1WhtR+PavF3QEqwqNNrUsqrUXH0FsZZqcpzq1HYZmRdmNYXJpDz5uG9C+&#10;CsUeFC952pK0UKhcyB0tcPGkBco3iDpWwsod+uhES1S10H8UOred2HDQjsyNffPfm3ukt82Qs7Nt&#10;vky/1TVyW5G+ofcCuW2w0LpjkAv5t0datMFrT/21Z5J7pPy5Rv+2pPM5zjxtJ/MwCjCR7srWXWF1&#10;Aqq1pz3cDmb4oDHDK/tGFrvceG0lqIXpMbPC9GbWvs6qfoJW1zrRt+Wml3bnFnX68XD/DwAAAP//&#10;AwBQSwMEFAAGAAgAAAAhALu9TgXaAAAABAEAAA8AAABkcnMvZG93bnJldi54bWxMj81OwzAQhO9I&#10;vIO1SNyoTVURFOJUVSWEBKeGSFydeMkP8TrYbpu+PcsJTqvdGc1+U2wXN4kThjh40nC/UiCQWm8H&#10;6jTU7893jyBiMmTN5Ak1XDDCtry+Kkxu/ZkOeKpSJziEYm409CnNuZSx7dGZuPIzEmufPjiTeA2d&#10;tMGcOdxNcq3Ug3RmIP7Qmxn3PbZf1dFpCJf6o91V60P4bl72Wf06jtnbqPXtzbJ7ApFwSX9m+MVn&#10;dCiZqfFHslFMGrhI4usGBIuZ4hoNz40CWRbyP3z5AwAA//8DAFBLAQItABQABgAIAAAAIQC2gziS&#10;/gAAAOEBAAATAAAAAAAAAAAAAAAAAAAAAABbQ29udGVudF9UeXBlc10ueG1sUEsBAi0AFAAGAAgA&#10;AAAhADj9If/WAAAAlAEAAAsAAAAAAAAAAAAAAAAALwEAAF9yZWxzLy5yZWxzUEsBAi0AFAAGAAgA&#10;AAAhAOORUJwdBAAAhAwAAA4AAAAAAAAAAAAAAAAALgIAAGRycy9lMm9Eb2MueG1sUEsBAi0AFAAG&#10;AAgAAAAhALu9TgXaAAAABAEAAA8AAAAAAAAAAAAAAAAAdwYAAGRycy9kb3ducmV2LnhtbFBLBQYA&#10;AAAABAAEAPMAAAB+BwAAAAA=&#10;" path="m10757,21632r-5570,l85,17509r,-6660l85,81r10672,l21706,81r,10571l21706,21632r-10949,xem85,17509r5102,l5187,21632,85,17509xe" fillcolor="#d8ebb3">
                <v:stroke joinstyle="miter"/>
                <v:shadow on="t" offset="6pt,6pt"/>
                <v:path o:connecttype="custom" o:connectlocs="223895,461693;1769,231551;223895,1729;451786,227346;223895,461693;0,0;449580,0;449580,461010" o:connectangles="0,0,0,0,0,0,0,0" textboxrect="977,818,20622,16429"/>
                <o:lock v:ext="edit" verticies="t"/>
                <w10:wrap type="tight" anchorx="margin"/>
              </v:shape>
            </w:pict>
          </mc:Fallback>
        </mc:AlternateContent>
      </w:r>
      <w:r w:rsidR="003B4902" w:rsidRPr="00185B44">
        <w:rPr>
          <w:rFonts w:ascii="Arial" w:hAnsi="Arial" w:cs="Arial"/>
          <w:b/>
        </w:rPr>
        <w:t>To note:</w:t>
      </w:r>
      <w:r w:rsidR="003B4902" w:rsidRPr="00185B44">
        <w:rPr>
          <w:rFonts w:ascii="Arial" w:hAnsi="Arial" w:cs="Arial"/>
        </w:rPr>
        <w:t xml:space="preserve">  Embers can travel many kilometres, so even if not directly threatened you may be impacted.</w:t>
      </w:r>
    </w:p>
    <w:p w14:paraId="1D3E7140" w14:textId="77777777" w:rsidR="003B4902" w:rsidRPr="00185B44" w:rsidRDefault="003B4902" w:rsidP="009C6F08">
      <w:pPr>
        <w:autoSpaceDE w:val="0"/>
        <w:autoSpaceDN w:val="0"/>
        <w:adjustRightInd w:val="0"/>
        <w:spacing w:before="240"/>
        <w:rPr>
          <w:rStyle w:val="IntenseEmphasis"/>
          <w:rFonts w:ascii="Arial" w:hAnsi="Arial" w:cs="Arial"/>
        </w:rPr>
      </w:pPr>
    </w:p>
    <w:tbl>
      <w:tblPr>
        <w:tblStyle w:val="LightGrid-Accent11"/>
        <w:tblW w:w="9924" w:type="dxa"/>
        <w:tblInd w:w="-318" w:type="dxa"/>
        <w:tblLook w:val="04A0" w:firstRow="1" w:lastRow="0" w:firstColumn="1" w:lastColumn="0" w:noHBand="0" w:noVBand="1"/>
      </w:tblPr>
      <w:tblGrid>
        <w:gridCol w:w="5813"/>
        <w:gridCol w:w="3685"/>
        <w:gridCol w:w="426"/>
      </w:tblGrid>
      <w:tr w:rsidR="000504E3" w:rsidRPr="00185B44" w14:paraId="1D3E7144" w14:textId="77777777" w:rsidTr="001611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141" w14:textId="20B2F21F" w:rsidR="000504E3" w:rsidRPr="00185B44" w:rsidRDefault="000504E3" w:rsidP="007F78D9">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3685" w:type="dxa"/>
          </w:tcPr>
          <w:p w14:paraId="1D3E7142" w14:textId="77777777" w:rsidR="000504E3" w:rsidRPr="00185B44" w:rsidRDefault="000504E3" w:rsidP="007F78D9">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7143" w14:textId="77777777" w:rsidR="000504E3" w:rsidRPr="00185B44" w:rsidRDefault="000504E3" w:rsidP="007F78D9">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0504E3" w:rsidRPr="00185B44" w14:paraId="1D3E7149" w14:textId="77777777" w:rsidTr="002F32D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45" w14:textId="77777777" w:rsidR="000504E3" w:rsidRPr="00185B44" w:rsidRDefault="001471AA" w:rsidP="004A5960">
            <w:pPr>
              <w:spacing w:before="240"/>
              <w:rPr>
                <w:rStyle w:val="IntenseEmphasis"/>
                <w:rFonts w:ascii="Arial" w:hAnsi="Arial" w:cs="Arial"/>
                <w:i w:val="0"/>
                <w:color w:val="auto"/>
                <w:sz w:val="22"/>
                <w:szCs w:val="22"/>
                <w:lang w:eastAsia="en-AU"/>
              </w:rPr>
            </w:pPr>
            <w:r w:rsidRPr="00185B44">
              <w:rPr>
                <w:rStyle w:val="IntenseEmphasis"/>
                <w:rFonts w:ascii="Arial" w:hAnsi="Arial" w:cs="Arial"/>
                <w:i w:val="0"/>
                <w:color w:val="auto"/>
                <w:sz w:val="22"/>
                <w:szCs w:val="22"/>
                <w:lang w:eastAsia="en-AU"/>
              </w:rPr>
              <w:t xml:space="preserve">Is your business within a ‘bushland’ area? </w:t>
            </w:r>
          </w:p>
          <w:p w14:paraId="1D3E7146" w14:textId="77777777" w:rsidR="00FF52BB" w:rsidRPr="00185B44" w:rsidRDefault="00FF52BB" w:rsidP="004A5960">
            <w:pPr>
              <w:rPr>
                <w:rFonts w:ascii="Arial" w:hAnsi="Arial" w:cs="Arial"/>
                <w:lang w:eastAsia="en-AU"/>
              </w:rPr>
            </w:pPr>
          </w:p>
        </w:tc>
        <w:tc>
          <w:tcPr>
            <w:tcW w:w="3685" w:type="dxa"/>
          </w:tcPr>
          <w:p w14:paraId="1D3E7147" w14:textId="77777777" w:rsidR="000504E3" w:rsidRPr="00185B44" w:rsidRDefault="000504E3"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48" w14:textId="77777777" w:rsidR="000504E3" w:rsidRPr="00185B44" w:rsidRDefault="000504E3"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504E3" w:rsidRPr="00185B44" w14:paraId="1D3E714E" w14:textId="77777777" w:rsidTr="002F32DF">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4A" w14:textId="727EAB92" w:rsidR="001471AA" w:rsidRPr="00185B44" w:rsidRDefault="001471AA" w:rsidP="004A5960">
            <w:pPr>
              <w:spacing w:before="240"/>
              <w:rPr>
                <w:rStyle w:val="IntenseEmphasis"/>
                <w:rFonts w:ascii="Arial" w:hAnsi="Arial" w:cs="Arial"/>
                <w:i w:val="0"/>
                <w:color w:val="auto"/>
                <w:sz w:val="22"/>
                <w:szCs w:val="22"/>
                <w:lang w:eastAsia="en-AU"/>
              </w:rPr>
            </w:pPr>
            <w:r w:rsidRPr="00185B44">
              <w:rPr>
                <w:rStyle w:val="IntenseEmphasis"/>
                <w:rFonts w:ascii="Arial" w:hAnsi="Arial" w:cs="Arial"/>
                <w:i w:val="0"/>
                <w:color w:val="auto"/>
                <w:sz w:val="22"/>
                <w:szCs w:val="22"/>
                <w:lang w:eastAsia="en-AU"/>
              </w:rPr>
              <w:t>Do you understand Fire Danger Ratings and Bush Fire Alert Messages?</w:t>
            </w:r>
          </w:p>
          <w:p w14:paraId="1D3E714B" w14:textId="77777777" w:rsidR="000504E3" w:rsidRPr="00185B44" w:rsidRDefault="000504E3" w:rsidP="004A5960">
            <w:pPr>
              <w:rPr>
                <w:rFonts w:ascii="Arial" w:hAnsi="Arial" w:cs="Arial"/>
                <w:lang w:eastAsia="en-AU"/>
              </w:rPr>
            </w:pPr>
          </w:p>
        </w:tc>
        <w:tc>
          <w:tcPr>
            <w:tcW w:w="3685" w:type="dxa"/>
          </w:tcPr>
          <w:p w14:paraId="1D3E714C" w14:textId="77777777" w:rsidR="000504E3" w:rsidRPr="00185B44" w:rsidRDefault="000504E3"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4D" w14:textId="77777777" w:rsidR="000504E3" w:rsidRPr="00185B44" w:rsidRDefault="000504E3"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0504E3" w:rsidRPr="00185B44" w14:paraId="1D3E7152" w14:textId="77777777" w:rsidTr="002F32D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4F" w14:textId="55919397" w:rsidR="000504E3" w:rsidRPr="00185B44" w:rsidRDefault="001471AA" w:rsidP="001C1523">
            <w:pPr>
              <w:spacing w:before="240" w:after="240"/>
              <w:rPr>
                <w:rFonts w:ascii="Arial" w:hAnsi="Arial" w:cs="Arial"/>
                <w:sz w:val="22"/>
                <w:szCs w:val="22"/>
                <w:lang w:eastAsia="en-AU"/>
              </w:rPr>
            </w:pPr>
            <w:r w:rsidRPr="00185B44">
              <w:rPr>
                <w:rStyle w:val="IntenseEmphasis"/>
                <w:rFonts w:ascii="Arial" w:hAnsi="Arial" w:cs="Arial"/>
                <w:i w:val="0"/>
                <w:color w:val="auto"/>
                <w:sz w:val="22"/>
                <w:szCs w:val="22"/>
              </w:rPr>
              <w:t>What will the trigger be to ‘leave’ or ‘stay and defend’?</w:t>
            </w:r>
            <w:r w:rsidRPr="00185B44">
              <w:rPr>
                <w:rStyle w:val="IntenseEmphasis"/>
                <w:rFonts w:ascii="Arial" w:hAnsi="Arial" w:cs="Arial"/>
                <w:b w:val="0"/>
                <w:i w:val="0"/>
                <w:color w:val="auto"/>
                <w:sz w:val="22"/>
                <w:szCs w:val="22"/>
              </w:rPr>
              <w:t xml:space="preserve">  A Fire Danger Rating of Catastrophic (red) means immediate evacuation</w:t>
            </w:r>
            <w:r w:rsidR="001C1523" w:rsidRPr="00185B44">
              <w:rPr>
                <w:rStyle w:val="FootnoteReference"/>
                <w:rFonts w:ascii="Arial" w:hAnsi="Arial" w:cs="Arial"/>
                <w:b w:val="0"/>
                <w:iCs/>
              </w:rPr>
              <w:footnoteReference w:id="6"/>
            </w:r>
            <w:r w:rsidRPr="00185B44">
              <w:rPr>
                <w:rStyle w:val="IntenseEmphasis"/>
                <w:rFonts w:ascii="Arial" w:hAnsi="Arial" w:cs="Arial"/>
                <w:b w:val="0"/>
                <w:i w:val="0"/>
                <w:color w:val="auto"/>
                <w:sz w:val="22"/>
                <w:szCs w:val="22"/>
              </w:rPr>
              <w:t xml:space="preserve">.  </w:t>
            </w:r>
          </w:p>
        </w:tc>
        <w:tc>
          <w:tcPr>
            <w:tcW w:w="3685" w:type="dxa"/>
          </w:tcPr>
          <w:p w14:paraId="1D3E7150" w14:textId="77777777" w:rsidR="000504E3" w:rsidRPr="00185B44" w:rsidRDefault="000504E3"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51" w14:textId="77777777" w:rsidR="000504E3" w:rsidRPr="00185B44" w:rsidRDefault="000504E3"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504E3" w:rsidRPr="00185B44" w14:paraId="1D3E7156" w14:textId="77777777" w:rsidTr="002F32DF">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53" w14:textId="77777777" w:rsidR="000504E3" w:rsidRPr="00185B44" w:rsidRDefault="001C1523" w:rsidP="00477403">
            <w:pPr>
              <w:spacing w:before="240" w:after="240"/>
              <w:rPr>
                <w:rFonts w:ascii="Arial" w:hAnsi="Arial" w:cs="Arial"/>
                <w:sz w:val="22"/>
                <w:szCs w:val="22"/>
                <w:lang w:eastAsia="en-AU"/>
              </w:rPr>
            </w:pPr>
            <w:r w:rsidRPr="00185B44">
              <w:rPr>
                <w:rStyle w:val="IntenseEmphasis"/>
                <w:rFonts w:ascii="Arial" w:hAnsi="Arial" w:cs="Arial"/>
                <w:i w:val="0"/>
                <w:color w:val="auto"/>
                <w:sz w:val="22"/>
                <w:szCs w:val="22"/>
              </w:rPr>
              <w:t>Do you have well maintained resources and equipment</w:t>
            </w:r>
            <w:r w:rsidR="00477403" w:rsidRPr="00185B44">
              <w:rPr>
                <w:rStyle w:val="IntenseEmphasis"/>
                <w:rFonts w:ascii="Arial" w:hAnsi="Arial" w:cs="Arial"/>
                <w:i w:val="0"/>
                <w:color w:val="auto"/>
                <w:sz w:val="22"/>
                <w:szCs w:val="22"/>
              </w:rPr>
              <w:t xml:space="preserve">? </w:t>
            </w:r>
            <w:r w:rsidR="00477403" w:rsidRPr="00185B44">
              <w:rPr>
                <w:rStyle w:val="IntenseEmphasis"/>
                <w:rFonts w:ascii="Arial" w:hAnsi="Arial" w:cs="Arial"/>
                <w:b w:val="0"/>
                <w:i w:val="0"/>
                <w:color w:val="auto"/>
                <w:sz w:val="22"/>
                <w:szCs w:val="22"/>
              </w:rPr>
              <w:t>D</w:t>
            </w:r>
            <w:r w:rsidRPr="00185B44">
              <w:rPr>
                <w:rStyle w:val="IntenseEmphasis"/>
                <w:rFonts w:ascii="Arial" w:hAnsi="Arial" w:cs="Arial"/>
                <w:b w:val="0"/>
                <w:i w:val="0"/>
                <w:color w:val="auto"/>
                <w:sz w:val="22"/>
                <w:szCs w:val="22"/>
              </w:rPr>
              <w:t>oes everyone know how to use them?</w:t>
            </w:r>
          </w:p>
        </w:tc>
        <w:tc>
          <w:tcPr>
            <w:tcW w:w="3685" w:type="dxa"/>
          </w:tcPr>
          <w:p w14:paraId="1D3E7154" w14:textId="77777777" w:rsidR="000504E3" w:rsidRPr="00185B44" w:rsidRDefault="000504E3"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55" w14:textId="77777777" w:rsidR="000504E3" w:rsidRPr="00185B44" w:rsidRDefault="000504E3"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0504E3" w:rsidRPr="00185B44" w14:paraId="1D3E715A" w14:textId="77777777" w:rsidTr="002F32D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57" w14:textId="5F269F48" w:rsidR="000504E3" w:rsidRPr="00185B44" w:rsidRDefault="001C1523" w:rsidP="003C0677">
            <w:pPr>
              <w:spacing w:before="240" w:after="240"/>
              <w:rPr>
                <w:rFonts w:ascii="Arial" w:hAnsi="Arial" w:cs="Arial"/>
                <w:sz w:val="22"/>
                <w:szCs w:val="22"/>
                <w:lang w:eastAsia="en-AU"/>
              </w:rPr>
            </w:pPr>
            <w:r w:rsidRPr="00185B44">
              <w:rPr>
                <w:rStyle w:val="IntenseEmphasis"/>
                <w:rFonts w:ascii="Arial" w:hAnsi="Arial" w:cs="Arial"/>
                <w:i w:val="0"/>
                <w:color w:val="auto"/>
                <w:sz w:val="22"/>
                <w:szCs w:val="22"/>
              </w:rPr>
              <w:t xml:space="preserve">Do you have access to water for </w:t>
            </w:r>
            <w:r w:rsidR="002F32DF" w:rsidRPr="00185B44">
              <w:rPr>
                <w:rStyle w:val="IntenseEmphasis"/>
                <w:rFonts w:ascii="Arial" w:hAnsi="Arial" w:cs="Arial"/>
                <w:i w:val="0"/>
                <w:color w:val="auto"/>
                <w:sz w:val="22"/>
                <w:szCs w:val="22"/>
              </w:rPr>
              <w:t>firefighting</w:t>
            </w:r>
            <w:r w:rsidRPr="00185B44">
              <w:rPr>
                <w:rStyle w:val="IntenseEmphasis"/>
                <w:rFonts w:ascii="Arial" w:hAnsi="Arial" w:cs="Arial"/>
                <w:i w:val="0"/>
                <w:color w:val="auto"/>
                <w:sz w:val="22"/>
                <w:szCs w:val="22"/>
              </w:rPr>
              <w:t xml:space="preserve"> </w:t>
            </w:r>
            <w:r w:rsidR="003C0677" w:rsidRPr="00185B44">
              <w:rPr>
                <w:rStyle w:val="IntenseEmphasis"/>
                <w:rFonts w:ascii="Arial" w:hAnsi="Arial" w:cs="Arial"/>
                <w:i w:val="0"/>
                <w:color w:val="auto"/>
                <w:sz w:val="22"/>
                <w:szCs w:val="22"/>
              </w:rPr>
              <w:t>purposes e.g. a tank or dam</w:t>
            </w:r>
            <w:r w:rsidRPr="00185B44">
              <w:rPr>
                <w:rStyle w:val="IntenseEmphasis"/>
                <w:rFonts w:ascii="Arial" w:hAnsi="Arial" w:cs="Arial"/>
                <w:i w:val="0"/>
                <w:color w:val="auto"/>
                <w:sz w:val="22"/>
                <w:szCs w:val="22"/>
              </w:rPr>
              <w:t>?</w:t>
            </w:r>
            <w:r w:rsidRPr="00185B44">
              <w:rPr>
                <w:rStyle w:val="IntenseEmphasis"/>
                <w:rFonts w:ascii="Arial" w:hAnsi="Arial" w:cs="Arial"/>
                <w:b w:val="0"/>
                <w:i w:val="0"/>
                <w:color w:val="auto"/>
                <w:sz w:val="22"/>
                <w:szCs w:val="22"/>
              </w:rPr>
              <w:t xml:space="preserve"> Town water supplies can fail during emergencies.</w:t>
            </w:r>
          </w:p>
        </w:tc>
        <w:tc>
          <w:tcPr>
            <w:tcW w:w="3685" w:type="dxa"/>
          </w:tcPr>
          <w:p w14:paraId="1D3E7158" w14:textId="77777777" w:rsidR="000504E3" w:rsidRPr="00185B44" w:rsidRDefault="000504E3" w:rsidP="001C1523">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59" w14:textId="77777777" w:rsidR="000504E3" w:rsidRPr="00185B44" w:rsidRDefault="000504E3" w:rsidP="001C1523">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504E3" w:rsidRPr="00185B44" w14:paraId="1D3E715E" w14:textId="77777777" w:rsidTr="002F32DF">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5B" w14:textId="77777777" w:rsidR="000504E3" w:rsidRPr="00185B44" w:rsidRDefault="001C1523" w:rsidP="001C1523">
            <w:pPr>
              <w:spacing w:before="240" w:after="240"/>
              <w:rPr>
                <w:rFonts w:ascii="Arial" w:hAnsi="Arial" w:cs="Arial"/>
                <w:sz w:val="22"/>
                <w:szCs w:val="22"/>
                <w:lang w:eastAsia="en-AU"/>
              </w:rPr>
            </w:pPr>
            <w:r w:rsidRPr="00185B44">
              <w:rPr>
                <w:rStyle w:val="IntenseEmphasis"/>
                <w:rFonts w:ascii="Arial" w:hAnsi="Arial" w:cs="Arial"/>
                <w:i w:val="0"/>
                <w:color w:val="auto"/>
                <w:sz w:val="22"/>
                <w:szCs w:val="22"/>
              </w:rPr>
              <w:t>Do you have appropriate personal protective clothing?</w:t>
            </w:r>
          </w:p>
        </w:tc>
        <w:tc>
          <w:tcPr>
            <w:tcW w:w="3685" w:type="dxa"/>
          </w:tcPr>
          <w:p w14:paraId="1D3E715C" w14:textId="77777777" w:rsidR="000504E3" w:rsidRPr="00185B44" w:rsidRDefault="000504E3" w:rsidP="001C1523">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5D" w14:textId="77777777" w:rsidR="000504E3" w:rsidRPr="00185B44" w:rsidRDefault="000504E3" w:rsidP="001C1523">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0504E3" w:rsidRPr="00185B44" w14:paraId="1D3E7162" w14:textId="77777777" w:rsidTr="002F32D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5F" w14:textId="193A0CDB" w:rsidR="000504E3" w:rsidRPr="00185B44" w:rsidRDefault="001C1523" w:rsidP="008E13D0">
            <w:pPr>
              <w:spacing w:before="240" w:after="240"/>
              <w:rPr>
                <w:rFonts w:ascii="Arial" w:hAnsi="Arial" w:cs="Arial"/>
                <w:sz w:val="22"/>
                <w:szCs w:val="22"/>
                <w:lang w:eastAsia="en-AU"/>
              </w:rPr>
            </w:pPr>
            <w:r w:rsidRPr="00185B44">
              <w:rPr>
                <w:rStyle w:val="IntenseEmphasis"/>
                <w:rFonts w:ascii="Arial" w:hAnsi="Arial" w:cs="Arial"/>
                <w:i w:val="0"/>
                <w:color w:val="auto"/>
                <w:sz w:val="22"/>
                <w:szCs w:val="22"/>
              </w:rPr>
              <w:t>What you will do if you have no time to leave and a fire threatens</w:t>
            </w:r>
            <w:r w:rsidR="003C0677" w:rsidRPr="00185B44">
              <w:rPr>
                <w:rStyle w:val="IntenseEmphasis"/>
                <w:rFonts w:ascii="Arial" w:hAnsi="Arial" w:cs="Arial"/>
                <w:b w:val="0"/>
                <w:i w:val="0"/>
                <w:color w:val="auto"/>
                <w:sz w:val="22"/>
                <w:szCs w:val="22"/>
              </w:rPr>
              <w:t>? Consider w</w:t>
            </w:r>
            <w:r w:rsidRPr="00185B44">
              <w:rPr>
                <w:rStyle w:val="IntenseEmphasis"/>
                <w:rFonts w:ascii="Arial" w:hAnsi="Arial" w:cs="Arial"/>
                <w:b w:val="0"/>
                <w:i w:val="0"/>
                <w:color w:val="auto"/>
                <w:sz w:val="22"/>
                <w:szCs w:val="22"/>
              </w:rPr>
              <w:t xml:space="preserve">here </w:t>
            </w:r>
            <w:r w:rsidR="003C0677" w:rsidRPr="00185B44">
              <w:rPr>
                <w:rStyle w:val="IntenseEmphasis"/>
                <w:rFonts w:ascii="Arial" w:hAnsi="Arial" w:cs="Arial"/>
                <w:b w:val="0"/>
                <w:i w:val="0"/>
                <w:color w:val="auto"/>
                <w:sz w:val="22"/>
                <w:szCs w:val="22"/>
              </w:rPr>
              <w:t>you</w:t>
            </w:r>
            <w:r w:rsidR="008E13D0" w:rsidRPr="00185B44">
              <w:rPr>
                <w:rStyle w:val="IntenseEmphasis"/>
                <w:rFonts w:ascii="Arial" w:hAnsi="Arial" w:cs="Arial"/>
                <w:b w:val="0"/>
                <w:i w:val="0"/>
                <w:color w:val="auto"/>
                <w:sz w:val="22"/>
                <w:szCs w:val="22"/>
              </w:rPr>
              <w:t xml:space="preserve">, staff and consumers will </w:t>
            </w:r>
            <w:r w:rsidRPr="00185B44">
              <w:rPr>
                <w:rStyle w:val="IntenseEmphasis"/>
                <w:rFonts w:ascii="Arial" w:hAnsi="Arial" w:cs="Arial"/>
                <w:b w:val="0"/>
                <w:i w:val="0"/>
                <w:color w:val="auto"/>
                <w:sz w:val="22"/>
                <w:szCs w:val="22"/>
              </w:rPr>
              <w:t>shelter</w:t>
            </w:r>
            <w:r w:rsidR="003C0677" w:rsidRPr="00185B44">
              <w:rPr>
                <w:rStyle w:val="IntenseEmphasis"/>
                <w:rFonts w:ascii="Arial" w:hAnsi="Arial" w:cs="Arial"/>
                <w:b w:val="0"/>
                <w:i w:val="0"/>
                <w:color w:val="auto"/>
                <w:sz w:val="22"/>
                <w:szCs w:val="22"/>
              </w:rPr>
              <w:t>.</w:t>
            </w:r>
            <w:r w:rsidRPr="00185B44">
              <w:rPr>
                <w:rStyle w:val="IntenseEmphasis"/>
                <w:rFonts w:ascii="Arial" w:hAnsi="Arial" w:cs="Arial"/>
                <w:b w:val="0"/>
                <w:i w:val="0"/>
                <w:color w:val="auto"/>
                <w:sz w:val="22"/>
                <w:szCs w:val="22"/>
              </w:rPr>
              <w:t xml:space="preserve"> </w:t>
            </w:r>
          </w:p>
        </w:tc>
        <w:tc>
          <w:tcPr>
            <w:tcW w:w="3685" w:type="dxa"/>
          </w:tcPr>
          <w:p w14:paraId="1D3E7160" w14:textId="77777777" w:rsidR="000504E3" w:rsidRPr="00185B44" w:rsidRDefault="000504E3"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61" w14:textId="77777777" w:rsidR="000504E3" w:rsidRPr="00185B44" w:rsidRDefault="000504E3"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504E3" w:rsidRPr="00185B44" w14:paraId="1D3E7166" w14:textId="77777777" w:rsidTr="002F32DF">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63" w14:textId="0FA25047" w:rsidR="000504E3" w:rsidRPr="00185B44" w:rsidRDefault="003C0677" w:rsidP="00CB3DF8">
            <w:pPr>
              <w:spacing w:before="240" w:after="240"/>
              <w:rPr>
                <w:rFonts w:ascii="Arial" w:hAnsi="Arial" w:cs="Arial"/>
                <w:sz w:val="22"/>
                <w:szCs w:val="22"/>
                <w:lang w:eastAsia="en-AU"/>
              </w:rPr>
            </w:pPr>
            <w:r w:rsidRPr="00185B44">
              <w:rPr>
                <w:rStyle w:val="IntenseEmphasis"/>
                <w:rFonts w:ascii="Arial" w:hAnsi="Arial" w:cs="Arial"/>
                <w:i w:val="0"/>
                <w:color w:val="auto"/>
                <w:sz w:val="22"/>
                <w:szCs w:val="22"/>
              </w:rPr>
              <w:t xml:space="preserve">Is </w:t>
            </w:r>
            <w:r w:rsidR="00CB3DF8" w:rsidRPr="00185B44">
              <w:rPr>
                <w:rStyle w:val="IntenseEmphasis"/>
                <w:rFonts w:ascii="Arial" w:hAnsi="Arial" w:cs="Arial"/>
                <w:i w:val="0"/>
                <w:color w:val="auto"/>
                <w:sz w:val="22"/>
                <w:szCs w:val="22"/>
              </w:rPr>
              <w:t xml:space="preserve">the </w:t>
            </w:r>
            <w:r w:rsidRPr="00185B44">
              <w:rPr>
                <w:rStyle w:val="IntenseEmphasis"/>
                <w:rFonts w:ascii="Arial" w:hAnsi="Arial" w:cs="Arial"/>
                <w:i w:val="0"/>
                <w:color w:val="auto"/>
                <w:sz w:val="22"/>
                <w:szCs w:val="22"/>
              </w:rPr>
              <w:t>property adequately maintained?</w:t>
            </w:r>
            <w:r w:rsidRPr="00185B44">
              <w:rPr>
                <w:rStyle w:val="IntenseEmphasis"/>
                <w:rFonts w:ascii="Arial" w:hAnsi="Arial" w:cs="Arial"/>
                <w:b w:val="0"/>
                <w:i w:val="0"/>
                <w:color w:val="auto"/>
                <w:sz w:val="22"/>
                <w:szCs w:val="22"/>
              </w:rPr>
              <w:t xml:space="preserve">  This includes checking the roof, eaves, gutters and any trees located near the pharmacy. </w:t>
            </w:r>
            <w:r w:rsidR="001C1523" w:rsidRPr="00185B44">
              <w:rPr>
                <w:rStyle w:val="IntenseEmphasis"/>
                <w:rFonts w:ascii="Arial" w:hAnsi="Arial" w:cs="Arial"/>
                <w:b w:val="0"/>
                <w:i w:val="0"/>
                <w:color w:val="auto"/>
                <w:sz w:val="22"/>
                <w:szCs w:val="22"/>
              </w:rPr>
              <w:t xml:space="preserve"> </w:t>
            </w:r>
          </w:p>
        </w:tc>
        <w:tc>
          <w:tcPr>
            <w:tcW w:w="3685" w:type="dxa"/>
          </w:tcPr>
          <w:p w14:paraId="1D3E7164" w14:textId="77777777" w:rsidR="000504E3" w:rsidRPr="00185B44" w:rsidRDefault="000504E3" w:rsidP="00A20786">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65" w14:textId="77777777" w:rsidR="000504E3" w:rsidRPr="00185B44" w:rsidRDefault="000504E3" w:rsidP="00A20786">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0504E3" w:rsidRPr="00185B44" w14:paraId="1D3E716A" w14:textId="77777777" w:rsidTr="002F32DF">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813" w:type="dxa"/>
          </w:tcPr>
          <w:p w14:paraId="1D3E7167" w14:textId="77777777" w:rsidR="000504E3" w:rsidRPr="00185B44" w:rsidRDefault="00FF52BB" w:rsidP="00477403">
            <w:pPr>
              <w:spacing w:before="240" w:after="240"/>
              <w:rPr>
                <w:rFonts w:ascii="Arial" w:hAnsi="Arial" w:cs="Arial"/>
                <w:sz w:val="22"/>
                <w:szCs w:val="22"/>
                <w:lang w:eastAsia="en-AU"/>
              </w:rPr>
            </w:pPr>
            <w:r w:rsidRPr="00185B44">
              <w:rPr>
                <w:rFonts w:ascii="Arial" w:hAnsi="Arial" w:cs="Arial"/>
                <w:sz w:val="22"/>
                <w:szCs w:val="22"/>
                <w:lang w:eastAsia="en-AU"/>
              </w:rPr>
              <w:t xml:space="preserve">What will you do after the fire? </w:t>
            </w:r>
            <w:r w:rsidR="00477403" w:rsidRPr="00185B44">
              <w:rPr>
                <w:rStyle w:val="IntenseEmphasis"/>
                <w:rFonts w:ascii="Arial" w:hAnsi="Arial" w:cs="Arial"/>
                <w:b w:val="0"/>
                <w:i w:val="0"/>
                <w:color w:val="auto"/>
                <w:sz w:val="22"/>
                <w:szCs w:val="22"/>
              </w:rPr>
              <w:t xml:space="preserve">You may need to patrol your business for many hours as an </w:t>
            </w:r>
            <w:r w:rsidRPr="00185B44">
              <w:rPr>
                <w:rStyle w:val="IntenseEmphasis"/>
                <w:rFonts w:ascii="Arial" w:hAnsi="Arial" w:cs="Arial"/>
                <w:b w:val="0"/>
                <w:i w:val="0"/>
                <w:color w:val="auto"/>
                <w:sz w:val="22"/>
                <w:szCs w:val="22"/>
              </w:rPr>
              <w:t>ember or spark can impact up</w:t>
            </w:r>
            <w:r w:rsidR="00477403" w:rsidRPr="00185B44">
              <w:rPr>
                <w:rStyle w:val="IntenseEmphasis"/>
                <w:rFonts w:ascii="Arial" w:hAnsi="Arial" w:cs="Arial"/>
                <w:b w:val="0"/>
                <w:i w:val="0"/>
                <w:color w:val="auto"/>
                <w:sz w:val="22"/>
                <w:szCs w:val="22"/>
              </w:rPr>
              <w:t xml:space="preserve"> </w:t>
            </w:r>
            <w:r w:rsidRPr="00185B44">
              <w:rPr>
                <w:rStyle w:val="IntenseEmphasis"/>
                <w:rFonts w:ascii="Arial" w:hAnsi="Arial" w:cs="Arial"/>
                <w:b w:val="0"/>
                <w:i w:val="0"/>
                <w:color w:val="auto"/>
                <w:sz w:val="22"/>
                <w:szCs w:val="22"/>
              </w:rPr>
              <w:t xml:space="preserve">to </w:t>
            </w:r>
            <w:r w:rsidR="003C0677" w:rsidRPr="00185B44">
              <w:rPr>
                <w:rStyle w:val="IntenseEmphasis"/>
                <w:rFonts w:ascii="Arial" w:hAnsi="Arial" w:cs="Arial"/>
                <w:b w:val="0"/>
                <w:i w:val="0"/>
                <w:color w:val="auto"/>
                <w:sz w:val="22"/>
                <w:szCs w:val="22"/>
              </w:rPr>
              <w:t xml:space="preserve">8 </w:t>
            </w:r>
            <w:r w:rsidRPr="00185B44">
              <w:rPr>
                <w:rStyle w:val="IntenseEmphasis"/>
                <w:rFonts w:ascii="Arial" w:hAnsi="Arial" w:cs="Arial"/>
                <w:b w:val="0"/>
                <w:i w:val="0"/>
                <w:color w:val="auto"/>
                <w:sz w:val="22"/>
                <w:szCs w:val="22"/>
              </w:rPr>
              <w:t>hours after the fire</w:t>
            </w:r>
            <w:r w:rsidR="00477403" w:rsidRPr="00185B44">
              <w:rPr>
                <w:rStyle w:val="IntenseEmphasis"/>
                <w:rFonts w:ascii="Arial" w:hAnsi="Arial" w:cs="Arial"/>
                <w:b w:val="0"/>
                <w:i w:val="0"/>
                <w:color w:val="auto"/>
                <w:sz w:val="22"/>
                <w:szCs w:val="22"/>
              </w:rPr>
              <w:t>.</w:t>
            </w:r>
          </w:p>
        </w:tc>
        <w:tc>
          <w:tcPr>
            <w:tcW w:w="3685" w:type="dxa"/>
          </w:tcPr>
          <w:p w14:paraId="1D3E7168" w14:textId="77777777" w:rsidR="000504E3" w:rsidRPr="00185B44" w:rsidRDefault="000504E3" w:rsidP="00A20786">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69" w14:textId="77777777" w:rsidR="000504E3" w:rsidRPr="00185B44" w:rsidRDefault="000504E3" w:rsidP="00A20786">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bl>
    <w:p w14:paraId="1D3E7170" w14:textId="4D8DB872" w:rsidR="00CB3DF8" w:rsidRDefault="00FF52BB" w:rsidP="0098131C">
      <w:pPr>
        <w:pStyle w:val="Heading3"/>
        <w:rPr>
          <w:rStyle w:val="Strong"/>
          <w:rFonts w:ascii="Arial" w:hAnsi="Arial"/>
          <w:b/>
          <w:bCs/>
        </w:rPr>
      </w:pPr>
      <w:r w:rsidRPr="00185B44">
        <w:rPr>
          <w:rStyle w:val="Strong"/>
          <w:rFonts w:ascii="Arial" w:hAnsi="Arial"/>
          <w:b/>
          <w:bCs/>
        </w:rPr>
        <w:lastRenderedPageBreak/>
        <w:t xml:space="preserve"> </w:t>
      </w:r>
      <w:bookmarkStart w:id="18" w:name="_Toc437429398"/>
      <w:r w:rsidR="0098131C" w:rsidRPr="00185B44">
        <w:rPr>
          <w:rStyle w:val="Strong"/>
          <w:rFonts w:ascii="Arial" w:hAnsi="Arial"/>
          <w:b/>
          <w:bCs/>
        </w:rPr>
        <w:t>E</w:t>
      </w:r>
      <w:r w:rsidR="002F32DF">
        <w:rPr>
          <w:rStyle w:val="Strong"/>
          <w:rFonts w:ascii="Arial" w:hAnsi="Arial"/>
          <w:b/>
          <w:bCs/>
        </w:rPr>
        <w:t xml:space="preserve">mergency Management Plan </w:t>
      </w:r>
      <w:r w:rsidR="0098131C" w:rsidRPr="00185B44">
        <w:rPr>
          <w:rStyle w:val="Strong"/>
          <w:rFonts w:ascii="Arial" w:hAnsi="Arial"/>
          <w:b/>
          <w:bCs/>
        </w:rPr>
        <w:t xml:space="preserve">Research Checklist - </w:t>
      </w:r>
      <w:r w:rsidR="00C060B5" w:rsidRPr="00185B44">
        <w:rPr>
          <w:rStyle w:val="Strong"/>
          <w:rFonts w:ascii="Arial" w:hAnsi="Arial"/>
          <w:b/>
          <w:bCs/>
        </w:rPr>
        <w:t xml:space="preserve">Influenza </w:t>
      </w:r>
      <w:r w:rsidR="00AF2E7B">
        <w:rPr>
          <w:rStyle w:val="Strong"/>
          <w:rFonts w:ascii="Arial" w:hAnsi="Arial"/>
          <w:b/>
          <w:bCs/>
        </w:rPr>
        <w:t>Pandemic P</w:t>
      </w:r>
      <w:r w:rsidR="00CB3DF8" w:rsidRPr="00185B44">
        <w:rPr>
          <w:rStyle w:val="Strong"/>
          <w:rFonts w:ascii="Arial" w:hAnsi="Arial"/>
          <w:b/>
          <w:bCs/>
        </w:rPr>
        <w:t>reparedness</w:t>
      </w:r>
      <w:bookmarkEnd w:id="18"/>
    </w:p>
    <w:p w14:paraId="78876D2C" w14:textId="77777777" w:rsidR="005319B7" w:rsidRPr="005319B7" w:rsidRDefault="005319B7" w:rsidP="005319B7"/>
    <w:p w14:paraId="1D3E7171" w14:textId="230BB7CF" w:rsidR="00453CFF" w:rsidRPr="00185B44" w:rsidRDefault="00453CFF" w:rsidP="00F3271F">
      <w:pPr>
        <w:ind w:left="720"/>
        <w:rPr>
          <w:rFonts w:ascii="Arial" w:hAnsi="Arial" w:cs="Arial"/>
        </w:rPr>
      </w:pPr>
    </w:p>
    <w:p w14:paraId="1D3E7172" w14:textId="47CDEE2B" w:rsidR="00F3271F" w:rsidRDefault="00070CB0" w:rsidP="00F3271F">
      <w:pPr>
        <w:rPr>
          <w:rFonts w:ascii="Arial" w:hAnsi="Arial" w:cs="Arial"/>
        </w:rPr>
      </w:pPr>
      <w:r w:rsidRPr="00185B44">
        <w:rPr>
          <w:rFonts w:ascii="Arial" w:hAnsi="Arial" w:cs="Arial"/>
          <w:noProof/>
          <w:color w:val="0070C0"/>
          <w:lang w:eastAsia="en-AU"/>
        </w:rPr>
        <mc:AlternateContent>
          <mc:Choice Requires="wps">
            <w:drawing>
              <wp:anchor distT="0" distB="0" distL="114300" distR="114300" simplePos="0" relativeHeight="251661312" behindDoc="1" locked="0" layoutInCell="1" allowOverlap="1" wp14:anchorId="1D3E74BA" wp14:editId="2E2D3654">
                <wp:simplePos x="0" y="0"/>
                <wp:positionH relativeFrom="margin">
                  <wp:align>left</wp:align>
                </wp:positionH>
                <wp:positionV relativeFrom="paragraph">
                  <wp:posOffset>4313</wp:posOffset>
                </wp:positionV>
                <wp:extent cx="449580" cy="461010"/>
                <wp:effectExtent l="19050" t="0" r="121920" b="110490"/>
                <wp:wrapTight wrapText="bothSides">
                  <wp:wrapPolygon edited="0">
                    <wp:start x="-915" y="0"/>
                    <wp:lineTo x="-915" y="20529"/>
                    <wp:lineTo x="7322" y="25884"/>
                    <wp:lineTo x="26542" y="25884"/>
                    <wp:lineTo x="26542" y="3570"/>
                    <wp:lineTo x="24712" y="0"/>
                    <wp:lineTo x="-915" y="0"/>
                  </wp:wrapPolygon>
                </wp:wrapTight>
                <wp:docPr id="4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49580" cy="4610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1E51" id="AutoShape 90" o:spid="_x0000_s1026" style="position:absolute;margin-left:0;margin-top:.35pt;width:35.4pt;height:36.3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ZgHQQAAIQMAAAOAAAAZHJzL2Uyb0RvYy54bWysV2FvqzYU/T5p/8Hi46Q1mEJCotKn99q+&#10;adLbVqmZ9tkBE9AAM9sJ6X79jh1IzF5Js+m1UrDjw/G999xr39x9ONQV2XOpStEkHr3xPcKbVGRl&#10;s02839eff4w9ojRrMlaJhifeK1feh/vvv7vr2hUPRCGqjEsCkkatujbxCq3b1Wym0oLXTN2IljdY&#10;zIWsmcZUbmeZZB3Y62oW+P581gmZtVKkXCl8+3hc9O4tf57zVP+W54prUiUebNP2U9rPjfmc3d+x&#10;1VaytijT3gz2P6yoWdlg0xPVI9OM7GT5FVVdplIokeubVNQzkedlyq0P8Ib6//LmpWAtt74gOKo9&#10;hUl9O9r01/2zJGWWeGHkkYbV0OjjTgu7NVnaAHWtWgH30j5L46Jqv4j0T0Ua8ZSV+lmUjYZBFG+L&#10;h4I1W/5RStEVnGX2a0R4NmIwEwUusul+ERn2Y9jPBu+Qy9rsgLCQg9Xo9aQRP2iS4sswXEYxlEyx&#10;FM4pgmY0nLHV8HK6U/onLiwR239R+ihxhpEVKOu9XIMkryuo/cOMUH8RLUhHAjr3h6Q4AeHaCQjA&#10;bUCKt4GBA4yjKbpbB0X9OFxO0YUj4AUDodzJwJhO0c0dVEAX/nzKwIUDpP48mvQXtX3a92IElw7w&#10;YgSh5pnSnzKQuor4U/5SVw4r7CSfK8k0n6vHZT5XkCNyImOoK8pyMZ2CriYxjSd9diUJ/HkQTPrs&#10;akLnYTBKQ9TTdqgYVgxFlB6avoowIih1U52mqFqhTMGakkJZrmlfkkCZ1Qkw5DHg26vAiL0BR1eB&#10;EVQDXlwFRsQMeHkV2OSnQSMDj6fOZRdNClr4dU7S3ks6chNaYJc+8BI3mrnL1iZzcJutKTID99ma&#10;wg/caGtqHYEkTBvdrDoYki7xbCZ6pBhGZq0We74WFqWNhLaMrdFA3wa9l2dU1bjoiMbYHh664AEy&#10;PFtLHKMmAKSLyB9CPQCG5xhoTsZ++wEwPEfAeJBiWB2eR9TZoXeA9ki0Nl4NtIfjRRvPpO9H6Gzp&#10;W9i0Eoofc85I+191fSP874r6vlbfRv+vXEPGn9LXZL9zoytRldnnsqpMAJTcbh4qSfYMFfEYP336&#10;NNTZCFY1JvuXURDZw2q0NqLw7V8v6AhWlxptalXWiRefQGxlmpynJrMdhmZldRzD5MoefNw2oH0V&#10;ih0oXoqsI1mpULmQezHHxZOVKN9gcWQlrNqij061RFUL/UepC9uJDQftyNzYN/+9uSd62ww5O9vm&#10;y/RbpidWq43IXtF7gdw2WGjdMSiE/NsjHdrgxFN/7ZjkHql+btC/LWkY4szTdhJGiwAT6a5s3BXW&#10;pKBKPO3hdjDDB40ZXtm1stwWxmsrQSNMj5mXpjez9h2t6idoda0TfVtueml3blHnHw/3/wAAAP//&#10;AwBQSwMEFAAGAAgAAAAhAMeTXDDaAAAAAwEAAA8AAABkcnMvZG93bnJldi54bWxMj81qwzAQhO+F&#10;vIPYQG+N3ATq4loOIVAK7SmuoVfZ2vqn1sqVlMR5+25O6WlYZpn5Jt/OdhQn9KF3pOBxlYBAapzp&#10;qVVQfb4+PIMIUZPRoyNUcMEA22Jxl+vMuDMd8FTGVnAIhUwr6GKcMilD06HVYeUmJPa+nbc68ulb&#10;abw+c7gd5TpJnqTVPXFDpyfcd9j8lEerwF+qr2ZXrg/+t37bp9X7MKQfg1L3y3n3AiLiHG/PcMVn&#10;dCiYqXZHMkGMCnhIVJCCYC9NeEXNutmALHL5n734AwAA//8DAFBLAQItABQABgAIAAAAIQC2gziS&#10;/gAAAOEBAAATAAAAAAAAAAAAAAAAAAAAAABbQ29udGVudF9UeXBlc10ueG1sUEsBAi0AFAAGAAgA&#10;AAAhADj9If/WAAAAlAEAAAsAAAAAAAAAAAAAAAAALwEAAF9yZWxzLy5yZWxzUEsBAi0AFAAGAAgA&#10;AAAhALsFpmAdBAAAhAwAAA4AAAAAAAAAAAAAAAAALgIAAGRycy9lMm9Eb2MueG1sUEsBAi0AFAAG&#10;AAgAAAAhAMeTXDDaAAAAAwEAAA8AAAAAAAAAAAAAAAAAdwYAAGRycy9kb3ducmV2LnhtbFBLBQYA&#10;AAAABAAEAPMAAAB+BwAAAAA=&#10;" path="m10757,21632r-5570,l85,17509r,-6660l85,81r10672,l21706,81r,10571l21706,21632r-10949,xem85,17509r5102,l5187,21632,85,17509xe" fillcolor="#d8ebb3">
                <v:stroke joinstyle="miter"/>
                <v:shadow on="t" offset="6pt,6pt"/>
                <v:path o:connecttype="custom" o:connectlocs="223895,461693;1769,231551;223895,1729;451786,227346;223895,461693;0,0;449580,0;449580,461010" o:connectangles="0,0,0,0,0,0,0,0" textboxrect="977,818,20622,16429"/>
                <o:lock v:ext="edit" verticies="t"/>
                <w10:wrap type="tight" anchorx="margin"/>
              </v:shape>
            </w:pict>
          </mc:Fallback>
        </mc:AlternateContent>
      </w:r>
      <w:r w:rsidR="00C060B5" w:rsidRPr="00185B44">
        <w:rPr>
          <w:rFonts w:ascii="Arial" w:hAnsi="Arial" w:cs="Arial"/>
          <w:b/>
        </w:rPr>
        <w:t>To note:</w:t>
      </w:r>
      <w:r w:rsidR="00C060B5" w:rsidRPr="00185B44">
        <w:rPr>
          <w:rFonts w:ascii="Arial" w:hAnsi="Arial" w:cs="Arial"/>
        </w:rPr>
        <w:t xml:space="preserve">  </w:t>
      </w:r>
      <w:r w:rsidR="002F32DF">
        <w:rPr>
          <w:rFonts w:ascii="Arial" w:hAnsi="Arial" w:cs="Arial"/>
        </w:rPr>
        <w:t>A</w:t>
      </w:r>
      <w:r w:rsidR="00F3271F" w:rsidRPr="00185B44">
        <w:rPr>
          <w:rFonts w:ascii="Arial" w:hAnsi="Arial" w:cs="Arial"/>
        </w:rPr>
        <w:t xml:space="preserve"> ‘pandemic’ is an epidemic on a global scale. </w:t>
      </w:r>
      <w:r w:rsidR="00BC232A" w:rsidRPr="00185B44">
        <w:rPr>
          <w:rFonts w:ascii="Arial" w:hAnsi="Arial" w:cs="Arial"/>
        </w:rPr>
        <w:t xml:space="preserve"> Influenza pandemics have only ever been related to the Influenza A virus</w:t>
      </w:r>
      <w:r w:rsidR="00BC232A" w:rsidRPr="00185B44">
        <w:rPr>
          <w:rStyle w:val="FootnoteReference"/>
          <w:rFonts w:ascii="Arial" w:hAnsi="Arial" w:cs="Arial"/>
        </w:rPr>
        <w:footnoteReference w:id="7"/>
      </w:r>
      <w:r w:rsidR="00BC232A" w:rsidRPr="00185B44">
        <w:rPr>
          <w:rFonts w:ascii="Arial" w:hAnsi="Arial" w:cs="Arial"/>
        </w:rPr>
        <w:t>.</w:t>
      </w:r>
      <w:r w:rsidR="00D73543" w:rsidRPr="00185B44">
        <w:rPr>
          <w:rFonts w:ascii="Arial" w:hAnsi="Arial" w:cs="Arial"/>
        </w:rPr>
        <w:t xml:space="preserve"> Even a mild pandemic or a severe epidemic is likely to have a significant impact on the health sector and the community.  </w:t>
      </w:r>
    </w:p>
    <w:p w14:paraId="7E74269E" w14:textId="77777777" w:rsidR="005319B7" w:rsidRPr="00185B44" w:rsidRDefault="005319B7" w:rsidP="00F3271F">
      <w:pPr>
        <w:rPr>
          <w:rFonts w:ascii="Arial" w:hAnsi="Arial" w:cs="Arial"/>
        </w:rPr>
      </w:pPr>
    </w:p>
    <w:p w14:paraId="1D3E7173" w14:textId="47E9B228" w:rsidR="00F3271F" w:rsidRPr="00185B44" w:rsidRDefault="00F3271F" w:rsidP="00F3271F">
      <w:pPr>
        <w:rPr>
          <w:rFonts w:ascii="Arial" w:hAnsi="Arial" w:cs="Arial"/>
          <w:color w:val="0070C0"/>
        </w:rPr>
      </w:pPr>
    </w:p>
    <w:tbl>
      <w:tblPr>
        <w:tblStyle w:val="LightGrid-Accent11"/>
        <w:tblW w:w="10349" w:type="dxa"/>
        <w:tblInd w:w="-318" w:type="dxa"/>
        <w:tblLook w:val="04A0" w:firstRow="1" w:lastRow="0" w:firstColumn="1" w:lastColumn="0" w:noHBand="0" w:noVBand="1"/>
      </w:tblPr>
      <w:tblGrid>
        <w:gridCol w:w="5813"/>
        <w:gridCol w:w="4111"/>
        <w:gridCol w:w="425"/>
      </w:tblGrid>
      <w:tr w:rsidR="00CB3DF8" w:rsidRPr="00185B44" w14:paraId="1D3E717B" w14:textId="77777777" w:rsidTr="00D26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178" w14:textId="3A651F32" w:rsidR="00CB3DF8" w:rsidRPr="00185B44" w:rsidRDefault="00CB3DF8" w:rsidP="00CB3DF8">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4111" w:type="dxa"/>
          </w:tcPr>
          <w:p w14:paraId="1D3E7179" w14:textId="77777777" w:rsidR="00CB3DF8" w:rsidRPr="00185B44" w:rsidRDefault="00CB3DF8" w:rsidP="00CB3DF8">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5" w:type="dxa"/>
          </w:tcPr>
          <w:p w14:paraId="1D3E717A" w14:textId="77777777" w:rsidR="00CB3DF8" w:rsidRPr="00185B44" w:rsidRDefault="00CB3DF8" w:rsidP="00CB3DF8">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F3271F" w:rsidRPr="00185B44" w14:paraId="1D3E717F" w14:textId="77777777" w:rsidTr="005319B7">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7C" w14:textId="4022E9C7" w:rsidR="00F3271F" w:rsidRPr="00185B44" w:rsidRDefault="005319B7" w:rsidP="00BC232A">
            <w:pPr>
              <w:spacing w:before="240" w:after="240"/>
              <w:rPr>
                <w:rFonts w:ascii="Arial" w:hAnsi="Arial" w:cs="Arial"/>
                <w:sz w:val="22"/>
                <w:lang w:eastAsia="en-AU"/>
              </w:rPr>
            </w:pPr>
            <w:r>
              <w:rPr>
                <w:rFonts w:ascii="Arial" w:hAnsi="Arial" w:cs="Arial"/>
                <w:sz w:val="22"/>
                <w:lang w:eastAsia="en-AU"/>
              </w:rPr>
              <w:t>Are you aware of the state/t</w:t>
            </w:r>
            <w:r w:rsidR="00F3271F" w:rsidRPr="00185B44">
              <w:rPr>
                <w:rFonts w:ascii="Arial" w:hAnsi="Arial" w:cs="Arial"/>
                <w:sz w:val="22"/>
                <w:lang w:eastAsia="en-AU"/>
              </w:rPr>
              <w:t xml:space="preserve">erritory pandemic plan and how this may impact on </w:t>
            </w:r>
            <w:r w:rsidR="00995893" w:rsidRPr="00185B44">
              <w:rPr>
                <w:rFonts w:ascii="Arial" w:hAnsi="Arial" w:cs="Arial"/>
                <w:sz w:val="22"/>
                <w:lang w:eastAsia="en-AU"/>
              </w:rPr>
              <w:t xml:space="preserve">pharmacy services?  </w:t>
            </w:r>
            <w:r w:rsidR="00A6717A" w:rsidRPr="00185B44">
              <w:rPr>
                <w:rFonts w:ascii="Arial" w:hAnsi="Arial" w:cs="Arial"/>
                <w:b w:val="0"/>
                <w:sz w:val="22"/>
                <w:lang w:eastAsia="en-AU"/>
              </w:rPr>
              <w:t>Will you be considered ‘front line’ for the receipt of antivirals?</w:t>
            </w:r>
          </w:p>
        </w:tc>
        <w:tc>
          <w:tcPr>
            <w:tcW w:w="4111" w:type="dxa"/>
          </w:tcPr>
          <w:p w14:paraId="1D3E717D" w14:textId="77777777" w:rsidR="00F3271F" w:rsidRPr="00185B44" w:rsidRDefault="00F3271F" w:rsidP="00BC232A">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5" w:type="dxa"/>
          </w:tcPr>
          <w:p w14:paraId="1D3E717E" w14:textId="77777777" w:rsidR="00F3271F" w:rsidRPr="00185B44" w:rsidRDefault="00F3271F" w:rsidP="00BC232A">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A6717A" w:rsidRPr="00185B44" w14:paraId="1D3E7183" w14:textId="77777777" w:rsidTr="005319B7">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80" w14:textId="0E157690" w:rsidR="00A6717A" w:rsidRPr="00185B44" w:rsidRDefault="00A6717A" w:rsidP="00085FD6">
            <w:pPr>
              <w:spacing w:before="240" w:after="240"/>
              <w:rPr>
                <w:rFonts w:ascii="Arial" w:hAnsi="Arial" w:cs="Arial"/>
                <w:sz w:val="22"/>
                <w:lang w:eastAsia="en-AU"/>
              </w:rPr>
            </w:pPr>
            <w:r w:rsidRPr="00185B44">
              <w:rPr>
                <w:rFonts w:ascii="Arial" w:hAnsi="Arial" w:cs="Arial"/>
                <w:sz w:val="22"/>
                <w:lang w:eastAsia="en-AU"/>
              </w:rPr>
              <w:t>Will you be able to maintain a supply of antivirals</w:t>
            </w:r>
            <w:r w:rsidR="00085FD6" w:rsidRPr="00185B44">
              <w:rPr>
                <w:rFonts w:ascii="Arial" w:hAnsi="Arial" w:cs="Arial"/>
                <w:sz w:val="22"/>
                <w:lang w:eastAsia="en-AU"/>
              </w:rPr>
              <w:t xml:space="preserve">, other </w:t>
            </w:r>
            <w:r w:rsidRPr="00185B44">
              <w:rPr>
                <w:rFonts w:ascii="Arial" w:hAnsi="Arial" w:cs="Arial"/>
                <w:sz w:val="22"/>
                <w:lang w:eastAsia="en-AU"/>
              </w:rPr>
              <w:t>medicines and products of high demand?</w:t>
            </w:r>
            <w:r w:rsidR="00BC232A" w:rsidRPr="00185B44">
              <w:rPr>
                <w:rFonts w:ascii="Arial" w:hAnsi="Arial" w:cs="Arial"/>
              </w:rPr>
              <w:t xml:space="preserve"> </w:t>
            </w:r>
            <w:r w:rsidR="00BC232A" w:rsidRPr="00185B44">
              <w:rPr>
                <w:rFonts w:ascii="Arial" w:hAnsi="Arial" w:cs="Arial"/>
                <w:b w:val="0"/>
                <w:sz w:val="22"/>
                <w:lang w:eastAsia="en-AU"/>
              </w:rPr>
              <w:t>Transport of supplies may be impacted by quarantine provisions and disruption to the supplier</w:t>
            </w:r>
            <w:r w:rsidR="005319B7">
              <w:rPr>
                <w:rFonts w:ascii="Arial" w:hAnsi="Arial" w:cs="Arial"/>
                <w:b w:val="0"/>
                <w:sz w:val="22"/>
                <w:lang w:eastAsia="en-AU"/>
              </w:rPr>
              <w:t>’</w:t>
            </w:r>
            <w:r w:rsidR="00BC232A" w:rsidRPr="00185B44">
              <w:rPr>
                <w:rFonts w:ascii="Arial" w:hAnsi="Arial" w:cs="Arial"/>
                <w:b w:val="0"/>
                <w:sz w:val="22"/>
                <w:lang w:eastAsia="en-AU"/>
              </w:rPr>
              <w:t xml:space="preserve">s own business. </w:t>
            </w:r>
          </w:p>
        </w:tc>
        <w:tc>
          <w:tcPr>
            <w:tcW w:w="4111" w:type="dxa"/>
          </w:tcPr>
          <w:p w14:paraId="1D3E7181" w14:textId="77777777" w:rsidR="00A6717A" w:rsidRPr="00185B44" w:rsidRDefault="00A6717A" w:rsidP="00BC232A">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5" w:type="dxa"/>
          </w:tcPr>
          <w:p w14:paraId="1D3E7182" w14:textId="77777777" w:rsidR="00A6717A" w:rsidRPr="00185B44" w:rsidRDefault="00A6717A" w:rsidP="00BC232A">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F3271F" w:rsidRPr="00185B44" w14:paraId="1D3E7187" w14:textId="77777777" w:rsidTr="005319B7">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84" w14:textId="087FE15E" w:rsidR="00F3271F" w:rsidRPr="00185B44" w:rsidRDefault="00F3271F" w:rsidP="00A06C5C">
            <w:pPr>
              <w:spacing w:before="240" w:after="240"/>
              <w:rPr>
                <w:rFonts w:ascii="Arial" w:hAnsi="Arial" w:cs="Arial"/>
                <w:b w:val="0"/>
                <w:sz w:val="22"/>
                <w:lang w:eastAsia="en-AU"/>
              </w:rPr>
            </w:pPr>
            <w:r w:rsidRPr="00185B44">
              <w:rPr>
                <w:rFonts w:ascii="Arial" w:hAnsi="Arial" w:cs="Arial"/>
                <w:sz w:val="22"/>
                <w:szCs w:val="22"/>
                <w:lang w:eastAsia="en-AU"/>
              </w:rPr>
              <w:t xml:space="preserve">Will you provide personal protective equipment </w:t>
            </w:r>
            <w:r w:rsidR="00A06C5C" w:rsidRPr="00185B44">
              <w:rPr>
                <w:rFonts w:ascii="Arial" w:hAnsi="Arial" w:cs="Arial"/>
                <w:sz w:val="22"/>
                <w:szCs w:val="22"/>
                <w:lang w:eastAsia="en-AU"/>
              </w:rPr>
              <w:t xml:space="preserve">(PPE) </w:t>
            </w:r>
            <w:r w:rsidRPr="00185B44">
              <w:rPr>
                <w:rFonts w:ascii="Arial" w:hAnsi="Arial" w:cs="Arial"/>
                <w:sz w:val="22"/>
                <w:szCs w:val="22"/>
                <w:lang w:eastAsia="en-AU"/>
              </w:rPr>
              <w:t xml:space="preserve">for staff? </w:t>
            </w:r>
            <w:r w:rsidR="00A06C5C" w:rsidRPr="00185B44">
              <w:rPr>
                <w:rFonts w:ascii="Arial" w:hAnsi="Arial" w:cs="Arial"/>
                <w:b w:val="0"/>
                <w:sz w:val="22"/>
                <w:szCs w:val="22"/>
                <w:lang w:eastAsia="en-AU"/>
              </w:rPr>
              <w:t>Do</w:t>
            </w:r>
            <w:r w:rsidR="00995893" w:rsidRPr="00185B44">
              <w:rPr>
                <w:rFonts w:ascii="Arial" w:hAnsi="Arial" w:cs="Arial"/>
                <w:b w:val="0"/>
                <w:sz w:val="22"/>
                <w:szCs w:val="22"/>
                <w:lang w:eastAsia="en-AU"/>
              </w:rPr>
              <w:t xml:space="preserve"> </w:t>
            </w:r>
            <w:r w:rsidR="00A06C5C" w:rsidRPr="00185B44">
              <w:rPr>
                <w:rFonts w:ascii="Arial" w:hAnsi="Arial" w:cs="Arial"/>
                <w:b w:val="0"/>
                <w:sz w:val="22"/>
                <w:szCs w:val="22"/>
                <w:lang w:eastAsia="en-AU"/>
              </w:rPr>
              <w:t>staff know how to use PPE?</w:t>
            </w:r>
          </w:p>
        </w:tc>
        <w:tc>
          <w:tcPr>
            <w:tcW w:w="4111" w:type="dxa"/>
          </w:tcPr>
          <w:p w14:paraId="1D3E7185" w14:textId="77777777" w:rsidR="00F3271F" w:rsidRPr="00185B44" w:rsidRDefault="00F3271F" w:rsidP="00CB3DF8">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5" w:type="dxa"/>
          </w:tcPr>
          <w:p w14:paraId="1D3E7186" w14:textId="77777777" w:rsidR="00F3271F" w:rsidRPr="00185B44" w:rsidRDefault="00F3271F" w:rsidP="00CB3DF8">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A06C5C" w:rsidRPr="00185B44" w14:paraId="1D3E718B" w14:textId="77777777" w:rsidTr="005319B7">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88" w14:textId="77777777" w:rsidR="00A06C5C" w:rsidRPr="00185B44" w:rsidRDefault="00A06C5C" w:rsidP="00085FD6">
            <w:pPr>
              <w:spacing w:before="240" w:after="240"/>
              <w:rPr>
                <w:rFonts w:ascii="Arial" w:hAnsi="Arial" w:cs="Arial"/>
                <w:sz w:val="22"/>
                <w:szCs w:val="22"/>
                <w:lang w:eastAsia="en-AU"/>
              </w:rPr>
            </w:pPr>
            <w:r w:rsidRPr="00185B44">
              <w:rPr>
                <w:rFonts w:ascii="Arial" w:hAnsi="Arial" w:cs="Arial"/>
                <w:sz w:val="22"/>
                <w:szCs w:val="22"/>
                <w:lang w:eastAsia="en-AU"/>
              </w:rPr>
              <w:t xml:space="preserve">Do you </w:t>
            </w:r>
            <w:r w:rsidR="00995893" w:rsidRPr="00185B44">
              <w:rPr>
                <w:rFonts w:ascii="Arial" w:hAnsi="Arial" w:cs="Arial"/>
                <w:sz w:val="22"/>
                <w:szCs w:val="22"/>
                <w:lang w:eastAsia="en-AU"/>
              </w:rPr>
              <w:t>provide</w:t>
            </w:r>
            <w:r w:rsidRPr="00185B44">
              <w:rPr>
                <w:rFonts w:ascii="Arial" w:hAnsi="Arial" w:cs="Arial"/>
                <w:sz w:val="22"/>
                <w:szCs w:val="22"/>
                <w:lang w:eastAsia="en-AU"/>
              </w:rPr>
              <w:t xml:space="preserve"> seasonal influenza </w:t>
            </w:r>
            <w:r w:rsidR="00995893" w:rsidRPr="00185B44">
              <w:rPr>
                <w:rFonts w:ascii="Arial" w:hAnsi="Arial" w:cs="Arial"/>
                <w:sz w:val="22"/>
                <w:szCs w:val="22"/>
                <w:lang w:eastAsia="en-AU"/>
              </w:rPr>
              <w:t>vaccination to staff?</w:t>
            </w:r>
          </w:p>
        </w:tc>
        <w:tc>
          <w:tcPr>
            <w:tcW w:w="4111" w:type="dxa"/>
          </w:tcPr>
          <w:p w14:paraId="1D3E7189" w14:textId="77777777" w:rsidR="00A06C5C" w:rsidRPr="00185B44" w:rsidRDefault="00A06C5C" w:rsidP="00CB3DF8">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5" w:type="dxa"/>
          </w:tcPr>
          <w:p w14:paraId="1D3E718A" w14:textId="77777777" w:rsidR="00A06C5C" w:rsidRPr="00185B44" w:rsidRDefault="00A06C5C" w:rsidP="00CB3DF8">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F35B81" w:rsidRPr="00185B44" w14:paraId="56B9A922" w14:textId="77777777" w:rsidTr="005319B7">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03B95C04" w14:textId="5061B723" w:rsidR="00F35B81" w:rsidRPr="00185B44" w:rsidRDefault="00F35B81" w:rsidP="00085FD6">
            <w:pPr>
              <w:spacing w:before="240" w:after="240"/>
              <w:rPr>
                <w:rFonts w:ascii="Arial" w:hAnsi="Arial" w:cs="Arial"/>
                <w:sz w:val="22"/>
                <w:szCs w:val="22"/>
                <w:lang w:eastAsia="en-AU"/>
              </w:rPr>
            </w:pPr>
            <w:r>
              <w:rPr>
                <w:rFonts w:ascii="Arial" w:hAnsi="Arial" w:cs="Arial"/>
                <w:sz w:val="22"/>
                <w:szCs w:val="22"/>
                <w:lang w:eastAsia="en-AU"/>
              </w:rPr>
              <w:t>Which staff will need to be involved in the situation?</w:t>
            </w:r>
          </w:p>
        </w:tc>
        <w:tc>
          <w:tcPr>
            <w:tcW w:w="4111" w:type="dxa"/>
          </w:tcPr>
          <w:p w14:paraId="790BABBD" w14:textId="77777777" w:rsidR="00F35B81" w:rsidRPr="00185B44" w:rsidRDefault="00F35B81" w:rsidP="00CB3DF8">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5" w:type="dxa"/>
          </w:tcPr>
          <w:p w14:paraId="4FC86AE5" w14:textId="77777777" w:rsidR="00F35B81" w:rsidRPr="00185B44" w:rsidRDefault="00F35B81" w:rsidP="00CB3DF8">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A06C5C" w:rsidRPr="00185B44" w14:paraId="1D3E718F" w14:textId="77777777" w:rsidTr="005319B7">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8C" w14:textId="77777777" w:rsidR="00A06C5C" w:rsidRPr="00185B44" w:rsidRDefault="00A06C5C" w:rsidP="00085FD6">
            <w:pPr>
              <w:spacing w:before="240" w:after="240"/>
              <w:rPr>
                <w:rFonts w:ascii="Arial" w:hAnsi="Arial" w:cs="Arial"/>
                <w:sz w:val="22"/>
                <w:lang w:eastAsia="en-AU"/>
              </w:rPr>
            </w:pPr>
            <w:r w:rsidRPr="00185B44">
              <w:rPr>
                <w:rFonts w:ascii="Arial" w:hAnsi="Arial" w:cs="Arial"/>
                <w:sz w:val="22"/>
                <w:lang w:eastAsia="en-AU"/>
              </w:rPr>
              <w:t xml:space="preserve">What services will you cease?  </w:t>
            </w:r>
            <w:r w:rsidR="00A6717A" w:rsidRPr="00185B44">
              <w:rPr>
                <w:rFonts w:ascii="Arial" w:hAnsi="Arial" w:cs="Arial"/>
                <w:sz w:val="22"/>
                <w:lang w:eastAsia="en-AU"/>
              </w:rPr>
              <w:t xml:space="preserve">When will you choose to close? </w:t>
            </w:r>
            <w:r w:rsidR="00995893" w:rsidRPr="00185B44">
              <w:rPr>
                <w:rFonts w:ascii="Arial" w:hAnsi="Arial" w:cs="Arial"/>
                <w:b w:val="0"/>
                <w:sz w:val="22"/>
                <w:lang w:eastAsia="en-AU"/>
              </w:rPr>
              <w:t>Identify core business activities</w:t>
            </w:r>
            <w:r w:rsidR="00085FD6" w:rsidRPr="00185B44">
              <w:rPr>
                <w:rFonts w:ascii="Arial" w:hAnsi="Arial" w:cs="Arial"/>
                <w:b w:val="0"/>
                <w:sz w:val="22"/>
                <w:lang w:eastAsia="en-AU"/>
              </w:rPr>
              <w:t xml:space="preserve">, </w:t>
            </w:r>
            <w:r w:rsidR="00995893" w:rsidRPr="00185B44">
              <w:rPr>
                <w:rFonts w:ascii="Arial" w:hAnsi="Arial" w:cs="Arial"/>
                <w:b w:val="0"/>
                <w:sz w:val="22"/>
                <w:lang w:eastAsia="en-AU"/>
              </w:rPr>
              <w:t>staffing and skills</w:t>
            </w:r>
            <w:r w:rsidR="00085FD6" w:rsidRPr="00185B44">
              <w:rPr>
                <w:rFonts w:ascii="Arial" w:hAnsi="Arial" w:cs="Arial"/>
                <w:b w:val="0"/>
                <w:sz w:val="22"/>
                <w:lang w:eastAsia="en-AU"/>
              </w:rPr>
              <w:t xml:space="preserve">. </w:t>
            </w:r>
            <w:r w:rsidR="00995893" w:rsidRPr="00185B44">
              <w:rPr>
                <w:rFonts w:ascii="Arial" w:hAnsi="Arial" w:cs="Arial"/>
                <w:b w:val="0"/>
                <w:sz w:val="22"/>
                <w:lang w:eastAsia="en-AU"/>
              </w:rPr>
              <w:t>Will you contin</w:t>
            </w:r>
            <w:r w:rsidRPr="00185B44">
              <w:rPr>
                <w:rFonts w:ascii="Arial" w:hAnsi="Arial" w:cs="Arial"/>
                <w:b w:val="0"/>
                <w:sz w:val="22"/>
                <w:lang w:eastAsia="en-AU"/>
              </w:rPr>
              <w:t>ue to service external facilities such as aged care?</w:t>
            </w:r>
          </w:p>
        </w:tc>
        <w:tc>
          <w:tcPr>
            <w:tcW w:w="4111" w:type="dxa"/>
          </w:tcPr>
          <w:p w14:paraId="1D3E718D" w14:textId="77777777" w:rsidR="00A06C5C" w:rsidRPr="00185B44" w:rsidRDefault="00A06C5C" w:rsidP="00BC232A">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5" w:type="dxa"/>
          </w:tcPr>
          <w:p w14:paraId="1D3E718E" w14:textId="77777777" w:rsidR="00A06C5C" w:rsidRPr="00185B44" w:rsidRDefault="00A06C5C" w:rsidP="00BC232A">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BC232A" w:rsidRPr="00185B44" w14:paraId="1D3E7193" w14:textId="77777777" w:rsidTr="005319B7">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90" w14:textId="613108E9" w:rsidR="00CB3DF8" w:rsidRPr="00185B44" w:rsidRDefault="00F3271F" w:rsidP="00D26C0F">
            <w:pPr>
              <w:spacing w:before="240" w:after="240"/>
              <w:rPr>
                <w:rFonts w:ascii="Arial" w:hAnsi="Arial" w:cs="Arial"/>
                <w:b w:val="0"/>
                <w:sz w:val="22"/>
                <w:lang w:eastAsia="en-AU"/>
              </w:rPr>
            </w:pPr>
            <w:r w:rsidRPr="00185B44">
              <w:rPr>
                <w:rFonts w:ascii="Arial" w:hAnsi="Arial" w:cs="Arial"/>
                <w:sz w:val="22"/>
                <w:lang w:eastAsia="en-AU"/>
              </w:rPr>
              <w:t>How will you manage consumer flow</w:t>
            </w:r>
            <w:r w:rsidR="00085FD6" w:rsidRPr="00185B44">
              <w:rPr>
                <w:rFonts w:ascii="Arial" w:hAnsi="Arial" w:cs="Arial"/>
                <w:sz w:val="22"/>
                <w:lang w:eastAsia="en-AU"/>
              </w:rPr>
              <w:t>?</w:t>
            </w:r>
            <w:r w:rsidRPr="00185B44">
              <w:rPr>
                <w:rFonts w:ascii="Arial" w:hAnsi="Arial" w:cs="Arial"/>
                <w:b w:val="0"/>
                <w:sz w:val="22"/>
                <w:lang w:eastAsia="en-AU"/>
              </w:rPr>
              <w:t xml:space="preserve"> </w:t>
            </w:r>
            <w:r w:rsidR="00085FD6" w:rsidRPr="00185B44">
              <w:rPr>
                <w:rFonts w:ascii="Arial" w:hAnsi="Arial" w:cs="Arial"/>
                <w:b w:val="0"/>
                <w:sz w:val="22"/>
                <w:lang w:eastAsia="en-AU"/>
              </w:rPr>
              <w:t>D</w:t>
            </w:r>
            <w:r w:rsidRPr="00185B44">
              <w:rPr>
                <w:rFonts w:ascii="Arial" w:hAnsi="Arial" w:cs="Arial"/>
                <w:b w:val="0"/>
                <w:sz w:val="22"/>
                <w:lang w:eastAsia="en-AU"/>
              </w:rPr>
              <w:t xml:space="preserve">eciding how consumers would enter, move through and leave a pharmacy during </w:t>
            </w:r>
            <w:r w:rsidR="00085FD6" w:rsidRPr="00185B44">
              <w:rPr>
                <w:rFonts w:ascii="Arial" w:hAnsi="Arial" w:cs="Arial"/>
                <w:b w:val="0"/>
                <w:sz w:val="22"/>
                <w:lang w:eastAsia="en-AU"/>
              </w:rPr>
              <w:t xml:space="preserve">a pandemic </w:t>
            </w:r>
            <w:r w:rsidR="00D26C0F" w:rsidRPr="00185B44">
              <w:rPr>
                <w:rFonts w:ascii="Arial" w:hAnsi="Arial" w:cs="Arial"/>
                <w:b w:val="0"/>
                <w:sz w:val="22"/>
                <w:lang w:eastAsia="en-AU"/>
              </w:rPr>
              <w:t>is important</w:t>
            </w:r>
            <w:r w:rsidR="00085FD6" w:rsidRPr="00185B44">
              <w:rPr>
                <w:rFonts w:ascii="Arial" w:hAnsi="Arial" w:cs="Arial"/>
                <w:b w:val="0"/>
                <w:sz w:val="22"/>
                <w:lang w:eastAsia="en-AU"/>
              </w:rPr>
              <w:t>.</w:t>
            </w:r>
            <w:r w:rsidR="00085FD6" w:rsidRPr="00185B44">
              <w:rPr>
                <w:rFonts w:ascii="Arial" w:hAnsi="Arial" w:cs="Arial"/>
                <w:sz w:val="22"/>
                <w:szCs w:val="22"/>
                <w:lang w:eastAsia="en-AU"/>
              </w:rPr>
              <w:t xml:space="preserve"> </w:t>
            </w:r>
            <w:r w:rsidR="00085FD6" w:rsidRPr="00185B44">
              <w:rPr>
                <w:rFonts w:ascii="Arial" w:hAnsi="Arial" w:cs="Arial"/>
                <w:b w:val="0"/>
                <w:sz w:val="22"/>
                <w:szCs w:val="22"/>
                <w:lang w:eastAsia="en-AU"/>
              </w:rPr>
              <w:t xml:space="preserve">Will you limit </w:t>
            </w:r>
            <w:r w:rsidR="00085FD6" w:rsidRPr="00185B44">
              <w:rPr>
                <w:rFonts w:ascii="Arial" w:hAnsi="Arial" w:cs="Arial"/>
                <w:b w:val="0"/>
                <w:sz w:val="22"/>
                <w:szCs w:val="22"/>
                <w:lang w:eastAsia="en-AU"/>
              </w:rPr>
              <w:lastRenderedPageBreak/>
              <w:t xml:space="preserve">the number of consumers in the premises at any one time to assist with ‘social distancing’?  </w:t>
            </w:r>
          </w:p>
        </w:tc>
        <w:tc>
          <w:tcPr>
            <w:tcW w:w="4111" w:type="dxa"/>
          </w:tcPr>
          <w:p w14:paraId="1D3E7191" w14:textId="77777777" w:rsidR="00CB3DF8" w:rsidRPr="00185B44" w:rsidRDefault="00CB3DF8" w:rsidP="00BC232A">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5" w:type="dxa"/>
          </w:tcPr>
          <w:p w14:paraId="1D3E7192" w14:textId="77777777" w:rsidR="00CB3DF8" w:rsidRPr="00185B44" w:rsidRDefault="00CB3DF8" w:rsidP="00BC232A">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A6717A" w:rsidRPr="00185B44" w14:paraId="1D3E7197" w14:textId="77777777" w:rsidTr="005319B7">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94" w14:textId="77777777" w:rsidR="00CB3DF8" w:rsidRPr="00185B44" w:rsidRDefault="00F3271F" w:rsidP="00D26C0F">
            <w:pPr>
              <w:spacing w:before="240" w:after="240"/>
              <w:rPr>
                <w:rFonts w:ascii="Arial" w:hAnsi="Arial" w:cs="Arial"/>
                <w:b w:val="0"/>
                <w:sz w:val="22"/>
                <w:lang w:eastAsia="en-AU"/>
              </w:rPr>
            </w:pPr>
            <w:r w:rsidRPr="00185B44">
              <w:rPr>
                <w:rFonts w:ascii="Arial" w:hAnsi="Arial" w:cs="Arial"/>
                <w:sz w:val="22"/>
                <w:lang w:eastAsia="en-AU"/>
              </w:rPr>
              <w:lastRenderedPageBreak/>
              <w:t xml:space="preserve">Where will you redirect consumers experiencing symptoms? </w:t>
            </w:r>
            <w:r w:rsidRPr="00185B44">
              <w:rPr>
                <w:rFonts w:ascii="Arial" w:hAnsi="Arial" w:cs="Arial"/>
                <w:b w:val="0"/>
                <w:sz w:val="22"/>
                <w:szCs w:val="22"/>
                <w:lang w:eastAsia="en-AU"/>
              </w:rPr>
              <w:t>Will you place signage at entrance redirecting consumers before they enter?</w:t>
            </w:r>
            <w:r w:rsidRPr="00185B44">
              <w:rPr>
                <w:rFonts w:ascii="Arial" w:hAnsi="Arial" w:cs="Arial"/>
                <w:sz w:val="22"/>
                <w:szCs w:val="22"/>
                <w:lang w:eastAsia="en-AU"/>
              </w:rPr>
              <w:t xml:space="preserve"> </w:t>
            </w:r>
            <w:r w:rsidRPr="00185B44">
              <w:rPr>
                <w:rFonts w:ascii="Arial" w:hAnsi="Arial" w:cs="Arial"/>
                <w:b w:val="0"/>
                <w:sz w:val="22"/>
                <w:szCs w:val="22"/>
                <w:lang w:eastAsia="en-AU"/>
              </w:rPr>
              <w:t>If they enter, will you provide masks?</w:t>
            </w:r>
          </w:p>
        </w:tc>
        <w:tc>
          <w:tcPr>
            <w:tcW w:w="4111" w:type="dxa"/>
          </w:tcPr>
          <w:p w14:paraId="1D3E7195" w14:textId="77777777" w:rsidR="00CB3DF8" w:rsidRPr="00185B44" w:rsidRDefault="00CB3DF8" w:rsidP="00CB3DF8">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5" w:type="dxa"/>
          </w:tcPr>
          <w:p w14:paraId="1D3E7196" w14:textId="77777777" w:rsidR="00CB3DF8" w:rsidRPr="00185B44" w:rsidRDefault="00CB3DF8" w:rsidP="00CB3DF8">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A6717A" w:rsidRPr="00185B44" w14:paraId="1D3E719B" w14:textId="77777777" w:rsidTr="005319B7">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98" w14:textId="77777777" w:rsidR="00CB3DF8" w:rsidRPr="00185B44" w:rsidRDefault="00A06C5C" w:rsidP="00A06C5C">
            <w:pPr>
              <w:spacing w:before="240" w:after="240"/>
              <w:rPr>
                <w:rFonts w:ascii="Arial" w:hAnsi="Arial" w:cs="Arial"/>
                <w:b w:val="0"/>
                <w:sz w:val="22"/>
                <w:szCs w:val="22"/>
                <w:lang w:eastAsia="en-AU"/>
              </w:rPr>
            </w:pPr>
            <w:r w:rsidRPr="00185B44">
              <w:rPr>
                <w:rFonts w:ascii="Arial" w:hAnsi="Arial" w:cs="Arial"/>
                <w:sz w:val="22"/>
                <w:szCs w:val="22"/>
                <w:lang w:eastAsia="en-AU"/>
              </w:rPr>
              <w:t xml:space="preserve">If you close the pharmacy, what security measures do you have in place?  </w:t>
            </w:r>
            <w:r w:rsidRPr="00185B44">
              <w:rPr>
                <w:rFonts w:ascii="Arial" w:hAnsi="Arial" w:cs="Arial"/>
                <w:b w:val="0"/>
                <w:sz w:val="22"/>
                <w:szCs w:val="22"/>
                <w:lang w:eastAsia="en-AU"/>
              </w:rPr>
              <w:t xml:space="preserve">Pandemics can cause </w:t>
            </w:r>
            <w:r w:rsidR="00BC232A" w:rsidRPr="00185B44">
              <w:rPr>
                <w:rFonts w:ascii="Arial" w:hAnsi="Arial" w:cs="Arial"/>
                <w:b w:val="0"/>
                <w:sz w:val="22"/>
                <w:szCs w:val="22"/>
                <w:lang w:eastAsia="en-AU"/>
              </w:rPr>
              <w:t>fear and anxiety which may result in consumers looting pharmacies for supplies.</w:t>
            </w:r>
          </w:p>
        </w:tc>
        <w:tc>
          <w:tcPr>
            <w:tcW w:w="4111" w:type="dxa"/>
          </w:tcPr>
          <w:p w14:paraId="1D3E7199" w14:textId="77777777" w:rsidR="00CB3DF8" w:rsidRPr="00185B44" w:rsidRDefault="00CB3DF8" w:rsidP="00CB3DF8">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5" w:type="dxa"/>
          </w:tcPr>
          <w:p w14:paraId="1D3E719A" w14:textId="77777777" w:rsidR="00CB3DF8" w:rsidRPr="00185B44" w:rsidRDefault="00CB3DF8" w:rsidP="00CB3DF8">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bl>
    <w:p w14:paraId="4D6D08CB" w14:textId="77777777" w:rsidR="005319B7" w:rsidRDefault="005319B7" w:rsidP="0098131C">
      <w:pPr>
        <w:pStyle w:val="Heading3"/>
        <w:rPr>
          <w:rStyle w:val="Strong"/>
          <w:rFonts w:ascii="Arial" w:hAnsi="Arial"/>
          <w:b/>
          <w:bCs/>
        </w:rPr>
      </w:pPr>
    </w:p>
    <w:p w14:paraId="29433228" w14:textId="77777777" w:rsidR="005319B7" w:rsidRDefault="005319B7">
      <w:pPr>
        <w:rPr>
          <w:rStyle w:val="Strong"/>
          <w:rFonts w:ascii="Arial" w:hAnsi="Arial" w:cs="Arial"/>
          <w:szCs w:val="26"/>
        </w:rPr>
      </w:pPr>
      <w:r>
        <w:rPr>
          <w:rStyle w:val="Strong"/>
          <w:rFonts w:ascii="Arial" w:hAnsi="Arial"/>
          <w:b w:val="0"/>
          <w:bCs w:val="0"/>
        </w:rPr>
        <w:br w:type="page"/>
      </w:r>
    </w:p>
    <w:p w14:paraId="1D3E719C" w14:textId="08153D36" w:rsidR="005873E2" w:rsidRPr="00185B44" w:rsidRDefault="00783A25" w:rsidP="0098131C">
      <w:pPr>
        <w:pStyle w:val="Heading3"/>
        <w:rPr>
          <w:rStyle w:val="IntenseEmphasis"/>
          <w:rFonts w:ascii="Arial" w:hAnsi="Arial"/>
          <w:i w:val="0"/>
          <w:iCs w:val="0"/>
          <w:color w:val="auto"/>
        </w:rPr>
      </w:pPr>
      <w:bookmarkStart w:id="19" w:name="_Toc437429399"/>
      <w:r w:rsidRPr="00185B44">
        <w:rPr>
          <w:rStyle w:val="Strong"/>
          <w:rFonts w:ascii="Arial" w:hAnsi="Arial"/>
          <w:b/>
          <w:bCs/>
        </w:rPr>
        <w:lastRenderedPageBreak/>
        <w:t>O</w:t>
      </w:r>
      <w:r w:rsidR="00FF52BB" w:rsidRPr="00185B44">
        <w:rPr>
          <w:rStyle w:val="Strong"/>
          <w:rFonts w:ascii="Arial" w:hAnsi="Arial"/>
          <w:b/>
          <w:bCs/>
        </w:rPr>
        <w:t>ther emergencies</w:t>
      </w:r>
      <w:r w:rsidR="003C0677" w:rsidRPr="00185B44">
        <w:rPr>
          <w:rStyle w:val="Strong"/>
          <w:rFonts w:ascii="Arial" w:hAnsi="Arial"/>
          <w:b/>
          <w:bCs/>
        </w:rPr>
        <w:t xml:space="preserve"> to consider</w:t>
      </w:r>
      <w:r w:rsidR="00660C72" w:rsidRPr="00185B44">
        <w:rPr>
          <w:rStyle w:val="Strong"/>
          <w:rFonts w:ascii="Arial" w:hAnsi="Arial"/>
          <w:b/>
          <w:bCs/>
        </w:rPr>
        <w:t xml:space="preserve"> </w:t>
      </w:r>
      <w:r w:rsidR="0034068B" w:rsidRPr="00185B44">
        <w:rPr>
          <w:rStyle w:val="Strong"/>
          <w:rFonts w:ascii="Arial" w:hAnsi="Arial"/>
          <w:b/>
          <w:bCs/>
        </w:rPr>
        <w:t>–</w:t>
      </w:r>
      <w:r w:rsidR="00660C72" w:rsidRPr="00185B44">
        <w:rPr>
          <w:rStyle w:val="Strong"/>
          <w:rFonts w:ascii="Arial" w:hAnsi="Arial"/>
          <w:b/>
          <w:bCs/>
        </w:rPr>
        <w:t xml:space="preserve"> </w:t>
      </w:r>
      <w:r w:rsidR="005319B7">
        <w:rPr>
          <w:rStyle w:val="Strong"/>
          <w:rFonts w:ascii="Arial" w:hAnsi="Arial"/>
          <w:b/>
          <w:bCs/>
        </w:rPr>
        <w:t>Blank t</w:t>
      </w:r>
      <w:r w:rsidR="0034068B" w:rsidRPr="00185B44">
        <w:rPr>
          <w:rStyle w:val="Strong"/>
          <w:rFonts w:ascii="Arial" w:hAnsi="Arial"/>
          <w:b/>
          <w:bCs/>
        </w:rPr>
        <w:t>emplate</w:t>
      </w:r>
      <w:bookmarkEnd w:id="19"/>
    </w:p>
    <w:p w14:paraId="1D3E719D" w14:textId="77777777" w:rsidR="007F78D9" w:rsidRPr="00185B44" w:rsidRDefault="007F78D9" w:rsidP="007F78D9">
      <w:pPr>
        <w:rPr>
          <w:rFonts w:ascii="Arial" w:hAnsi="Arial" w:cs="Arial"/>
          <w:lang w:eastAsia="en-AU"/>
        </w:rPr>
      </w:pPr>
    </w:p>
    <w:p w14:paraId="1D3E719E" w14:textId="77777777" w:rsidR="003B4902" w:rsidRPr="00185B44" w:rsidRDefault="007F78D9" w:rsidP="0010608E">
      <w:pPr>
        <w:rPr>
          <w:rFonts w:ascii="Arial" w:hAnsi="Arial" w:cs="Arial"/>
          <w:lang w:eastAsia="en-AU"/>
        </w:rPr>
      </w:pPr>
      <w:r w:rsidRPr="00185B44">
        <w:rPr>
          <w:rFonts w:ascii="Arial" w:hAnsi="Arial" w:cs="Arial"/>
          <w:lang w:eastAsia="en-AU"/>
        </w:rPr>
        <w:t xml:space="preserve">Here is a blank table to create your own research checklist if you have identified other emergencies that may impact on your pharmacy.  </w:t>
      </w:r>
      <w:r w:rsidR="003B4902" w:rsidRPr="00185B44">
        <w:rPr>
          <w:rFonts w:ascii="Arial" w:hAnsi="Arial" w:cs="Arial"/>
          <w:lang w:eastAsia="en-AU"/>
        </w:rPr>
        <w:t>These may include:</w:t>
      </w:r>
    </w:p>
    <w:p w14:paraId="1D3E719F" w14:textId="1AAEC351" w:rsidR="003B4902" w:rsidRPr="00185B44" w:rsidRDefault="005319B7" w:rsidP="004A5960">
      <w:pPr>
        <w:numPr>
          <w:ilvl w:val="0"/>
          <w:numId w:val="12"/>
        </w:numPr>
        <w:spacing w:before="240"/>
        <w:rPr>
          <w:rFonts w:ascii="Arial" w:hAnsi="Arial" w:cs="Arial"/>
          <w:lang w:eastAsia="en-AU"/>
        </w:rPr>
      </w:pPr>
      <w:r>
        <w:rPr>
          <w:rFonts w:ascii="Arial" w:hAnsi="Arial" w:cs="Arial"/>
          <w:lang w:eastAsia="en-AU"/>
        </w:rPr>
        <w:t>Storms</w:t>
      </w:r>
      <w:r w:rsidR="003B4902" w:rsidRPr="00185B44">
        <w:rPr>
          <w:rFonts w:ascii="Arial" w:hAnsi="Arial" w:cs="Arial"/>
          <w:lang w:eastAsia="en-AU"/>
        </w:rPr>
        <w:t xml:space="preserve"> – including extended power blackouts, </w:t>
      </w:r>
      <w:r>
        <w:rPr>
          <w:rFonts w:ascii="Arial" w:hAnsi="Arial" w:cs="Arial"/>
          <w:lang w:eastAsia="en-AU"/>
        </w:rPr>
        <w:t xml:space="preserve">thunderstorms, </w:t>
      </w:r>
      <w:r w:rsidR="003B4902" w:rsidRPr="00185B44">
        <w:rPr>
          <w:rFonts w:ascii="Arial" w:hAnsi="Arial" w:cs="Arial"/>
          <w:lang w:eastAsia="en-AU"/>
        </w:rPr>
        <w:t>hail, strong winds</w:t>
      </w:r>
      <w:r w:rsidR="00CB3DF8" w:rsidRPr="00185B44">
        <w:rPr>
          <w:rFonts w:ascii="Arial" w:hAnsi="Arial" w:cs="Arial"/>
          <w:lang w:eastAsia="en-AU"/>
        </w:rPr>
        <w:t>.</w:t>
      </w:r>
    </w:p>
    <w:p w14:paraId="1D3E71A0" w14:textId="1A18BDBB" w:rsidR="003B4902" w:rsidRPr="00185B44" w:rsidRDefault="003B4902" w:rsidP="004A5960">
      <w:pPr>
        <w:numPr>
          <w:ilvl w:val="0"/>
          <w:numId w:val="12"/>
        </w:numPr>
        <w:spacing w:before="240"/>
        <w:rPr>
          <w:rFonts w:ascii="Arial" w:hAnsi="Arial" w:cs="Arial"/>
          <w:lang w:eastAsia="en-AU"/>
        </w:rPr>
      </w:pPr>
      <w:r w:rsidRPr="00185B44">
        <w:rPr>
          <w:rFonts w:ascii="Arial" w:hAnsi="Arial" w:cs="Arial"/>
          <w:lang w:eastAsia="en-AU"/>
        </w:rPr>
        <w:t>Explosions</w:t>
      </w:r>
      <w:r w:rsidR="005319B7">
        <w:rPr>
          <w:rFonts w:ascii="Arial" w:hAnsi="Arial" w:cs="Arial"/>
          <w:lang w:eastAsia="en-AU"/>
        </w:rPr>
        <w:t xml:space="preserve"> </w:t>
      </w:r>
      <w:r w:rsidRPr="00185B44">
        <w:rPr>
          <w:rFonts w:ascii="Arial" w:hAnsi="Arial" w:cs="Arial"/>
          <w:lang w:eastAsia="en-AU"/>
        </w:rPr>
        <w:t>– particularly if your pharmacy is located in an industrial area or near a service station.</w:t>
      </w:r>
    </w:p>
    <w:p w14:paraId="1D3E71A1" w14:textId="3B30C0EE" w:rsidR="00D50CF9" w:rsidRPr="00185B44" w:rsidRDefault="003B4902" w:rsidP="004A5960">
      <w:pPr>
        <w:numPr>
          <w:ilvl w:val="0"/>
          <w:numId w:val="12"/>
        </w:numPr>
        <w:spacing w:before="240"/>
        <w:rPr>
          <w:rFonts w:ascii="Arial" w:hAnsi="Arial" w:cs="Arial"/>
          <w:lang w:eastAsia="en-AU"/>
        </w:rPr>
      </w:pPr>
      <w:r w:rsidRPr="00185B44">
        <w:rPr>
          <w:rFonts w:ascii="Arial" w:hAnsi="Arial" w:cs="Arial"/>
          <w:lang w:eastAsia="en-AU"/>
        </w:rPr>
        <w:t>H</w:t>
      </w:r>
      <w:r w:rsidR="005873E2" w:rsidRPr="00185B44">
        <w:rPr>
          <w:rFonts w:ascii="Arial" w:hAnsi="Arial" w:cs="Arial"/>
          <w:lang w:eastAsia="en-AU"/>
        </w:rPr>
        <w:t>eatwave</w:t>
      </w:r>
      <w:r w:rsidRPr="00185B44">
        <w:rPr>
          <w:rFonts w:ascii="Arial" w:hAnsi="Arial" w:cs="Arial"/>
          <w:lang w:eastAsia="en-AU"/>
        </w:rPr>
        <w:t xml:space="preserve"> - </w:t>
      </w:r>
      <w:r w:rsidR="00D50CF9" w:rsidRPr="00185B44">
        <w:rPr>
          <w:rFonts w:ascii="Arial" w:hAnsi="Arial" w:cs="Arial"/>
          <w:lang w:eastAsia="en-AU"/>
        </w:rPr>
        <w:t>long periods of extreme heat can have serious impact on people's health.</w:t>
      </w:r>
      <w:r w:rsidR="006545C6" w:rsidRPr="00185B44">
        <w:rPr>
          <w:rFonts w:ascii="Arial" w:hAnsi="Arial" w:cs="Arial"/>
          <w:lang w:eastAsia="en-AU"/>
        </w:rPr>
        <w:t xml:space="preserve">  C</w:t>
      </w:r>
      <w:r w:rsidR="00D50CF9" w:rsidRPr="00185B44">
        <w:rPr>
          <w:rFonts w:ascii="Arial" w:hAnsi="Arial" w:cs="Arial"/>
          <w:lang w:eastAsia="en-AU"/>
        </w:rPr>
        <w:t>ertain groups are especially vulnerable</w:t>
      </w:r>
      <w:r w:rsidR="005319B7">
        <w:rPr>
          <w:rFonts w:ascii="Arial" w:hAnsi="Arial" w:cs="Arial"/>
          <w:lang w:eastAsia="en-AU"/>
        </w:rPr>
        <w:t xml:space="preserve"> including </w:t>
      </w:r>
      <w:r w:rsidR="00D50CF9" w:rsidRPr="00185B44">
        <w:rPr>
          <w:rFonts w:ascii="Arial" w:hAnsi="Arial" w:cs="Arial"/>
          <w:lang w:eastAsia="en-AU"/>
        </w:rPr>
        <w:t>the elderly</w:t>
      </w:r>
      <w:r w:rsidRPr="00185B44">
        <w:rPr>
          <w:rFonts w:ascii="Arial" w:hAnsi="Arial" w:cs="Arial"/>
          <w:lang w:eastAsia="en-AU"/>
        </w:rPr>
        <w:t xml:space="preserve">, </w:t>
      </w:r>
      <w:r w:rsidR="00D50CF9" w:rsidRPr="00185B44">
        <w:rPr>
          <w:rFonts w:ascii="Arial" w:hAnsi="Arial" w:cs="Arial"/>
          <w:lang w:eastAsia="en-AU"/>
        </w:rPr>
        <w:t>infants and young children</w:t>
      </w:r>
      <w:r w:rsidRPr="00185B44">
        <w:rPr>
          <w:rFonts w:ascii="Arial" w:hAnsi="Arial" w:cs="Arial"/>
          <w:lang w:eastAsia="en-AU"/>
        </w:rPr>
        <w:t xml:space="preserve"> and </w:t>
      </w:r>
      <w:r w:rsidR="00D50CF9" w:rsidRPr="00185B44">
        <w:rPr>
          <w:rFonts w:ascii="Arial" w:hAnsi="Arial" w:cs="Arial"/>
          <w:lang w:eastAsia="en-AU"/>
        </w:rPr>
        <w:t>people with chronic medical proble</w:t>
      </w:r>
      <w:r w:rsidRPr="00185B44">
        <w:rPr>
          <w:rFonts w:ascii="Arial" w:hAnsi="Arial" w:cs="Arial"/>
          <w:lang w:eastAsia="en-AU"/>
        </w:rPr>
        <w:t xml:space="preserve">ms or taking certain medicines. </w:t>
      </w:r>
    </w:p>
    <w:p w14:paraId="1D3E71A2" w14:textId="77777777" w:rsidR="003C0677" w:rsidRPr="00185B44" w:rsidRDefault="003C0677" w:rsidP="003C0677">
      <w:pPr>
        <w:rPr>
          <w:rFonts w:ascii="Arial" w:hAnsi="Arial" w:cs="Arial"/>
          <w:lang w:eastAsia="en-AU"/>
        </w:rPr>
      </w:pPr>
    </w:p>
    <w:tbl>
      <w:tblPr>
        <w:tblStyle w:val="LightGrid-Accent11"/>
        <w:tblW w:w="9924" w:type="dxa"/>
        <w:tblLook w:val="04A0" w:firstRow="1" w:lastRow="0" w:firstColumn="1" w:lastColumn="0" w:noHBand="0" w:noVBand="1"/>
      </w:tblPr>
      <w:tblGrid>
        <w:gridCol w:w="5813"/>
        <w:gridCol w:w="3685"/>
        <w:gridCol w:w="426"/>
      </w:tblGrid>
      <w:tr w:rsidR="007F78D9" w:rsidRPr="00185B44" w14:paraId="1D3E71A6" w14:textId="77777777" w:rsidTr="00D735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3" w:type="dxa"/>
          </w:tcPr>
          <w:p w14:paraId="1D3E71A3" w14:textId="77777777" w:rsidR="007F78D9" w:rsidRPr="00185B44" w:rsidRDefault="007F78D9" w:rsidP="00CB3DF8">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3685" w:type="dxa"/>
          </w:tcPr>
          <w:p w14:paraId="1D3E71A4" w14:textId="77777777" w:rsidR="007F78D9" w:rsidRPr="00185B44" w:rsidRDefault="007F78D9" w:rsidP="00CB3DF8">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71A5" w14:textId="77777777" w:rsidR="007F78D9" w:rsidRPr="00185B44" w:rsidRDefault="007F78D9" w:rsidP="00CB3DF8">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7F78D9" w:rsidRPr="00185B44" w14:paraId="1D3E71AD" w14:textId="77777777" w:rsidTr="005319B7">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A7" w14:textId="77777777" w:rsidR="007F78D9" w:rsidRPr="00185B44" w:rsidRDefault="007F78D9" w:rsidP="00CB3DF8">
            <w:pPr>
              <w:rPr>
                <w:rFonts w:ascii="Arial" w:hAnsi="Arial" w:cs="Arial"/>
                <w:lang w:eastAsia="en-AU"/>
              </w:rPr>
            </w:pPr>
          </w:p>
          <w:p w14:paraId="1D3E71A8" w14:textId="77777777" w:rsidR="0016115F" w:rsidRPr="00185B44" w:rsidRDefault="0016115F" w:rsidP="00CB3DF8">
            <w:pPr>
              <w:rPr>
                <w:rFonts w:ascii="Arial" w:hAnsi="Arial" w:cs="Arial"/>
                <w:lang w:eastAsia="en-AU"/>
              </w:rPr>
            </w:pPr>
          </w:p>
          <w:p w14:paraId="1D3E71A9" w14:textId="77777777" w:rsidR="0016115F" w:rsidRPr="00185B44" w:rsidRDefault="0016115F" w:rsidP="00CB3DF8">
            <w:pPr>
              <w:rPr>
                <w:rFonts w:ascii="Arial" w:hAnsi="Arial" w:cs="Arial"/>
                <w:lang w:eastAsia="en-AU"/>
              </w:rPr>
            </w:pPr>
          </w:p>
          <w:p w14:paraId="1D3E71AA" w14:textId="77777777" w:rsidR="0016115F" w:rsidRPr="00185B44" w:rsidRDefault="0016115F" w:rsidP="00CB3DF8">
            <w:pPr>
              <w:rPr>
                <w:rFonts w:ascii="Arial" w:hAnsi="Arial" w:cs="Arial"/>
                <w:lang w:eastAsia="en-AU"/>
              </w:rPr>
            </w:pPr>
          </w:p>
        </w:tc>
        <w:tc>
          <w:tcPr>
            <w:tcW w:w="3685" w:type="dxa"/>
          </w:tcPr>
          <w:p w14:paraId="1D3E71AB" w14:textId="77777777" w:rsidR="007F78D9" w:rsidRPr="00185B44" w:rsidRDefault="007F78D9" w:rsidP="00CB3DF8">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AC" w14:textId="77777777" w:rsidR="007F78D9" w:rsidRPr="00185B44" w:rsidRDefault="007F78D9" w:rsidP="00CB3DF8">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7F78D9" w:rsidRPr="00185B44" w14:paraId="1D3E71B4" w14:textId="77777777" w:rsidTr="005319B7">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AE" w14:textId="77777777" w:rsidR="007F78D9" w:rsidRPr="00185B44" w:rsidRDefault="007F78D9" w:rsidP="00CB3DF8">
            <w:pPr>
              <w:rPr>
                <w:rFonts w:ascii="Arial" w:hAnsi="Arial" w:cs="Arial"/>
                <w:lang w:eastAsia="en-AU"/>
              </w:rPr>
            </w:pPr>
          </w:p>
          <w:p w14:paraId="1D3E71AF" w14:textId="77777777" w:rsidR="0016115F" w:rsidRPr="00185B44" w:rsidRDefault="0016115F" w:rsidP="00CB3DF8">
            <w:pPr>
              <w:rPr>
                <w:rFonts w:ascii="Arial" w:hAnsi="Arial" w:cs="Arial"/>
                <w:lang w:eastAsia="en-AU"/>
              </w:rPr>
            </w:pPr>
          </w:p>
          <w:p w14:paraId="1D3E71B0" w14:textId="77777777" w:rsidR="0016115F" w:rsidRPr="00185B44" w:rsidRDefault="0016115F" w:rsidP="00CB3DF8">
            <w:pPr>
              <w:rPr>
                <w:rFonts w:ascii="Arial" w:hAnsi="Arial" w:cs="Arial"/>
                <w:lang w:eastAsia="en-AU"/>
              </w:rPr>
            </w:pPr>
          </w:p>
          <w:p w14:paraId="1D3E71B1" w14:textId="77777777" w:rsidR="0016115F" w:rsidRPr="00185B44" w:rsidRDefault="0016115F" w:rsidP="00CB3DF8">
            <w:pPr>
              <w:rPr>
                <w:rFonts w:ascii="Arial" w:hAnsi="Arial" w:cs="Arial"/>
                <w:lang w:eastAsia="en-AU"/>
              </w:rPr>
            </w:pPr>
          </w:p>
        </w:tc>
        <w:tc>
          <w:tcPr>
            <w:tcW w:w="3685" w:type="dxa"/>
          </w:tcPr>
          <w:p w14:paraId="1D3E71B2" w14:textId="77777777" w:rsidR="007F78D9" w:rsidRPr="00185B44" w:rsidRDefault="007F78D9" w:rsidP="00CB3DF8">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B3" w14:textId="77777777" w:rsidR="007F78D9" w:rsidRPr="00185B44" w:rsidRDefault="007F78D9" w:rsidP="00CB3DF8">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7F78D9" w:rsidRPr="00185B44" w14:paraId="1D3E71B9" w14:textId="77777777" w:rsidTr="005319B7">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B5" w14:textId="77777777" w:rsidR="0016115F" w:rsidRPr="00185B44" w:rsidRDefault="0016115F" w:rsidP="00CB3DF8">
            <w:pPr>
              <w:spacing w:before="240" w:after="240"/>
              <w:rPr>
                <w:rFonts w:ascii="Arial" w:hAnsi="Arial" w:cs="Arial"/>
                <w:sz w:val="22"/>
                <w:szCs w:val="22"/>
                <w:lang w:eastAsia="en-AU"/>
              </w:rPr>
            </w:pPr>
          </w:p>
          <w:p w14:paraId="1D3E71B6" w14:textId="77777777" w:rsidR="0016115F" w:rsidRPr="00185B44" w:rsidRDefault="0016115F" w:rsidP="00CB3DF8">
            <w:pPr>
              <w:spacing w:before="240" w:after="240"/>
              <w:rPr>
                <w:rFonts w:ascii="Arial" w:hAnsi="Arial" w:cs="Arial"/>
                <w:sz w:val="22"/>
                <w:szCs w:val="22"/>
                <w:lang w:eastAsia="en-AU"/>
              </w:rPr>
            </w:pPr>
          </w:p>
        </w:tc>
        <w:tc>
          <w:tcPr>
            <w:tcW w:w="3685" w:type="dxa"/>
          </w:tcPr>
          <w:p w14:paraId="1D3E71B7" w14:textId="77777777" w:rsidR="007F78D9" w:rsidRPr="00185B44" w:rsidRDefault="007F78D9" w:rsidP="00CB3DF8">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B8" w14:textId="77777777" w:rsidR="007F78D9" w:rsidRPr="00185B44" w:rsidRDefault="007F78D9" w:rsidP="00CB3DF8">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7F78D9" w:rsidRPr="00185B44" w14:paraId="1D3E71BE" w14:textId="77777777" w:rsidTr="005319B7">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813" w:type="dxa"/>
          </w:tcPr>
          <w:p w14:paraId="1D3E71BA" w14:textId="77777777" w:rsidR="007F78D9" w:rsidRPr="00185B44" w:rsidRDefault="007F78D9" w:rsidP="00CB3DF8">
            <w:pPr>
              <w:spacing w:before="240" w:after="240"/>
              <w:rPr>
                <w:rFonts w:ascii="Arial" w:hAnsi="Arial" w:cs="Arial"/>
                <w:sz w:val="22"/>
                <w:szCs w:val="22"/>
                <w:lang w:eastAsia="en-AU"/>
              </w:rPr>
            </w:pPr>
          </w:p>
          <w:p w14:paraId="1D3E71BB" w14:textId="77777777" w:rsidR="0016115F" w:rsidRPr="00185B44" w:rsidRDefault="0016115F" w:rsidP="00CB3DF8">
            <w:pPr>
              <w:spacing w:before="240" w:after="240"/>
              <w:rPr>
                <w:rFonts w:ascii="Arial" w:hAnsi="Arial" w:cs="Arial"/>
                <w:sz w:val="22"/>
                <w:szCs w:val="22"/>
                <w:lang w:eastAsia="en-AU"/>
              </w:rPr>
            </w:pPr>
          </w:p>
        </w:tc>
        <w:tc>
          <w:tcPr>
            <w:tcW w:w="3685" w:type="dxa"/>
          </w:tcPr>
          <w:p w14:paraId="1D3E71BC" w14:textId="77777777" w:rsidR="007F78D9" w:rsidRPr="00185B44" w:rsidRDefault="007F78D9" w:rsidP="00CB3DF8">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BD" w14:textId="77777777" w:rsidR="007F78D9" w:rsidRPr="00185B44" w:rsidRDefault="007F78D9" w:rsidP="00CB3DF8">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bl>
    <w:p w14:paraId="1D3E71BF" w14:textId="77777777" w:rsidR="00BD3737" w:rsidRPr="00185B44" w:rsidRDefault="00BD3737" w:rsidP="00BD3737">
      <w:pPr>
        <w:pStyle w:val="Heading1"/>
        <w:rPr>
          <w:rFonts w:ascii="Arial" w:hAnsi="Arial"/>
          <w:lang w:eastAsia="en-AU"/>
        </w:rPr>
      </w:pPr>
    </w:p>
    <w:p w14:paraId="1D3E71C0" w14:textId="77777777" w:rsidR="00BD3737" w:rsidRPr="00185B44" w:rsidRDefault="00BD3737" w:rsidP="0098131C">
      <w:pPr>
        <w:pStyle w:val="Heading1"/>
        <w:rPr>
          <w:rFonts w:ascii="Arial" w:hAnsi="Arial"/>
        </w:rPr>
      </w:pPr>
      <w:r w:rsidRPr="00185B44">
        <w:rPr>
          <w:rFonts w:ascii="Arial" w:hAnsi="Arial"/>
          <w:lang w:eastAsia="en-AU"/>
        </w:rPr>
        <w:br w:type="page"/>
      </w:r>
      <w:bookmarkStart w:id="20" w:name="_Toc437429400"/>
      <w:r w:rsidRPr="00185B44">
        <w:rPr>
          <w:rFonts w:ascii="Arial" w:hAnsi="Arial"/>
        </w:rPr>
        <w:lastRenderedPageBreak/>
        <w:t>Business Recovery</w:t>
      </w:r>
      <w:r w:rsidR="0028179E" w:rsidRPr="00185B44">
        <w:rPr>
          <w:rFonts w:ascii="Arial" w:hAnsi="Arial"/>
        </w:rPr>
        <w:t xml:space="preserve"> (Continuity)</w:t>
      </w:r>
      <w:bookmarkEnd w:id="20"/>
      <w:r w:rsidRPr="00185B44">
        <w:rPr>
          <w:rFonts w:ascii="Arial" w:hAnsi="Arial"/>
        </w:rPr>
        <w:t xml:space="preserve"> </w:t>
      </w:r>
      <w:r w:rsidRPr="00185B44">
        <w:rPr>
          <w:rFonts w:ascii="Arial" w:hAnsi="Arial"/>
        </w:rPr>
        <w:tab/>
      </w:r>
    </w:p>
    <w:p w14:paraId="1D3E71C1" w14:textId="77777777" w:rsidR="00BD3737" w:rsidRPr="00185B44" w:rsidRDefault="00BD3737" w:rsidP="00BD3737">
      <w:pPr>
        <w:pStyle w:val="ListParagraph"/>
        <w:ind w:left="0"/>
        <w:rPr>
          <w:rFonts w:ascii="Arial" w:hAnsi="Arial" w:cs="Arial"/>
        </w:rPr>
      </w:pPr>
    </w:p>
    <w:p w14:paraId="1D3E71C2" w14:textId="77777777" w:rsidR="00BD3737" w:rsidRPr="00185B44" w:rsidRDefault="00BD3737" w:rsidP="00BD3737">
      <w:pPr>
        <w:pStyle w:val="ListParagraph"/>
        <w:ind w:left="0"/>
        <w:rPr>
          <w:rFonts w:ascii="Arial" w:hAnsi="Arial" w:cs="Arial"/>
        </w:rPr>
      </w:pPr>
      <w:r w:rsidRPr="00185B44">
        <w:rPr>
          <w:rFonts w:ascii="Arial" w:hAnsi="Arial" w:cs="Arial"/>
        </w:rPr>
        <w:t xml:space="preserve">An effective EMP should include guidelines on how to resume critical business activities </w:t>
      </w:r>
      <w:r w:rsidRPr="00185B44">
        <w:rPr>
          <w:rFonts w:ascii="Arial" w:hAnsi="Arial" w:cs="Arial"/>
          <w:i/>
        </w:rPr>
        <w:t xml:space="preserve">after </w:t>
      </w:r>
      <w:r w:rsidRPr="00185B44">
        <w:rPr>
          <w:rFonts w:ascii="Arial" w:hAnsi="Arial" w:cs="Arial"/>
        </w:rPr>
        <w:t>an emergency has occurred.  Going through this process will help you to consider how you will get your pharmacy ‘back to business’ after facing an emergency.</w:t>
      </w:r>
    </w:p>
    <w:p w14:paraId="1D3E71C3" w14:textId="3230D35E" w:rsidR="00BD3737" w:rsidRPr="00185B44" w:rsidRDefault="00BD3737" w:rsidP="00BD3737">
      <w:pPr>
        <w:autoSpaceDE w:val="0"/>
        <w:autoSpaceDN w:val="0"/>
        <w:adjustRightInd w:val="0"/>
        <w:spacing w:before="240"/>
        <w:rPr>
          <w:rFonts w:ascii="Arial" w:hAnsi="Arial" w:cs="Arial"/>
          <w:lang w:eastAsia="en-AU"/>
        </w:rPr>
      </w:pPr>
      <w:r w:rsidRPr="00185B44">
        <w:rPr>
          <w:rFonts w:ascii="Arial" w:hAnsi="Arial" w:cs="Arial"/>
          <w:b/>
          <w:noProof/>
          <w:lang w:eastAsia="en-AU"/>
        </w:rPr>
        <w:drawing>
          <wp:anchor distT="0" distB="0" distL="114300" distR="114300" simplePos="0" relativeHeight="251637248" behindDoc="1" locked="0" layoutInCell="1" allowOverlap="1" wp14:anchorId="1D3E74BD" wp14:editId="3A97AD1A">
            <wp:simplePos x="0" y="0"/>
            <wp:positionH relativeFrom="margin">
              <wp:align>left</wp:align>
            </wp:positionH>
            <wp:positionV relativeFrom="paragraph">
              <wp:posOffset>161677</wp:posOffset>
            </wp:positionV>
            <wp:extent cx="783590" cy="576580"/>
            <wp:effectExtent l="0" t="0" r="0" b="0"/>
            <wp:wrapTight wrapText="bothSides">
              <wp:wrapPolygon edited="0">
                <wp:start x="11028" y="0"/>
                <wp:lineTo x="7352" y="4282"/>
                <wp:lineTo x="5251" y="8564"/>
                <wp:lineTo x="5776" y="11419"/>
                <wp:lineTo x="0" y="16414"/>
                <wp:lineTo x="0" y="18555"/>
                <wp:lineTo x="5776" y="20696"/>
                <wp:lineTo x="16279" y="20696"/>
                <wp:lineTo x="21005" y="19269"/>
                <wp:lineTo x="21005" y="15700"/>
                <wp:lineTo x="20480" y="8564"/>
                <wp:lineTo x="17854" y="2855"/>
                <wp:lineTo x="15229" y="0"/>
                <wp:lineTo x="11028" y="0"/>
              </wp:wrapPolygon>
            </wp:wrapTight>
            <wp:docPr id="21" name="Picture 8"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36.wmf"/>
                    <pic:cNvPicPr>
                      <a:picLocks noChangeAspect="1" noChangeArrowheads="1"/>
                    </pic:cNvPicPr>
                  </pic:nvPicPr>
                  <pic:blipFill>
                    <a:blip r:embed="rId14" cstate="print"/>
                    <a:srcRect/>
                    <a:stretch>
                      <a:fillRect/>
                    </a:stretch>
                  </pic:blipFill>
                  <pic:spPr bwMode="auto">
                    <a:xfrm>
                      <a:off x="0" y="0"/>
                      <a:ext cx="788309" cy="580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85B44">
        <w:rPr>
          <w:rFonts w:ascii="Arial" w:hAnsi="Arial" w:cs="Arial"/>
          <w:b/>
        </w:rPr>
        <w:t xml:space="preserve">Resource: </w:t>
      </w:r>
      <w:r w:rsidRPr="00185B44">
        <w:rPr>
          <w:rFonts w:ascii="Arial" w:hAnsi="Arial" w:cs="Arial"/>
          <w:lang w:eastAsia="en-AU"/>
        </w:rPr>
        <w:t xml:space="preserve">Refer to your completed Emergency Assessment Template </w:t>
      </w:r>
    </w:p>
    <w:p w14:paraId="1D3E71C4" w14:textId="33F8954C" w:rsidR="00BD3737" w:rsidRPr="00185B44" w:rsidRDefault="00BD3737" w:rsidP="00BD3737">
      <w:pPr>
        <w:rPr>
          <w:rFonts w:ascii="Arial" w:hAnsi="Arial" w:cs="Arial"/>
        </w:rPr>
      </w:pPr>
    </w:p>
    <w:p w14:paraId="1D3E71C5" w14:textId="2360BDED" w:rsidR="00BD3737" w:rsidRPr="00185B44" w:rsidRDefault="00A05F7C" w:rsidP="00BD3737">
      <w:pPr>
        <w:rPr>
          <w:rFonts w:ascii="Arial" w:hAnsi="Arial" w:cs="Arial"/>
        </w:rPr>
      </w:pPr>
      <w:r w:rsidRPr="00185B44">
        <w:rPr>
          <w:rFonts w:ascii="Arial" w:hAnsi="Arial" w:cs="Arial"/>
        </w:rPr>
        <w:br/>
      </w:r>
    </w:p>
    <w:p w14:paraId="2DAD681A" w14:textId="77777777" w:rsidR="005319B7" w:rsidRDefault="00A05F7C" w:rsidP="00A05F7C">
      <w:pPr>
        <w:autoSpaceDE w:val="0"/>
        <w:autoSpaceDN w:val="0"/>
        <w:adjustRightInd w:val="0"/>
        <w:rPr>
          <w:rFonts w:ascii="Arial" w:hAnsi="Arial" w:cs="Arial"/>
          <w:lang w:eastAsia="en-AU"/>
        </w:rPr>
      </w:pPr>
      <w:r w:rsidRPr="00185B44">
        <w:rPr>
          <w:rFonts w:ascii="Arial" w:hAnsi="Arial" w:cs="Arial"/>
          <w:b/>
          <w:noProof/>
          <w:lang w:eastAsia="en-AU"/>
        </w:rPr>
        <mc:AlternateContent>
          <mc:Choice Requires="wps">
            <w:drawing>
              <wp:anchor distT="0" distB="0" distL="114300" distR="114300" simplePos="0" relativeHeight="251681280" behindDoc="1" locked="0" layoutInCell="1" allowOverlap="1" wp14:anchorId="1D3E74BF" wp14:editId="53C8945D">
                <wp:simplePos x="0" y="0"/>
                <wp:positionH relativeFrom="margin">
                  <wp:align>left</wp:align>
                </wp:positionH>
                <wp:positionV relativeFrom="paragraph">
                  <wp:posOffset>116593</wp:posOffset>
                </wp:positionV>
                <wp:extent cx="449580" cy="461010"/>
                <wp:effectExtent l="19050" t="0" r="121920" b="110490"/>
                <wp:wrapTight wrapText="bothSides">
                  <wp:wrapPolygon edited="0">
                    <wp:start x="-915" y="0"/>
                    <wp:lineTo x="-915" y="20529"/>
                    <wp:lineTo x="7322" y="25884"/>
                    <wp:lineTo x="26542" y="25884"/>
                    <wp:lineTo x="26542" y="3570"/>
                    <wp:lineTo x="24712" y="0"/>
                    <wp:lineTo x="-915" y="0"/>
                  </wp:wrapPolygon>
                </wp:wrapTight>
                <wp:docPr id="4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449580" cy="46101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878D" id="AutoShape 99" o:spid="_x0000_s1026" style="position:absolute;margin-left:0;margin-top:9.2pt;width:35.4pt;height:36.3pt;z-index:-251635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7fHAQAAIQMAAAOAAAAZHJzL2Uyb0RvYy54bWysV1Fv2zYQfh/Q/0DwsUAjUZEs2YhStEk6&#10;DOi2APGwZ1qiLKKSqJG05ezX70hJNrVGtjc0ASzS/PTx7r478nz38VBXaM+k4qJJMbnxMWJNJnLe&#10;bFP8x/rLhwQjpWmT00o0LMWvTOGP9+9+uuvaFQtEKaqcSQQkjVp1bYpLrduV56msZDVVN6JlDSwW&#10;QtZUw1RuvVzSDtjrygt8f+F1QuatFBlTCr597BfxveUvCpbp34tCMY2qFINt2n5K+7kxn979HV1t&#10;JW1Lng1m0P9hRU15A5seqR6ppmgn+XdUNc+kUKLQN5moPVEUPGPWB/CG+P/y5qWkLbO+QHBUewyT&#10;+nG02W/7Z4l4nuIwxKihNWj0aaeF3RotlyZAXatWgHtpn6VxUbVfRfZNoUY85Vw/C95oMIjA2+Kh&#10;pM2WfZJSdCWjuf0aCLwJg5ko4EKb7leRw34U9rPBOxSyNjtAWNDBavR61IgdNMrgyzBcRgkomcFS&#10;uCAQNGOiR1fjy9lO6Z+ZsER0/1XpXuIcRlagfPByDSRFXYHa7z1E/DiKUYcCsvDHpDgCwbUjEAC3&#10;ASrfBgYOMInm6G4dFPGTcDlHB4Ic9z1rYOQAEzJHt3BQAYn9xZyBsQMk/iKa9Rdq+zoDlw7wbARB&#10;zROlP2cgcRXx5/wlrhxW2Fk+V5J5PleP83yuID1yJmOIK8oynk9BV5OEJLM+u5IE/iIIZn12NSGL&#10;MJikIdTTdqwYWo5FlB2aoYpghKDUTXWaomqFMgVrSgrKck2GkgSUWZ0BgzwGfHsVGGJvwNFVYAiq&#10;AcdXgSFiBmxPOnD7vM0mPw0aMrA/dS7ABx/JdU6SwUsycbM3agi8hBvN3GVrkzlwm60JZAbcZ2sC&#10;fsCNtibWEZCEaqObVQeGqEuxzUSMynFk1mqxZ2thUdpIaM8Z6yOgb4PByxOqalx0RBLYHgLigkfI&#10;+GwtcQI1AUASR/4Y6hEwPqdAczIO24+A8TkBJqMU4+r47FEnhy4A7ZFobbwaaA/HszaeSC9H6GTp&#10;W9isEor1OWek/a+6vhH+i6Je1urH6P+da5Dxx/Q12e/c6EpUPP/Cq8oEQMnt5qGSaE+hIh6Tp8+f&#10;xzqbwKrGZP8yCiJ7WE3WJhS+/RsEncBqrqFNrXid4uQIoivT5Dw1ue0wNOVVPwaTK3vwMduADlUo&#10;dkDxUuYdyrmCygW54wVcPDmH8g3inhXRagt9dKYlVLXQf3Jd2k5sPGgn5ia++R/MPdLbZsjZ2TZf&#10;pt/qG7mNyF+h9wJy22BB6w6DUsi/MeqgDU6x+mtHJcOo+qWB/m1JwhDOPG0nYRQHMJHuysZdoU0G&#10;VCnWGG4HM3zQMINXdq3k29J4bSVohOkxC256M2tfb9UwgVbXOjG05aaXducWdfrxcP8PAAAA//8D&#10;AFBLAwQUAAYACAAAACEA+pvz49wAAAAFAQAADwAAAGRycy9kb3ducmV2LnhtbEyPzU7DMBCE70i8&#10;g7VI3KjTCpGSxqmqSggJTg2RuDrxNj/E62C7bfr2LCc4zs5q5pt8O9tRnNGH3pGC5SIBgdQ401Or&#10;oPp4eViDCFGT0aMjVHDFANvi9ibXmXEXOuC5jK3gEAqZVtDFOGVShqZDq8PCTUjsHZ23OrL0rTRe&#10;XzjcjnKVJE/S6p64odMT7jtsvsqTVeCv1WezK1cH/12/7tPqbRjS90Gp+7t5twERcY5/z/CLz+hQ&#10;MFPtTmSCGBXwkMjX9SMIdtOEd9QKnpcJyCKX/+mLHwAAAP//AwBQSwECLQAUAAYACAAAACEAtoM4&#10;kv4AAADhAQAAEwAAAAAAAAAAAAAAAAAAAAAAW0NvbnRlbnRfVHlwZXNdLnhtbFBLAQItABQABgAI&#10;AAAAIQA4/SH/1gAAAJQBAAALAAAAAAAAAAAAAAAAAC8BAABfcmVscy8ucmVsc1BLAQItABQABgAI&#10;AAAAIQDVXb7fHAQAAIQMAAAOAAAAAAAAAAAAAAAAAC4CAABkcnMvZTJvRG9jLnhtbFBLAQItABQA&#10;BgAIAAAAIQD6m/Pj3AAAAAUBAAAPAAAAAAAAAAAAAAAAAHYGAABkcnMvZG93bnJldi54bWxQSwUG&#10;AAAAAAQABADzAAAAfwcAAAAA&#10;" path="m10757,21632r-5570,l85,17509r,-6660l85,81r10672,l21706,81r,10571l21706,21632r-10949,xem85,17509r5102,l5187,21632,85,17509xe" fillcolor="#d8ebb3">
                <v:stroke joinstyle="miter"/>
                <v:shadow on="t" offset="6pt,6pt"/>
                <v:path o:connecttype="custom" o:connectlocs="223895,461693;1769,231551;223895,1729;451786,227346;223895,461693;0,0;449580,0;449580,461010" o:connectangles="0,0,0,0,0,0,0,0" textboxrect="977,818,20622,16429"/>
                <o:lock v:ext="edit" verticies="t"/>
                <w10:wrap type="tight" anchorx="margin"/>
              </v:shape>
            </w:pict>
          </mc:Fallback>
        </mc:AlternateContent>
      </w:r>
      <w:r w:rsidR="00BD3737" w:rsidRPr="00185B44">
        <w:rPr>
          <w:rFonts w:ascii="Arial" w:hAnsi="Arial" w:cs="Arial"/>
          <w:b/>
          <w:lang w:eastAsia="en-AU"/>
        </w:rPr>
        <w:t>To note:</w:t>
      </w:r>
      <w:r w:rsidR="00BD3737" w:rsidRPr="00185B44">
        <w:rPr>
          <w:rFonts w:ascii="Arial" w:hAnsi="Arial" w:cs="Arial"/>
          <w:lang w:eastAsia="en-AU"/>
        </w:rPr>
        <w:t xml:space="preserve"> You may be eligible for financial assistance during the recovery phase of an emergency.  </w:t>
      </w:r>
      <w:r w:rsidR="005319B7">
        <w:rPr>
          <w:rFonts w:ascii="Arial" w:hAnsi="Arial" w:cs="Arial"/>
          <w:lang w:eastAsia="en-AU"/>
        </w:rPr>
        <w:t>For more information:</w:t>
      </w:r>
    </w:p>
    <w:p w14:paraId="26E291E9" w14:textId="19D092C2" w:rsidR="005319B7" w:rsidRDefault="005319B7" w:rsidP="005319B7">
      <w:pPr>
        <w:pStyle w:val="ListParagraph"/>
        <w:numPr>
          <w:ilvl w:val="0"/>
          <w:numId w:val="24"/>
        </w:numPr>
        <w:autoSpaceDE w:val="0"/>
        <w:autoSpaceDN w:val="0"/>
        <w:adjustRightInd w:val="0"/>
        <w:rPr>
          <w:rFonts w:ascii="Arial" w:hAnsi="Arial" w:cs="Arial"/>
        </w:rPr>
      </w:pPr>
      <w:r>
        <w:rPr>
          <w:rFonts w:ascii="Arial" w:hAnsi="Arial" w:cs="Arial"/>
        </w:rPr>
        <w:t xml:space="preserve">Contact your </w:t>
      </w:r>
      <w:hyperlink r:id="rId22" w:history="1">
        <w:r w:rsidRPr="005319B7">
          <w:rPr>
            <w:rStyle w:val="Hyperlink"/>
            <w:rFonts w:ascii="Arial" w:hAnsi="Arial" w:cs="Arial"/>
            <w:sz w:val="24"/>
            <w:szCs w:val="24"/>
          </w:rPr>
          <w:t>local Guild branch</w:t>
        </w:r>
      </w:hyperlink>
    </w:p>
    <w:p w14:paraId="160B7C84" w14:textId="77777777" w:rsidR="005319B7" w:rsidRDefault="005319B7" w:rsidP="005319B7">
      <w:pPr>
        <w:pStyle w:val="ListParagraph"/>
        <w:numPr>
          <w:ilvl w:val="0"/>
          <w:numId w:val="24"/>
        </w:numPr>
        <w:autoSpaceDE w:val="0"/>
        <w:autoSpaceDN w:val="0"/>
        <w:adjustRightInd w:val="0"/>
        <w:rPr>
          <w:rFonts w:ascii="Arial" w:hAnsi="Arial" w:cs="Arial"/>
        </w:rPr>
      </w:pPr>
      <w:r>
        <w:rPr>
          <w:rFonts w:ascii="Arial" w:hAnsi="Arial" w:cs="Arial"/>
        </w:rPr>
        <w:t xml:space="preserve">See </w:t>
      </w:r>
      <w:hyperlink r:id="rId23" w:history="1">
        <w:r w:rsidRPr="005319B7">
          <w:rPr>
            <w:rStyle w:val="Hyperlink"/>
            <w:rFonts w:ascii="Arial" w:hAnsi="Arial" w:cs="Arial"/>
            <w:sz w:val="24"/>
            <w:szCs w:val="24"/>
          </w:rPr>
          <w:t>Australian Government Disaster Assist</w:t>
        </w:r>
      </w:hyperlink>
    </w:p>
    <w:p w14:paraId="5D1B1F72" w14:textId="77777777" w:rsidR="00AF2E7B" w:rsidRDefault="005319B7" w:rsidP="005319B7">
      <w:pPr>
        <w:pStyle w:val="ListParagraph"/>
        <w:numPr>
          <w:ilvl w:val="1"/>
          <w:numId w:val="24"/>
        </w:numPr>
        <w:autoSpaceDE w:val="0"/>
        <w:autoSpaceDN w:val="0"/>
        <w:adjustRightInd w:val="0"/>
        <w:rPr>
          <w:rFonts w:ascii="Arial" w:hAnsi="Arial" w:cs="Arial"/>
        </w:rPr>
      </w:pPr>
      <w:r>
        <w:rPr>
          <w:rFonts w:ascii="Arial" w:hAnsi="Arial" w:cs="Arial"/>
        </w:rPr>
        <w:t xml:space="preserve">Contact the </w:t>
      </w:r>
      <w:hyperlink r:id="rId24" w:history="1">
        <w:r w:rsidRPr="005319B7">
          <w:rPr>
            <w:rStyle w:val="Hyperlink"/>
            <w:rFonts w:ascii="Arial" w:hAnsi="Arial" w:cs="Arial"/>
            <w:sz w:val="24"/>
            <w:szCs w:val="24"/>
          </w:rPr>
          <w:t>Australian Government Emergency Information</w:t>
        </w:r>
      </w:hyperlink>
      <w:r>
        <w:rPr>
          <w:rFonts w:ascii="Arial" w:hAnsi="Arial" w:cs="Arial"/>
        </w:rPr>
        <w:t xml:space="preserve"> Line </w:t>
      </w:r>
    </w:p>
    <w:p w14:paraId="1D3E71C6" w14:textId="74924462" w:rsidR="00BD3737" w:rsidRPr="00AF2E7B" w:rsidRDefault="005319B7" w:rsidP="00AF2E7B">
      <w:pPr>
        <w:autoSpaceDE w:val="0"/>
        <w:autoSpaceDN w:val="0"/>
        <w:adjustRightInd w:val="0"/>
        <w:ind w:left="720" w:firstLine="720"/>
        <w:rPr>
          <w:rFonts w:ascii="Arial" w:hAnsi="Arial" w:cs="Arial"/>
        </w:rPr>
      </w:pPr>
      <w:r w:rsidRPr="00AF2E7B">
        <w:rPr>
          <w:rFonts w:ascii="Arial" w:hAnsi="Arial" w:cs="Arial"/>
        </w:rPr>
        <w:t>on 180 2266</w:t>
      </w:r>
      <w:r w:rsidR="00A05F7C" w:rsidRPr="00AF2E7B">
        <w:rPr>
          <w:rFonts w:ascii="Arial" w:hAnsi="Arial" w:cs="Arial"/>
        </w:rPr>
        <w:br/>
      </w:r>
    </w:p>
    <w:p w14:paraId="5ACA7C44" w14:textId="77CD7260" w:rsidR="00A05F7C" w:rsidRPr="00185B44" w:rsidRDefault="00A05F7C" w:rsidP="00A05F7C">
      <w:pPr>
        <w:rPr>
          <w:rFonts w:ascii="Arial" w:hAnsi="Arial" w:cs="Arial"/>
        </w:rPr>
      </w:pPr>
      <w:r w:rsidRPr="00185B44">
        <w:rPr>
          <w:rFonts w:ascii="Arial" w:hAnsi="Arial" w:cs="Arial"/>
          <w:lang w:eastAsia="en-AU"/>
        </w:rPr>
        <w:t>After the recovery it is essential that you revisit you E</w:t>
      </w:r>
      <w:r w:rsidR="00AF2E7B">
        <w:rPr>
          <w:rFonts w:ascii="Arial" w:hAnsi="Arial" w:cs="Arial"/>
          <w:lang w:eastAsia="en-AU"/>
        </w:rPr>
        <w:t xml:space="preserve">mergency </w:t>
      </w:r>
      <w:r w:rsidRPr="00185B44">
        <w:rPr>
          <w:rFonts w:ascii="Arial" w:hAnsi="Arial" w:cs="Arial"/>
          <w:lang w:eastAsia="en-AU"/>
        </w:rPr>
        <w:t>M</w:t>
      </w:r>
      <w:r w:rsidR="00AF2E7B">
        <w:rPr>
          <w:rFonts w:ascii="Arial" w:hAnsi="Arial" w:cs="Arial"/>
          <w:lang w:eastAsia="en-AU"/>
        </w:rPr>
        <w:t xml:space="preserve">anagement </w:t>
      </w:r>
      <w:r w:rsidRPr="00185B44">
        <w:rPr>
          <w:rFonts w:ascii="Arial" w:hAnsi="Arial" w:cs="Arial"/>
          <w:lang w:eastAsia="en-AU"/>
        </w:rPr>
        <w:t>P</w:t>
      </w:r>
      <w:r w:rsidR="00AF2E7B">
        <w:rPr>
          <w:rFonts w:ascii="Arial" w:hAnsi="Arial" w:cs="Arial"/>
          <w:lang w:eastAsia="en-AU"/>
        </w:rPr>
        <w:t>lan</w:t>
      </w:r>
      <w:r w:rsidRPr="00185B44">
        <w:rPr>
          <w:rFonts w:ascii="Arial" w:hAnsi="Arial" w:cs="Arial"/>
          <w:lang w:eastAsia="en-AU"/>
        </w:rPr>
        <w:t>.  While it will not be a priority during the emergency or recovery phase, try and keep a list of things that can be later reviewed as lessons learned and how you can minimise them in future.</w:t>
      </w:r>
    </w:p>
    <w:p w14:paraId="250E2501" w14:textId="1BC4EFBB" w:rsidR="00A05F7C" w:rsidRPr="00185B44" w:rsidRDefault="00A05F7C" w:rsidP="00A05F7C">
      <w:pPr>
        <w:rPr>
          <w:rFonts w:ascii="Arial" w:hAnsi="Arial" w:cs="Arial"/>
        </w:rPr>
      </w:pPr>
    </w:p>
    <w:p w14:paraId="2AAE6B36" w14:textId="6D2D8EF4" w:rsidR="00A05F7C" w:rsidRPr="00185B44" w:rsidRDefault="00A05F7C" w:rsidP="00A05F7C">
      <w:pPr>
        <w:rPr>
          <w:rFonts w:ascii="Arial" w:hAnsi="Arial" w:cs="Arial"/>
          <w:lang w:eastAsia="en-AU"/>
        </w:rPr>
      </w:pPr>
      <w:r w:rsidRPr="00185B44">
        <w:rPr>
          <w:rFonts w:ascii="Arial" w:hAnsi="Arial" w:cs="Arial"/>
          <w:b/>
          <w:noProof/>
          <w:lang w:eastAsia="en-AU"/>
        </w:rPr>
        <w:drawing>
          <wp:anchor distT="0" distB="0" distL="114300" distR="114300" simplePos="0" relativeHeight="251685376" behindDoc="1" locked="0" layoutInCell="1" allowOverlap="1" wp14:anchorId="2F5A3210" wp14:editId="2470A88C">
            <wp:simplePos x="0" y="0"/>
            <wp:positionH relativeFrom="margin">
              <wp:align>left</wp:align>
            </wp:positionH>
            <wp:positionV relativeFrom="paragraph">
              <wp:posOffset>15240</wp:posOffset>
            </wp:positionV>
            <wp:extent cx="828040" cy="609600"/>
            <wp:effectExtent l="0" t="0" r="0" b="0"/>
            <wp:wrapTight wrapText="bothSides">
              <wp:wrapPolygon edited="0">
                <wp:start x="10933" y="0"/>
                <wp:lineTo x="7454" y="4050"/>
                <wp:lineTo x="5466" y="8100"/>
                <wp:lineTo x="5466" y="10800"/>
                <wp:lineTo x="0" y="17550"/>
                <wp:lineTo x="0" y="18225"/>
                <wp:lineTo x="5466" y="20925"/>
                <wp:lineTo x="15902" y="20925"/>
                <wp:lineTo x="20871" y="18225"/>
                <wp:lineTo x="20871" y="16200"/>
                <wp:lineTo x="20374" y="8100"/>
                <wp:lineTo x="17393" y="1350"/>
                <wp:lineTo x="14908" y="0"/>
                <wp:lineTo x="10933" y="0"/>
              </wp:wrapPolygon>
            </wp:wrapTight>
            <wp:docPr id="22" name="Picture 3"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36.wmf"/>
                    <pic:cNvPicPr>
                      <a:picLocks noChangeAspect="1" noChangeArrowheads="1"/>
                    </pic:cNvPicPr>
                  </pic:nvPicPr>
                  <pic:blipFill>
                    <a:blip r:embed="rId14" cstate="print"/>
                    <a:srcRect/>
                    <a:stretch>
                      <a:fillRect/>
                    </a:stretch>
                  </pic:blipFill>
                  <pic:spPr bwMode="auto">
                    <a:xfrm>
                      <a:off x="0" y="0"/>
                      <a:ext cx="828040" cy="609600"/>
                    </a:xfrm>
                    <a:prstGeom prst="rect">
                      <a:avLst/>
                    </a:prstGeom>
                    <a:noFill/>
                    <a:ln w="9525">
                      <a:noFill/>
                      <a:miter lim="800000"/>
                      <a:headEnd/>
                      <a:tailEnd/>
                    </a:ln>
                  </pic:spPr>
                </pic:pic>
              </a:graphicData>
            </a:graphic>
          </wp:anchor>
        </w:drawing>
      </w:r>
      <w:r w:rsidRPr="00185B44">
        <w:rPr>
          <w:rFonts w:ascii="Arial" w:hAnsi="Arial" w:cs="Arial"/>
          <w:b/>
          <w:lang w:eastAsia="en-AU"/>
        </w:rPr>
        <w:t xml:space="preserve">Resource: </w:t>
      </w:r>
      <w:r w:rsidRPr="00185B44">
        <w:rPr>
          <w:rFonts w:ascii="Arial" w:hAnsi="Arial" w:cs="Arial"/>
          <w:lang w:eastAsia="en-AU"/>
        </w:rPr>
        <w:t xml:space="preserve">There are a number of resources available to you during the recovery period: </w:t>
      </w:r>
    </w:p>
    <w:p w14:paraId="0053B3EA" w14:textId="14929258" w:rsidR="00A05F7C" w:rsidRPr="00185B44" w:rsidRDefault="00A05F7C" w:rsidP="00A05F7C">
      <w:pPr>
        <w:numPr>
          <w:ilvl w:val="0"/>
          <w:numId w:val="18"/>
        </w:numPr>
        <w:rPr>
          <w:rFonts w:ascii="Arial" w:hAnsi="Arial" w:cs="Arial"/>
        </w:rPr>
      </w:pPr>
      <w:r w:rsidRPr="00185B44">
        <w:rPr>
          <w:rFonts w:ascii="Arial" w:hAnsi="Arial" w:cs="Arial"/>
        </w:rPr>
        <w:t>Contact your</w:t>
      </w:r>
      <w:r w:rsidRPr="00185B44">
        <w:rPr>
          <w:rFonts w:ascii="Arial" w:hAnsi="Arial" w:cs="Arial"/>
          <w:b/>
        </w:rPr>
        <w:t xml:space="preserve"> </w:t>
      </w:r>
      <w:hyperlink r:id="rId25" w:history="1">
        <w:r w:rsidRPr="00AF2E7B">
          <w:rPr>
            <w:rStyle w:val="Hyperlink"/>
            <w:rFonts w:ascii="Arial" w:hAnsi="Arial" w:cs="Arial"/>
            <w:sz w:val="24"/>
            <w:szCs w:val="24"/>
          </w:rPr>
          <w:t>Guild Branch</w:t>
        </w:r>
      </w:hyperlink>
    </w:p>
    <w:p w14:paraId="2629BB73" w14:textId="4E9908FC" w:rsidR="00A05F7C" w:rsidRPr="00185B44" w:rsidRDefault="00A63B1C" w:rsidP="00A05F7C">
      <w:pPr>
        <w:numPr>
          <w:ilvl w:val="0"/>
          <w:numId w:val="18"/>
        </w:numPr>
        <w:rPr>
          <w:rFonts w:ascii="Arial" w:hAnsi="Arial" w:cs="Arial"/>
        </w:rPr>
      </w:pPr>
      <w:hyperlink r:id="rId26" w:history="1">
        <w:r w:rsidR="00A05F7C" w:rsidRPr="00AF2E7B">
          <w:rPr>
            <w:rStyle w:val="Hyperlink"/>
            <w:rFonts w:ascii="Arial" w:hAnsi="Arial" w:cs="Arial"/>
            <w:sz w:val="24"/>
            <w:szCs w:val="24"/>
          </w:rPr>
          <w:t>Small Business Support Line</w:t>
        </w:r>
      </w:hyperlink>
      <w:r w:rsidR="00A05F7C" w:rsidRPr="00185B44">
        <w:rPr>
          <w:rFonts w:ascii="Arial" w:hAnsi="Arial" w:cs="Arial"/>
        </w:rPr>
        <w:t xml:space="preserve"> 13 28 46 </w:t>
      </w:r>
    </w:p>
    <w:p w14:paraId="2A090166" w14:textId="77777777" w:rsidR="00A05F7C" w:rsidRPr="00185B44" w:rsidRDefault="00A05F7C" w:rsidP="00A05F7C">
      <w:pPr>
        <w:rPr>
          <w:rFonts w:ascii="Arial" w:hAnsi="Arial" w:cs="Arial"/>
          <w:lang w:eastAsia="en-AU"/>
        </w:rPr>
      </w:pPr>
    </w:p>
    <w:p w14:paraId="36876705" w14:textId="77777777" w:rsidR="00A05F7C" w:rsidRPr="00185B44" w:rsidRDefault="00A05F7C" w:rsidP="00A05F7C">
      <w:pPr>
        <w:rPr>
          <w:rFonts w:ascii="Arial" w:hAnsi="Arial" w:cs="Arial"/>
          <w:b/>
          <w:lang w:eastAsia="en-AU"/>
        </w:rPr>
      </w:pPr>
      <w:r w:rsidRPr="00185B44">
        <w:rPr>
          <w:rFonts w:ascii="Arial" w:hAnsi="Arial" w:cs="Arial"/>
          <w:b/>
          <w:lang w:eastAsia="en-AU"/>
        </w:rPr>
        <w:t>Support for pharmacists</w:t>
      </w:r>
    </w:p>
    <w:p w14:paraId="0387F0CE" w14:textId="77777777" w:rsidR="00A05F7C" w:rsidRPr="00185B44" w:rsidRDefault="00A05F7C" w:rsidP="00A05F7C">
      <w:pPr>
        <w:rPr>
          <w:rFonts w:ascii="Arial" w:hAnsi="Arial" w:cs="Arial"/>
          <w:b/>
          <w:lang w:eastAsia="en-AU"/>
        </w:rPr>
      </w:pPr>
    </w:p>
    <w:p w14:paraId="112DB4FA" w14:textId="7C0F953C" w:rsidR="00A05F7C" w:rsidRPr="00185B44" w:rsidRDefault="00A05F7C" w:rsidP="00A05F7C">
      <w:pPr>
        <w:rPr>
          <w:rFonts w:ascii="Arial" w:hAnsi="Arial" w:cs="Arial"/>
          <w:lang w:eastAsia="en-AU"/>
        </w:rPr>
      </w:pPr>
      <w:r w:rsidRPr="00185B44">
        <w:rPr>
          <w:rFonts w:ascii="Arial" w:hAnsi="Arial" w:cs="Arial"/>
          <w:lang w:eastAsia="en-AU"/>
        </w:rPr>
        <w:t xml:space="preserve">The </w:t>
      </w:r>
      <w:hyperlink r:id="rId27" w:history="1">
        <w:r w:rsidRPr="00AF2E7B">
          <w:rPr>
            <w:rStyle w:val="Hyperlink"/>
            <w:rFonts w:ascii="Arial" w:hAnsi="Arial" w:cs="Arial"/>
            <w:sz w:val="24"/>
            <w:szCs w:val="24"/>
            <w:lang w:eastAsia="en-AU"/>
          </w:rPr>
          <w:t>Pharmacists’ Support Service</w:t>
        </w:r>
      </w:hyperlink>
      <w:r w:rsidRPr="00185B44">
        <w:rPr>
          <w:rFonts w:ascii="Arial" w:hAnsi="Arial" w:cs="Arial"/>
          <w:lang w:eastAsia="en-AU"/>
        </w:rPr>
        <w:t xml:space="preserve"> (PSS) offers a free telephone support service. The service is discreet, anonymous and provided by specialist pharmacists training in telephone counselling. It offers a listening ear, information and referrals to pharmacists who are experiencing stress and trauma. 1300 244 910 between 8am and 11pm.</w:t>
      </w:r>
    </w:p>
    <w:p w14:paraId="21849FC2" w14:textId="77777777" w:rsidR="00A05F7C" w:rsidRPr="00185B44" w:rsidRDefault="00A05F7C" w:rsidP="00A05F7C">
      <w:pPr>
        <w:rPr>
          <w:rFonts w:ascii="Arial" w:hAnsi="Arial" w:cs="Arial"/>
          <w:lang w:eastAsia="en-AU"/>
        </w:rPr>
      </w:pPr>
    </w:p>
    <w:p w14:paraId="77F18D25" w14:textId="77777777" w:rsidR="00A05F7C" w:rsidRPr="00185B44" w:rsidRDefault="00A05F7C" w:rsidP="00A05F7C">
      <w:pPr>
        <w:rPr>
          <w:rFonts w:ascii="Arial" w:hAnsi="Arial" w:cs="Arial"/>
          <w:b/>
          <w:lang w:eastAsia="en-AU"/>
        </w:rPr>
      </w:pPr>
      <w:r w:rsidRPr="00185B44">
        <w:rPr>
          <w:rFonts w:ascii="Arial" w:hAnsi="Arial" w:cs="Arial"/>
          <w:b/>
          <w:lang w:eastAsia="en-AU"/>
        </w:rPr>
        <w:t>Support for staff &amp; customers</w:t>
      </w:r>
    </w:p>
    <w:p w14:paraId="08C0C313" w14:textId="77777777" w:rsidR="00A05F7C" w:rsidRPr="00185B44" w:rsidRDefault="00A05F7C" w:rsidP="00A05F7C">
      <w:pPr>
        <w:rPr>
          <w:rFonts w:ascii="Arial" w:hAnsi="Arial" w:cs="Arial"/>
          <w:lang w:eastAsia="en-AU"/>
        </w:rPr>
      </w:pPr>
      <w:r w:rsidRPr="00185B44">
        <w:rPr>
          <w:rFonts w:ascii="Arial" w:hAnsi="Arial" w:cs="Arial"/>
          <w:lang w:eastAsia="en-AU"/>
        </w:rPr>
        <w:t xml:space="preserve">Your local area may provide support and counselling service post-emergency.  </w:t>
      </w:r>
    </w:p>
    <w:p w14:paraId="6608627A" w14:textId="784666BB" w:rsidR="00A05F7C" w:rsidRPr="00185B44" w:rsidRDefault="00A63B1C" w:rsidP="00A05F7C">
      <w:pPr>
        <w:rPr>
          <w:rFonts w:ascii="Arial" w:hAnsi="Arial" w:cs="Arial"/>
          <w:lang w:eastAsia="en-AU"/>
        </w:rPr>
      </w:pPr>
      <w:hyperlink r:id="rId28" w:history="1">
        <w:r w:rsidR="00A05F7C" w:rsidRPr="00AF2E7B">
          <w:rPr>
            <w:rStyle w:val="Hyperlink"/>
            <w:rFonts w:ascii="Arial" w:hAnsi="Arial" w:cs="Arial"/>
            <w:sz w:val="24"/>
            <w:szCs w:val="24"/>
            <w:lang w:eastAsia="en-AU"/>
          </w:rPr>
          <w:t>Lifeline</w:t>
        </w:r>
      </w:hyperlink>
      <w:r w:rsidR="00A05F7C" w:rsidRPr="00185B44">
        <w:rPr>
          <w:rFonts w:ascii="Arial" w:hAnsi="Arial" w:cs="Arial"/>
          <w:lang w:eastAsia="en-AU"/>
        </w:rPr>
        <w:t xml:space="preserve"> 13 11 14</w:t>
      </w:r>
    </w:p>
    <w:p w14:paraId="1D3E71C7" w14:textId="6AF2D79E" w:rsidR="00BD3737" w:rsidRPr="00185B44" w:rsidRDefault="00BD3737" w:rsidP="00BD3737">
      <w:pPr>
        <w:ind w:left="916"/>
        <w:rPr>
          <w:rFonts w:ascii="Arial" w:hAnsi="Arial" w:cs="Arial"/>
          <w:color w:val="00B050"/>
        </w:rPr>
      </w:pPr>
      <w:r w:rsidRPr="00185B44">
        <w:rPr>
          <w:rFonts w:ascii="Arial" w:hAnsi="Arial" w:cs="Arial"/>
          <w:b/>
          <w:color w:val="00B050"/>
        </w:rPr>
        <w:t xml:space="preserve">    </w:t>
      </w:r>
    </w:p>
    <w:p w14:paraId="1865F4A9" w14:textId="77777777" w:rsidR="00AF2E7B" w:rsidRDefault="00AF2E7B">
      <w:pPr>
        <w:rPr>
          <w:rFonts w:ascii="Arial" w:hAnsi="Arial" w:cs="Arial"/>
          <w:b/>
          <w:bCs/>
          <w:szCs w:val="26"/>
          <w:lang w:eastAsia="en-AU"/>
        </w:rPr>
      </w:pPr>
      <w:r>
        <w:rPr>
          <w:rFonts w:ascii="Arial" w:hAnsi="Arial"/>
          <w:lang w:eastAsia="en-AU"/>
        </w:rPr>
        <w:br w:type="page"/>
      </w:r>
    </w:p>
    <w:p w14:paraId="1D3E71C8" w14:textId="1785CE01" w:rsidR="00BD3737" w:rsidRDefault="0034068B" w:rsidP="0034068B">
      <w:pPr>
        <w:pStyle w:val="Heading3"/>
        <w:rPr>
          <w:rFonts w:ascii="Arial" w:hAnsi="Arial"/>
          <w:lang w:eastAsia="en-AU"/>
        </w:rPr>
      </w:pPr>
      <w:bookmarkStart w:id="21" w:name="_Toc437429401"/>
      <w:r w:rsidRPr="00185B44">
        <w:rPr>
          <w:rFonts w:ascii="Arial" w:hAnsi="Arial"/>
          <w:lang w:eastAsia="en-AU"/>
        </w:rPr>
        <w:lastRenderedPageBreak/>
        <w:t>E</w:t>
      </w:r>
      <w:r w:rsidR="00AF2E7B">
        <w:rPr>
          <w:rFonts w:ascii="Arial" w:hAnsi="Arial"/>
          <w:lang w:eastAsia="en-AU"/>
        </w:rPr>
        <w:t>mergency Management Plan R</w:t>
      </w:r>
      <w:r w:rsidRPr="00185B44">
        <w:rPr>
          <w:rFonts w:ascii="Arial" w:hAnsi="Arial"/>
          <w:lang w:eastAsia="en-AU"/>
        </w:rPr>
        <w:t>esearch Che</w:t>
      </w:r>
      <w:r w:rsidR="00AF2E7B">
        <w:rPr>
          <w:rFonts w:ascii="Arial" w:hAnsi="Arial"/>
          <w:lang w:eastAsia="en-AU"/>
        </w:rPr>
        <w:t>cklist – Business R</w:t>
      </w:r>
      <w:r w:rsidRPr="00185B44">
        <w:rPr>
          <w:rFonts w:ascii="Arial" w:hAnsi="Arial"/>
          <w:lang w:eastAsia="en-AU"/>
        </w:rPr>
        <w:t>ecovery</w:t>
      </w:r>
      <w:bookmarkEnd w:id="21"/>
    </w:p>
    <w:p w14:paraId="033CB4DD" w14:textId="77777777" w:rsidR="00AF2E7B" w:rsidRPr="00AF2E7B" w:rsidRDefault="00AF2E7B" w:rsidP="00AF2E7B">
      <w:pPr>
        <w:rPr>
          <w:lang w:eastAsia="en-AU"/>
        </w:rPr>
      </w:pPr>
    </w:p>
    <w:tbl>
      <w:tblPr>
        <w:tblStyle w:val="LightGrid-Accent11"/>
        <w:tblW w:w="9782" w:type="dxa"/>
        <w:tblLook w:val="04A0" w:firstRow="1" w:lastRow="0" w:firstColumn="1" w:lastColumn="0" w:noHBand="0" w:noVBand="1"/>
      </w:tblPr>
      <w:tblGrid>
        <w:gridCol w:w="5387"/>
        <w:gridCol w:w="3969"/>
        <w:gridCol w:w="426"/>
      </w:tblGrid>
      <w:tr w:rsidR="00BD3737" w:rsidRPr="00185B44" w14:paraId="1D3E71CC" w14:textId="77777777" w:rsidTr="003339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87" w:type="dxa"/>
          </w:tcPr>
          <w:p w14:paraId="1D3E71C9" w14:textId="77777777" w:rsidR="00BD3737" w:rsidRPr="00185B44" w:rsidRDefault="00BD3737" w:rsidP="00333957">
            <w:pPr>
              <w:autoSpaceDE w:val="0"/>
              <w:autoSpaceDN w:val="0"/>
              <w:adjustRightInd w:val="0"/>
              <w:spacing w:after="240"/>
              <w:jc w:val="center"/>
              <w:rPr>
                <w:rFonts w:ascii="Arial" w:hAnsi="Arial" w:cs="Arial"/>
                <w:sz w:val="22"/>
                <w:szCs w:val="22"/>
                <w:lang w:eastAsia="en-AU"/>
              </w:rPr>
            </w:pPr>
            <w:r w:rsidRPr="00185B44">
              <w:rPr>
                <w:rFonts w:ascii="Arial" w:hAnsi="Arial" w:cs="Arial"/>
                <w:sz w:val="22"/>
                <w:szCs w:val="22"/>
                <w:lang w:eastAsia="en-AU"/>
              </w:rPr>
              <w:t>TO CONSIDER</w:t>
            </w:r>
          </w:p>
        </w:tc>
        <w:tc>
          <w:tcPr>
            <w:tcW w:w="3969" w:type="dxa"/>
          </w:tcPr>
          <w:p w14:paraId="1D3E71CA" w14:textId="77777777" w:rsidR="00BD3737" w:rsidRPr="00185B44" w:rsidRDefault="00BD3737" w:rsidP="00333957">
            <w:pPr>
              <w:autoSpaceDE w:val="0"/>
              <w:autoSpaceDN w:val="0"/>
              <w:adjustRightInd w:val="0"/>
              <w:spacing w:after="240"/>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r w:rsidRPr="00185B44">
              <w:rPr>
                <w:rFonts w:ascii="Arial" w:hAnsi="Arial" w:cs="Arial"/>
                <w:sz w:val="22"/>
                <w:szCs w:val="22"/>
                <w:lang w:eastAsia="en-AU"/>
              </w:rPr>
              <w:t>NOTES</w:t>
            </w:r>
          </w:p>
        </w:tc>
        <w:tc>
          <w:tcPr>
            <w:tcW w:w="426" w:type="dxa"/>
          </w:tcPr>
          <w:p w14:paraId="1D3E71CB" w14:textId="77777777" w:rsidR="00BD3737" w:rsidRPr="00185B44" w:rsidRDefault="00BD3737" w:rsidP="00333957">
            <w:pPr>
              <w:numPr>
                <w:ilvl w:val="0"/>
                <w:numId w:val="11"/>
              </w:numPr>
              <w:autoSpaceDE w:val="0"/>
              <w:autoSpaceDN w:val="0"/>
              <w:adjustRightInd w:val="0"/>
              <w:spacing w:after="240"/>
              <w:ind w:left="34" w:firstLine="23"/>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AU"/>
              </w:rPr>
            </w:pPr>
          </w:p>
        </w:tc>
      </w:tr>
      <w:tr w:rsidR="00BD3737" w:rsidRPr="00185B44" w14:paraId="1D3E71D0" w14:textId="77777777" w:rsidTr="00AF2E7B">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CD" w14:textId="7A098A4A" w:rsidR="00BD3737" w:rsidRPr="00185B44" w:rsidRDefault="00BD3737" w:rsidP="00333957">
            <w:pPr>
              <w:spacing w:before="240" w:after="240"/>
              <w:rPr>
                <w:rFonts w:ascii="Arial" w:hAnsi="Arial" w:cs="Arial"/>
                <w:sz w:val="22"/>
                <w:szCs w:val="22"/>
                <w:lang w:eastAsia="en-AU"/>
              </w:rPr>
            </w:pPr>
            <w:r w:rsidRPr="00185B44">
              <w:rPr>
                <w:rFonts w:ascii="Arial" w:hAnsi="Arial" w:cs="Arial"/>
                <w:sz w:val="22"/>
                <w:szCs w:val="22"/>
                <w:lang w:eastAsia="en-AU"/>
              </w:rPr>
              <w:t xml:space="preserve">Do you know the contact details for those responsible for emergency recovery in your state/territory? </w:t>
            </w:r>
          </w:p>
        </w:tc>
        <w:tc>
          <w:tcPr>
            <w:tcW w:w="3969" w:type="dxa"/>
          </w:tcPr>
          <w:p w14:paraId="1D3E71CE" w14:textId="77777777" w:rsidR="00BD3737" w:rsidRPr="00185B44" w:rsidRDefault="00BD3737" w:rsidP="00333957">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CF" w14:textId="77777777" w:rsidR="00BD3737" w:rsidRPr="00185B44" w:rsidRDefault="00BD3737" w:rsidP="00333957">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BD3737" w:rsidRPr="00185B44" w14:paraId="1D3E71D4" w14:textId="77777777" w:rsidTr="00AF2E7B">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D1" w14:textId="77777777" w:rsidR="00BD3737" w:rsidRPr="00185B44" w:rsidRDefault="00BD3737" w:rsidP="00333957">
            <w:pPr>
              <w:spacing w:before="240" w:after="240"/>
              <w:rPr>
                <w:rFonts w:ascii="Arial" w:hAnsi="Arial" w:cs="Arial"/>
                <w:b w:val="0"/>
                <w:sz w:val="22"/>
                <w:szCs w:val="22"/>
                <w:lang w:eastAsia="en-AU"/>
              </w:rPr>
            </w:pPr>
            <w:r w:rsidRPr="00185B44">
              <w:rPr>
                <w:rFonts w:ascii="Arial" w:hAnsi="Arial" w:cs="Arial"/>
                <w:sz w:val="22"/>
                <w:szCs w:val="22"/>
                <w:lang w:eastAsia="en-AU"/>
              </w:rPr>
              <w:t xml:space="preserve">Will you remain closed until fully repaired/operational? </w:t>
            </w:r>
            <w:r w:rsidRPr="00185B44">
              <w:rPr>
                <w:rFonts w:ascii="Arial" w:hAnsi="Arial" w:cs="Arial"/>
                <w:b w:val="0"/>
                <w:sz w:val="22"/>
                <w:szCs w:val="22"/>
                <w:lang w:eastAsia="en-AU"/>
              </w:rPr>
              <w:t>What are the implications to you and the community?  How long could you financially cope with a closed business?</w:t>
            </w:r>
          </w:p>
        </w:tc>
        <w:tc>
          <w:tcPr>
            <w:tcW w:w="3969" w:type="dxa"/>
          </w:tcPr>
          <w:p w14:paraId="1D3E71D2" w14:textId="77777777" w:rsidR="00BD3737" w:rsidRPr="00185B44" w:rsidRDefault="00BD3737" w:rsidP="00333957">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D3" w14:textId="77777777" w:rsidR="00BD3737" w:rsidRPr="00185B44" w:rsidRDefault="00BD3737" w:rsidP="00333957">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BD3737" w:rsidRPr="00185B44" w14:paraId="1D3E71D8" w14:textId="77777777" w:rsidTr="00AF2E7B">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D5" w14:textId="4A59BECD" w:rsidR="00BD3737" w:rsidRPr="00185B44" w:rsidRDefault="00BD3737" w:rsidP="00333957">
            <w:pPr>
              <w:spacing w:before="240" w:after="240"/>
              <w:rPr>
                <w:rFonts w:ascii="Arial" w:hAnsi="Arial" w:cs="Arial"/>
                <w:sz w:val="22"/>
                <w:szCs w:val="22"/>
                <w:lang w:eastAsia="en-AU"/>
              </w:rPr>
            </w:pPr>
            <w:r w:rsidRPr="00185B44">
              <w:rPr>
                <w:rFonts w:ascii="Arial" w:hAnsi="Arial" w:cs="Arial"/>
                <w:sz w:val="22"/>
                <w:szCs w:val="22"/>
                <w:lang w:eastAsia="en-AU"/>
              </w:rPr>
              <w:t xml:space="preserve">Will you only offer core services?  </w:t>
            </w:r>
            <w:r w:rsidRPr="00185B44">
              <w:rPr>
                <w:rFonts w:ascii="Arial" w:hAnsi="Arial" w:cs="Arial"/>
                <w:b w:val="0"/>
                <w:sz w:val="22"/>
                <w:szCs w:val="22"/>
                <w:lang w:eastAsia="en-AU"/>
              </w:rPr>
              <w:t>Which services will these be and what will be required?</w:t>
            </w:r>
            <w:r w:rsidRPr="00185B44">
              <w:rPr>
                <w:rFonts w:ascii="Arial" w:hAnsi="Arial" w:cs="Arial"/>
                <w:sz w:val="22"/>
                <w:szCs w:val="22"/>
                <w:lang w:eastAsia="en-AU"/>
              </w:rPr>
              <w:t xml:space="preserve"> </w:t>
            </w:r>
            <w:r w:rsidRPr="00185B44">
              <w:rPr>
                <w:rFonts w:ascii="Arial" w:hAnsi="Arial" w:cs="Arial"/>
                <w:b w:val="0"/>
                <w:sz w:val="22"/>
                <w:szCs w:val="22"/>
                <w:lang w:eastAsia="en-AU"/>
              </w:rPr>
              <w:t>This is dependent on the level of damage to the pharmacy and surrounding infrastructure.</w:t>
            </w:r>
            <w:r w:rsidRPr="00185B44">
              <w:rPr>
                <w:rFonts w:ascii="Arial" w:hAnsi="Arial" w:cs="Arial"/>
                <w:sz w:val="22"/>
                <w:szCs w:val="22"/>
                <w:lang w:eastAsia="en-AU"/>
              </w:rPr>
              <w:t xml:space="preserve">  </w:t>
            </w:r>
          </w:p>
        </w:tc>
        <w:tc>
          <w:tcPr>
            <w:tcW w:w="3969" w:type="dxa"/>
          </w:tcPr>
          <w:p w14:paraId="1D3E71D6" w14:textId="77777777" w:rsidR="00BD3737" w:rsidRPr="00185B44" w:rsidRDefault="00BD3737" w:rsidP="00333957">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D7" w14:textId="77777777" w:rsidR="00BD3737" w:rsidRPr="00185B44" w:rsidRDefault="00BD3737" w:rsidP="00333957">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D30674" w:rsidRPr="00185B44" w14:paraId="1D3E71DC" w14:textId="77777777" w:rsidTr="00AF2E7B">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D9" w14:textId="77777777" w:rsidR="00D30674" w:rsidRPr="00185B44" w:rsidRDefault="00D30674" w:rsidP="0032217C">
            <w:pPr>
              <w:spacing w:before="240" w:after="240"/>
              <w:rPr>
                <w:rFonts w:ascii="Arial" w:hAnsi="Arial" w:cs="Arial"/>
                <w:sz w:val="22"/>
                <w:szCs w:val="22"/>
                <w:lang w:eastAsia="en-AU"/>
              </w:rPr>
            </w:pPr>
            <w:r w:rsidRPr="00185B44">
              <w:rPr>
                <w:rFonts w:ascii="Arial" w:hAnsi="Arial" w:cs="Arial"/>
                <w:sz w:val="22"/>
                <w:szCs w:val="22"/>
                <w:lang w:eastAsia="en-AU"/>
              </w:rPr>
              <w:t>How will you communicate to customers about</w:t>
            </w:r>
            <w:r w:rsidR="0032217C" w:rsidRPr="00185B44">
              <w:rPr>
                <w:rFonts w:ascii="Arial" w:hAnsi="Arial" w:cs="Arial"/>
                <w:sz w:val="22"/>
                <w:szCs w:val="22"/>
                <w:lang w:eastAsia="en-AU"/>
              </w:rPr>
              <w:t xml:space="preserve"> </w:t>
            </w:r>
            <w:r w:rsidRPr="00185B44">
              <w:rPr>
                <w:rFonts w:ascii="Arial" w:hAnsi="Arial" w:cs="Arial"/>
                <w:sz w:val="22"/>
                <w:szCs w:val="22"/>
                <w:lang w:eastAsia="en-AU"/>
              </w:rPr>
              <w:t>services you can offer in the recovery period?</w:t>
            </w:r>
          </w:p>
        </w:tc>
        <w:tc>
          <w:tcPr>
            <w:tcW w:w="3969" w:type="dxa"/>
          </w:tcPr>
          <w:p w14:paraId="1D3E71DA" w14:textId="77777777" w:rsidR="00D30674" w:rsidRPr="00185B44" w:rsidRDefault="00D30674" w:rsidP="00333957">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DB" w14:textId="77777777" w:rsidR="00D30674" w:rsidRPr="00185B44" w:rsidRDefault="00D30674" w:rsidP="00333957">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BD3737" w:rsidRPr="00185B44" w14:paraId="1D3E71E0" w14:textId="77777777" w:rsidTr="00AF2E7B">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DD" w14:textId="77777777" w:rsidR="00BD3737" w:rsidRPr="00185B44" w:rsidRDefault="00BD3737" w:rsidP="00333957">
            <w:pPr>
              <w:spacing w:before="240" w:after="240"/>
              <w:rPr>
                <w:rFonts w:ascii="Arial" w:hAnsi="Arial" w:cs="Arial"/>
                <w:b w:val="0"/>
                <w:sz w:val="22"/>
                <w:szCs w:val="22"/>
                <w:lang w:eastAsia="en-AU"/>
              </w:rPr>
            </w:pPr>
            <w:r w:rsidRPr="00185B44">
              <w:rPr>
                <w:rFonts w:ascii="Arial" w:hAnsi="Arial" w:cs="Arial"/>
                <w:sz w:val="22"/>
                <w:szCs w:val="22"/>
                <w:lang w:eastAsia="en-AU"/>
              </w:rPr>
              <w:t>How will the pharmacy be impacted if phone/ internet services are unavailable for a prolonged period?</w:t>
            </w:r>
          </w:p>
        </w:tc>
        <w:tc>
          <w:tcPr>
            <w:tcW w:w="3969" w:type="dxa"/>
          </w:tcPr>
          <w:p w14:paraId="1D3E71DE" w14:textId="77777777" w:rsidR="00BD3737" w:rsidRPr="00185B44" w:rsidRDefault="00BD3737" w:rsidP="00333957">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DF" w14:textId="77777777" w:rsidR="00BD3737" w:rsidRPr="00185B44" w:rsidRDefault="00BD3737" w:rsidP="00333957">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BD3737" w:rsidRPr="00185B44" w14:paraId="1D3E71E4" w14:textId="77777777" w:rsidTr="00AF2E7B">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E1" w14:textId="34C66C84" w:rsidR="00BD3737" w:rsidRPr="00185B44" w:rsidRDefault="00D30674" w:rsidP="00D30674">
            <w:pPr>
              <w:spacing w:before="240" w:after="240"/>
              <w:rPr>
                <w:rFonts w:ascii="Arial" w:hAnsi="Arial" w:cs="Arial"/>
                <w:sz w:val="22"/>
                <w:szCs w:val="22"/>
                <w:lang w:eastAsia="en-AU"/>
              </w:rPr>
            </w:pPr>
            <w:r w:rsidRPr="00185B44">
              <w:rPr>
                <w:rFonts w:ascii="Arial" w:hAnsi="Arial" w:cs="Arial"/>
                <w:sz w:val="22"/>
                <w:szCs w:val="22"/>
                <w:lang w:eastAsia="en-AU"/>
              </w:rPr>
              <w:t>Do you have a plan for how you will operate if your pharmacy is without power for hours/days?</w:t>
            </w:r>
            <w:r w:rsidR="00641056" w:rsidRPr="00185B44">
              <w:rPr>
                <w:rFonts w:ascii="Arial" w:hAnsi="Arial" w:cs="Arial"/>
                <w:sz w:val="22"/>
                <w:szCs w:val="22"/>
                <w:lang w:eastAsia="en-AU"/>
              </w:rPr>
              <w:t xml:space="preserve"> </w:t>
            </w:r>
            <w:r w:rsidR="00BD3737" w:rsidRPr="00185B44">
              <w:rPr>
                <w:rFonts w:ascii="Arial" w:hAnsi="Arial" w:cs="Arial"/>
                <w:b w:val="0"/>
                <w:sz w:val="22"/>
                <w:szCs w:val="22"/>
                <w:lang w:eastAsia="en-AU"/>
              </w:rPr>
              <w:t>Do you have access to back-up power so</w:t>
            </w:r>
            <w:r w:rsidR="00641056" w:rsidRPr="00185B44">
              <w:rPr>
                <w:rFonts w:ascii="Arial" w:hAnsi="Arial" w:cs="Arial"/>
                <w:b w:val="0"/>
                <w:sz w:val="22"/>
                <w:szCs w:val="22"/>
                <w:lang w:eastAsia="en-AU"/>
              </w:rPr>
              <w:t>urces to maintain cold chain</w:t>
            </w:r>
            <w:r w:rsidR="00BD3737" w:rsidRPr="00185B44">
              <w:rPr>
                <w:rFonts w:ascii="Arial" w:hAnsi="Arial" w:cs="Arial"/>
                <w:b w:val="0"/>
                <w:sz w:val="22"/>
                <w:szCs w:val="22"/>
                <w:lang w:eastAsia="en-AU"/>
              </w:rPr>
              <w:t>?</w:t>
            </w:r>
          </w:p>
        </w:tc>
        <w:tc>
          <w:tcPr>
            <w:tcW w:w="3969" w:type="dxa"/>
          </w:tcPr>
          <w:p w14:paraId="1D3E71E2" w14:textId="77777777" w:rsidR="00BD3737" w:rsidRPr="00185B44" w:rsidRDefault="00BD3737" w:rsidP="00333957">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E3" w14:textId="77777777" w:rsidR="00BD3737" w:rsidRPr="00185B44" w:rsidRDefault="00BD3737" w:rsidP="00333957">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BD3737" w:rsidRPr="00185B44" w14:paraId="1D3E71E8" w14:textId="77777777" w:rsidTr="00AF2E7B">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E5" w14:textId="77777777" w:rsidR="00BD3737" w:rsidRPr="00185B44" w:rsidRDefault="00BD3737" w:rsidP="00333957">
            <w:pPr>
              <w:spacing w:before="240" w:after="240"/>
              <w:rPr>
                <w:rFonts w:ascii="Arial" w:hAnsi="Arial" w:cs="Arial"/>
                <w:sz w:val="22"/>
                <w:szCs w:val="22"/>
                <w:lang w:eastAsia="en-AU"/>
              </w:rPr>
            </w:pPr>
            <w:r w:rsidRPr="00185B44">
              <w:rPr>
                <w:rFonts w:ascii="Arial" w:hAnsi="Arial" w:cs="Arial"/>
                <w:sz w:val="22"/>
                <w:szCs w:val="22"/>
                <w:lang w:eastAsia="en-AU"/>
              </w:rPr>
              <w:t xml:space="preserve">How will you manage payment arrangements to banks and suppliers? </w:t>
            </w:r>
            <w:r w:rsidRPr="00185B44">
              <w:rPr>
                <w:rFonts w:ascii="Arial" w:hAnsi="Arial" w:cs="Arial"/>
                <w:b w:val="0"/>
                <w:sz w:val="22"/>
                <w:szCs w:val="22"/>
                <w:lang w:eastAsia="en-AU"/>
              </w:rPr>
              <w:t>Contact these organisations and see what provisions they may have for emergencies.</w:t>
            </w:r>
          </w:p>
        </w:tc>
        <w:tc>
          <w:tcPr>
            <w:tcW w:w="3969" w:type="dxa"/>
          </w:tcPr>
          <w:p w14:paraId="1D3E71E6" w14:textId="77777777" w:rsidR="00BD3737" w:rsidRPr="00185B44" w:rsidRDefault="00BD3737" w:rsidP="00333957">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E7" w14:textId="77777777" w:rsidR="00BD3737" w:rsidRPr="00185B44" w:rsidRDefault="00BD3737" w:rsidP="00333957">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57690A" w:rsidRPr="00185B44" w14:paraId="1D3E71EC" w14:textId="77777777" w:rsidTr="00AF2E7B">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E9" w14:textId="77777777" w:rsidR="0057690A" w:rsidRPr="00185B44" w:rsidDel="00D30674" w:rsidRDefault="0057690A" w:rsidP="0057690A">
            <w:pPr>
              <w:spacing w:before="240" w:after="240"/>
              <w:rPr>
                <w:rFonts w:ascii="Arial" w:hAnsi="Arial" w:cs="Arial"/>
                <w:b w:val="0"/>
                <w:sz w:val="22"/>
                <w:szCs w:val="22"/>
                <w:lang w:eastAsia="en-AU"/>
              </w:rPr>
            </w:pPr>
            <w:r w:rsidRPr="00185B44">
              <w:rPr>
                <w:rFonts w:ascii="Arial" w:hAnsi="Arial" w:cs="Arial"/>
                <w:sz w:val="22"/>
                <w:szCs w:val="22"/>
                <w:lang w:eastAsia="en-AU"/>
              </w:rPr>
              <w:t xml:space="preserve">Will you temporarily relocate your pharmacy? </w:t>
            </w:r>
            <w:r w:rsidRPr="00185B44">
              <w:rPr>
                <w:rFonts w:ascii="Arial" w:hAnsi="Arial" w:cs="Arial"/>
                <w:b w:val="0"/>
                <w:sz w:val="22"/>
                <w:szCs w:val="22"/>
                <w:lang w:eastAsia="en-AU"/>
              </w:rPr>
              <w:t>Check what legislation may apply if you are operating out of an alternative location. You may need to notify Medicare.</w:t>
            </w:r>
          </w:p>
        </w:tc>
        <w:tc>
          <w:tcPr>
            <w:tcW w:w="3969" w:type="dxa"/>
          </w:tcPr>
          <w:p w14:paraId="1D3E71EA" w14:textId="77777777" w:rsidR="0057690A" w:rsidRPr="00185B44" w:rsidRDefault="0057690A" w:rsidP="00333957">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EB" w14:textId="77777777" w:rsidR="0057690A" w:rsidRPr="00185B44" w:rsidRDefault="0057690A" w:rsidP="00333957">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BD3737" w:rsidRPr="00185B44" w14:paraId="1D3E71F0" w14:textId="77777777" w:rsidTr="00AF2E7B">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ED" w14:textId="77777777" w:rsidR="00BD3737" w:rsidRPr="00185B44" w:rsidRDefault="00BD3737" w:rsidP="00641056">
            <w:pPr>
              <w:spacing w:before="240" w:after="240"/>
              <w:rPr>
                <w:rFonts w:ascii="Arial" w:hAnsi="Arial" w:cs="Arial"/>
                <w:b w:val="0"/>
                <w:sz w:val="22"/>
                <w:szCs w:val="22"/>
                <w:lang w:eastAsia="en-AU"/>
              </w:rPr>
            </w:pPr>
            <w:r w:rsidRPr="00185B44">
              <w:rPr>
                <w:rFonts w:ascii="Arial" w:hAnsi="Arial" w:cs="Arial"/>
                <w:sz w:val="22"/>
                <w:szCs w:val="22"/>
                <w:lang w:eastAsia="en-AU"/>
              </w:rPr>
              <w:lastRenderedPageBreak/>
              <w:t>Will you organise counselling for yourself and your employees?</w:t>
            </w:r>
            <w:r w:rsidR="00D30674" w:rsidRPr="00185B44">
              <w:rPr>
                <w:rFonts w:ascii="Arial" w:hAnsi="Arial" w:cs="Arial"/>
                <w:sz w:val="22"/>
                <w:szCs w:val="22"/>
                <w:lang w:eastAsia="en-AU"/>
              </w:rPr>
              <w:t xml:space="preserve"> </w:t>
            </w:r>
            <w:r w:rsidR="000F7F43" w:rsidRPr="00185B44">
              <w:rPr>
                <w:rFonts w:ascii="Arial" w:hAnsi="Arial" w:cs="Arial"/>
                <w:b w:val="0"/>
                <w:sz w:val="22"/>
                <w:szCs w:val="22"/>
                <w:lang w:eastAsia="en-AU"/>
              </w:rPr>
              <w:t>More details below.</w:t>
            </w:r>
          </w:p>
        </w:tc>
        <w:tc>
          <w:tcPr>
            <w:tcW w:w="3969" w:type="dxa"/>
          </w:tcPr>
          <w:p w14:paraId="1D3E71EE" w14:textId="77777777" w:rsidR="00BD3737" w:rsidRPr="00185B44" w:rsidRDefault="00BD3737" w:rsidP="00333957">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EF" w14:textId="77777777" w:rsidR="00BD3737" w:rsidRPr="00185B44" w:rsidRDefault="00BD3737" w:rsidP="00333957">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BD3737" w:rsidRPr="00185B44" w14:paraId="1D3E71F4" w14:textId="77777777" w:rsidTr="00AF2E7B">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F1" w14:textId="77777777" w:rsidR="00BD3737" w:rsidRPr="00185B44" w:rsidRDefault="00BD3737" w:rsidP="00333957">
            <w:pPr>
              <w:spacing w:before="240" w:after="240"/>
              <w:rPr>
                <w:rFonts w:ascii="Arial" w:hAnsi="Arial" w:cs="Arial"/>
                <w:sz w:val="22"/>
                <w:szCs w:val="22"/>
                <w:lang w:eastAsia="en-AU"/>
              </w:rPr>
            </w:pPr>
            <w:r w:rsidRPr="00185B44">
              <w:rPr>
                <w:rFonts w:ascii="Arial" w:hAnsi="Arial" w:cs="Arial"/>
                <w:sz w:val="22"/>
                <w:szCs w:val="22"/>
                <w:lang w:eastAsia="en-AU"/>
              </w:rPr>
              <w:t xml:space="preserve">How will you ensure safety of those involved in any clean-up activities? </w:t>
            </w:r>
            <w:r w:rsidRPr="00185B44">
              <w:rPr>
                <w:rFonts w:ascii="Arial" w:hAnsi="Arial" w:cs="Arial"/>
                <w:b w:val="0"/>
                <w:sz w:val="22"/>
                <w:szCs w:val="22"/>
                <w:lang w:eastAsia="en-AU"/>
              </w:rPr>
              <w:t>Talk to your SES and OH&amp;S agency.</w:t>
            </w:r>
          </w:p>
        </w:tc>
        <w:tc>
          <w:tcPr>
            <w:tcW w:w="3969" w:type="dxa"/>
          </w:tcPr>
          <w:p w14:paraId="1D3E71F2" w14:textId="77777777" w:rsidR="00BD3737" w:rsidRPr="00185B44" w:rsidRDefault="00BD3737" w:rsidP="00333957">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F3" w14:textId="77777777" w:rsidR="00BD3737" w:rsidRPr="00185B44" w:rsidRDefault="00BD3737" w:rsidP="00333957">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BD3737" w:rsidRPr="00185B44" w14:paraId="1D3E71F8" w14:textId="77777777" w:rsidTr="00AF2E7B">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F5" w14:textId="77777777" w:rsidR="00BD3737" w:rsidRPr="00185B44" w:rsidRDefault="00BD3737" w:rsidP="00333957">
            <w:pPr>
              <w:spacing w:before="240" w:after="240"/>
              <w:rPr>
                <w:rFonts w:ascii="Arial" w:hAnsi="Arial" w:cs="Arial"/>
                <w:b w:val="0"/>
                <w:sz w:val="22"/>
                <w:szCs w:val="22"/>
                <w:lang w:eastAsia="en-AU"/>
              </w:rPr>
            </w:pPr>
            <w:r w:rsidRPr="00185B44">
              <w:rPr>
                <w:rFonts w:ascii="Arial" w:hAnsi="Arial" w:cs="Arial"/>
                <w:sz w:val="22"/>
                <w:szCs w:val="22"/>
                <w:lang w:eastAsia="en-AU"/>
              </w:rPr>
              <w:t xml:space="preserve">How will you retrieve any offsite data backups and restore/recreate your systems?   </w:t>
            </w:r>
            <w:r w:rsidRPr="00185B44">
              <w:rPr>
                <w:rFonts w:ascii="Arial" w:hAnsi="Arial" w:cs="Arial"/>
                <w:b w:val="0"/>
                <w:sz w:val="22"/>
                <w:szCs w:val="22"/>
                <w:lang w:eastAsia="en-AU"/>
              </w:rPr>
              <w:t xml:space="preserve">If data is lost, who will you contact? </w:t>
            </w:r>
          </w:p>
        </w:tc>
        <w:tc>
          <w:tcPr>
            <w:tcW w:w="3969" w:type="dxa"/>
          </w:tcPr>
          <w:p w14:paraId="1D3E71F6" w14:textId="77777777" w:rsidR="00BD3737" w:rsidRPr="00185B44" w:rsidRDefault="00BD3737" w:rsidP="00333957">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c>
          <w:tcPr>
            <w:tcW w:w="426" w:type="dxa"/>
          </w:tcPr>
          <w:p w14:paraId="1D3E71F7" w14:textId="77777777" w:rsidR="00BD3737" w:rsidRPr="00185B44" w:rsidRDefault="00BD3737" w:rsidP="00333957">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0F7F43" w:rsidRPr="00185B44" w14:paraId="1D3E71FC" w14:textId="77777777" w:rsidTr="00AF2E7B">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F9" w14:textId="77777777" w:rsidR="000F7F43" w:rsidRPr="00185B44" w:rsidRDefault="00641056" w:rsidP="00641056">
            <w:pPr>
              <w:spacing w:before="240" w:after="240"/>
              <w:rPr>
                <w:rFonts w:ascii="Arial" w:hAnsi="Arial" w:cs="Arial"/>
                <w:b w:val="0"/>
                <w:sz w:val="22"/>
                <w:szCs w:val="22"/>
                <w:lang w:eastAsia="en-AU"/>
              </w:rPr>
            </w:pPr>
            <w:r w:rsidRPr="00185B44">
              <w:rPr>
                <w:rFonts w:ascii="Arial" w:hAnsi="Arial" w:cs="Arial"/>
                <w:sz w:val="22"/>
                <w:szCs w:val="22"/>
                <w:lang w:eastAsia="en-AU"/>
              </w:rPr>
              <w:t>How will you dispose of damaged medicines and other products appropriately?</w:t>
            </w:r>
            <w:r w:rsidR="000F7F43" w:rsidRPr="00185B44">
              <w:rPr>
                <w:rFonts w:ascii="Arial" w:hAnsi="Arial" w:cs="Arial"/>
                <w:sz w:val="22"/>
                <w:szCs w:val="22"/>
                <w:lang w:eastAsia="en-AU"/>
              </w:rPr>
              <w:t xml:space="preserve"> </w:t>
            </w:r>
          </w:p>
        </w:tc>
        <w:tc>
          <w:tcPr>
            <w:tcW w:w="3969" w:type="dxa"/>
          </w:tcPr>
          <w:p w14:paraId="1D3E71FA" w14:textId="77777777" w:rsidR="000F7F43" w:rsidRPr="00185B44" w:rsidRDefault="000F7F43" w:rsidP="00333957">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1FB" w14:textId="77777777" w:rsidR="000F7F43" w:rsidRPr="00185B44" w:rsidRDefault="000F7F43" w:rsidP="00333957">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r w:rsidR="0057690A" w:rsidRPr="00185B44" w14:paraId="1D3E7200" w14:textId="77777777" w:rsidTr="00AF2E7B">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1FD" w14:textId="297B9D54" w:rsidR="0057690A" w:rsidRPr="00185B44" w:rsidRDefault="0057690A" w:rsidP="00641056">
            <w:pPr>
              <w:spacing w:before="240" w:after="240"/>
              <w:rPr>
                <w:rFonts w:ascii="Arial" w:hAnsi="Arial" w:cs="Arial"/>
                <w:b w:val="0"/>
                <w:sz w:val="22"/>
                <w:szCs w:val="22"/>
                <w:lang w:eastAsia="en-AU"/>
              </w:rPr>
            </w:pPr>
            <w:r w:rsidRPr="00185B44">
              <w:rPr>
                <w:rFonts w:ascii="Arial" w:hAnsi="Arial" w:cs="Arial"/>
                <w:sz w:val="22"/>
                <w:szCs w:val="22"/>
                <w:lang w:eastAsia="en-AU"/>
              </w:rPr>
              <w:t xml:space="preserve">Schedule 8 drugs must be disposed of according to state legislation. </w:t>
            </w:r>
            <w:r w:rsidR="00AF2E7B" w:rsidRPr="00AF2E7B">
              <w:rPr>
                <w:rFonts w:ascii="Arial" w:hAnsi="Arial" w:cs="Arial"/>
                <w:b w:val="0"/>
                <w:i/>
                <w:sz w:val="22"/>
                <w:szCs w:val="22"/>
                <w:lang w:eastAsia="en-AU"/>
              </w:rPr>
              <w:t>If paperwork or electronic records of Schedule prescriptions dispensed have been lost, you may need to contact your state health department.</w:t>
            </w:r>
          </w:p>
        </w:tc>
        <w:tc>
          <w:tcPr>
            <w:tcW w:w="3969" w:type="dxa"/>
          </w:tcPr>
          <w:p w14:paraId="1D3E71FE" w14:textId="7DAE7997" w:rsidR="0057690A" w:rsidRPr="00185B44" w:rsidRDefault="0057690A" w:rsidP="00333957">
            <w:pPr>
              <w:autoSpaceDE w:val="0"/>
              <w:autoSpaceDN w:val="0"/>
              <w:adjustRightInd w:val="0"/>
              <w:spacing w:before="240" w:after="240"/>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lang w:eastAsia="en-AU"/>
              </w:rPr>
            </w:pPr>
          </w:p>
        </w:tc>
        <w:tc>
          <w:tcPr>
            <w:tcW w:w="426" w:type="dxa"/>
          </w:tcPr>
          <w:p w14:paraId="1D3E71FF" w14:textId="77777777" w:rsidR="0057690A" w:rsidRPr="00185B44" w:rsidRDefault="0057690A" w:rsidP="00333957">
            <w:pPr>
              <w:autoSpaceDE w:val="0"/>
              <w:autoSpaceDN w:val="0"/>
              <w:adjustRightInd w:val="0"/>
              <w:spacing w:before="240" w:after="240"/>
              <w:ind w:left="34" w:firstLine="23"/>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AU"/>
              </w:rPr>
            </w:pPr>
          </w:p>
        </w:tc>
      </w:tr>
      <w:tr w:rsidR="00BD3737" w:rsidRPr="00185B44" w14:paraId="1D3E7204" w14:textId="77777777" w:rsidTr="00AF2E7B">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387" w:type="dxa"/>
          </w:tcPr>
          <w:p w14:paraId="1D3E7201" w14:textId="77777777" w:rsidR="00BD3737" w:rsidRPr="00185B44" w:rsidRDefault="00BD3737" w:rsidP="00333957">
            <w:pPr>
              <w:spacing w:before="240" w:after="240"/>
              <w:rPr>
                <w:rFonts w:ascii="Arial" w:hAnsi="Arial" w:cs="Arial"/>
                <w:sz w:val="22"/>
                <w:szCs w:val="22"/>
                <w:lang w:eastAsia="en-AU"/>
              </w:rPr>
            </w:pPr>
            <w:r w:rsidRPr="00185B44">
              <w:rPr>
                <w:rFonts w:ascii="Arial" w:hAnsi="Arial" w:cs="Arial"/>
                <w:sz w:val="22"/>
                <w:szCs w:val="22"/>
                <w:lang w:eastAsia="en-AU"/>
              </w:rPr>
              <w:t>How can you make improvements to prepare for another emergency during any repair/rebuilding?</w:t>
            </w:r>
          </w:p>
        </w:tc>
        <w:tc>
          <w:tcPr>
            <w:tcW w:w="3969" w:type="dxa"/>
          </w:tcPr>
          <w:p w14:paraId="1D3E7202" w14:textId="77777777" w:rsidR="00BD3737" w:rsidRPr="00185B44" w:rsidRDefault="00BD3737" w:rsidP="00333957">
            <w:pPr>
              <w:autoSpaceDE w:val="0"/>
              <w:autoSpaceDN w:val="0"/>
              <w:adjustRightInd w:val="0"/>
              <w:spacing w:before="240" w:after="240"/>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c>
          <w:tcPr>
            <w:tcW w:w="426" w:type="dxa"/>
          </w:tcPr>
          <w:p w14:paraId="1D3E7203" w14:textId="77777777" w:rsidR="00BD3737" w:rsidRPr="00185B44" w:rsidRDefault="00BD3737" w:rsidP="00333957">
            <w:pPr>
              <w:autoSpaceDE w:val="0"/>
              <w:autoSpaceDN w:val="0"/>
              <w:adjustRightInd w:val="0"/>
              <w:spacing w:before="240" w:after="240"/>
              <w:ind w:left="34" w:firstLine="23"/>
              <w:cnfStyle w:val="000000010000" w:firstRow="0" w:lastRow="0" w:firstColumn="0" w:lastColumn="0" w:oddVBand="0" w:evenVBand="0" w:oddHBand="0" w:evenHBand="1" w:firstRowFirstColumn="0" w:firstRowLastColumn="0" w:lastRowFirstColumn="0" w:lastRowLastColumn="0"/>
              <w:rPr>
                <w:rFonts w:ascii="Arial" w:hAnsi="Arial" w:cs="Arial"/>
                <w:sz w:val="22"/>
                <w:szCs w:val="22"/>
                <w:lang w:eastAsia="en-AU"/>
              </w:rPr>
            </w:pPr>
          </w:p>
        </w:tc>
      </w:tr>
    </w:tbl>
    <w:p w14:paraId="1D3E7205" w14:textId="79A18ED8" w:rsidR="00BD3737" w:rsidRPr="00185B44" w:rsidRDefault="00BD3737" w:rsidP="00BD3737">
      <w:pPr>
        <w:rPr>
          <w:rFonts w:ascii="Arial" w:hAnsi="Arial" w:cs="Arial"/>
        </w:rPr>
      </w:pPr>
    </w:p>
    <w:p w14:paraId="2E85910C" w14:textId="77777777" w:rsidR="00AF2E7B" w:rsidRDefault="00AF2E7B">
      <w:pPr>
        <w:rPr>
          <w:rFonts w:ascii="Arial" w:hAnsi="Arial" w:cs="Arial"/>
          <w:b/>
          <w:bCs/>
          <w:kern w:val="32"/>
          <w:sz w:val="40"/>
          <w:szCs w:val="32"/>
        </w:rPr>
      </w:pPr>
      <w:r>
        <w:rPr>
          <w:rFonts w:ascii="Arial" w:hAnsi="Arial"/>
        </w:rPr>
        <w:br w:type="page"/>
      </w:r>
    </w:p>
    <w:p w14:paraId="1D3E7215" w14:textId="064F6295" w:rsidR="00803788" w:rsidRPr="00185B44" w:rsidRDefault="00803788" w:rsidP="00633FB4">
      <w:pPr>
        <w:pStyle w:val="Heading1"/>
        <w:rPr>
          <w:rFonts w:ascii="Arial" w:hAnsi="Arial"/>
        </w:rPr>
      </w:pPr>
      <w:bookmarkStart w:id="22" w:name="_Toc437429402"/>
      <w:r w:rsidRPr="00185B44">
        <w:rPr>
          <w:rFonts w:ascii="Arial" w:hAnsi="Arial"/>
        </w:rPr>
        <w:lastRenderedPageBreak/>
        <w:t xml:space="preserve">Documenting </w:t>
      </w:r>
      <w:r w:rsidR="00783A25" w:rsidRPr="00185B44">
        <w:rPr>
          <w:rFonts w:ascii="Arial" w:hAnsi="Arial"/>
        </w:rPr>
        <w:t xml:space="preserve">your </w:t>
      </w:r>
      <w:r w:rsidRPr="00185B44">
        <w:rPr>
          <w:rFonts w:ascii="Arial" w:hAnsi="Arial"/>
        </w:rPr>
        <w:t>Emergency Management Plan</w:t>
      </w:r>
      <w:bookmarkEnd w:id="22"/>
    </w:p>
    <w:p w14:paraId="1D3E7216" w14:textId="77777777" w:rsidR="00783A25" w:rsidRPr="00185B44" w:rsidRDefault="00783A25" w:rsidP="00803788">
      <w:pPr>
        <w:spacing w:before="240"/>
        <w:rPr>
          <w:rFonts w:ascii="Arial" w:hAnsi="Arial" w:cs="Arial"/>
          <w:lang w:eastAsia="en-AU"/>
        </w:rPr>
      </w:pPr>
      <w:r w:rsidRPr="00185B44">
        <w:rPr>
          <w:rFonts w:ascii="Arial" w:hAnsi="Arial" w:cs="Arial"/>
          <w:lang w:eastAsia="en-AU"/>
        </w:rPr>
        <w:t>Having researched how an emergency might impact your pharmacy and the procedures you’ll need to have in place, you’re ready to document the Emergency Management Plan.</w:t>
      </w:r>
    </w:p>
    <w:p w14:paraId="1D3E7217" w14:textId="2233D08F" w:rsidR="00C62906" w:rsidRPr="00185B44" w:rsidRDefault="00AA405D" w:rsidP="00803788">
      <w:pPr>
        <w:spacing w:before="240"/>
        <w:rPr>
          <w:rFonts w:ascii="Arial" w:hAnsi="Arial" w:cs="Arial"/>
          <w:b/>
          <w:lang w:eastAsia="en-AU"/>
        </w:rPr>
      </w:pPr>
      <w:r>
        <w:rPr>
          <w:rFonts w:ascii="Arial" w:hAnsi="Arial" w:cs="Arial"/>
          <w:b/>
          <w:lang w:eastAsia="en-AU"/>
        </w:rPr>
        <w:t>Emergency Management Plan C</w:t>
      </w:r>
      <w:r w:rsidR="00C62906" w:rsidRPr="00185B44">
        <w:rPr>
          <w:rFonts w:ascii="Arial" w:hAnsi="Arial" w:cs="Arial"/>
          <w:b/>
          <w:lang w:eastAsia="en-AU"/>
        </w:rPr>
        <w:t>hecklist</w:t>
      </w:r>
    </w:p>
    <w:p w14:paraId="1D3E7218" w14:textId="45B356BE" w:rsidR="00803788" w:rsidRPr="00185B44" w:rsidRDefault="00C62906" w:rsidP="00803788">
      <w:pPr>
        <w:spacing w:before="240"/>
        <w:rPr>
          <w:rFonts w:ascii="Arial" w:hAnsi="Arial" w:cs="Arial"/>
          <w:lang w:eastAsia="en-AU"/>
        </w:rPr>
      </w:pPr>
      <w:r w:rsidRPr="00185B44">
        <w:rPr>
          <w:rFonts w:ascii="Arial" w:hAnsi="Arial" w:cs="Arial"/>
          <w:lang w:eastAsia="en-AU"/>
        </w:rPr>
        <w:t>At the very least</w:t>
      </w:r>
      <w:r w:rsidR="00BD3737" w:rsidRPr="00185B44">
        <w:rPr>
          <w:rFonts w:ascii="Arial" w:hAnsi="Arial" w:cs="Arial"/>
          <w:lang w:eastAsia="en-AU"/>
        </w:rPr>
        <w:t>,</w:t>
      </w:r>
      <w:r w:rsidRPr="00185B44">
        <w:rPr>
          <w:rFonts w:ascii="Arial" w:hAnsi="Arial" w:cs="Arial"/>
          <w:lang w:eastAsia="en-AU"/>
        </w:rPr>
        <w:t xml:space="preserve"> your</w:t>
      </w:r>
      <w:r w:rsidR="00803788" w:rsidRPr="00185B44">
        <w:rPr>
          <w:rFonts w:ascii="Arial" w:hAnsi="Arial" w:cs="Arial"/>
          <w:lang w:eastAsia="en-AU"/>
        </w:rPr>
        <w:t xml:space="preserve"> E</w:t>
      </w:r>
      <w:r w:rsidR="00AA405D">
        <w:rPr>
          <w:rFonts w:ascii="Arial" w:hAnsi="Arial" w:cs="Arial"/>
          <w:lang w:eastAsia="en-AU"/>
        </w:rPr>
        <w:t>mergency Management Plan</w:t>
      </w:r>
      <w:r w:rsidR="00803788" w:rsidRPr="00185B44">
        <w:rPr>
          <w:rFonts w:ascii="Arial" w:hAnsi="Arial" w:cs="Arial"/>
          <w:lang w:eastAsia="en-AU"/>
        </w:rPr>
        <w:t xml:space="preserve"> should cover:</w:t>
      </w:r>
    </w:p>
    <w:p w14:paraId="1D3E7219"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Evacuation procedures, with a primary and secondary evacuation route</w:t>
      </w:r>
    </w:p>
    <w:p w14:paraId="1D3E721A"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Consideration of the evacuation needs of all consumers including those with a disability</w:t>
      </w:r>
    </w:p>
    <w:p w14:paraId="1D3E721B" w14:textId="425C99C2"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 xml:space="preserve">How to protect business assets: staff, equipment, stock, facilities, IT systems, </w:t>
      </w:r>
      <w:r w:rsidR="00AA405D" w:rsidRPr="00185B44">
        <w:rPr>
          <w:rFonts w:ascii="Arial" w:hAnsi="Arial" w:cs="Arial"/>
          <w:lang w:eastAsia="en-AU"/>
        </w:rPr>
        <w:t>etc.</w:t>
      </w:r>
    </w:p>
    <w:p w14:paraId="1D3E721C"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Staff contact details and the safety of staff whilst travelling to the business during the emergency and recovery periods</w:t>
      </w:r>
    </w:p>
    <w:p w14:paraId="1D3E721D"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Diversion of pharmacy phones to an accessible mobile</w:t>
      </w:r>
    </w:p>
    <w:p w14:paraId="1D3E721E" w14:textId="77777777" w:rsidR="00500883" w:rsidRPr="00185B44" w:rsidRDefault="00500883" w:rsidP="00803788">
      <w:pPr>
        <w:numPr>
          <w:ilvl w:val="0"/>
          <w:numId w:val="13"/>
        </w:numPr>
        <w:spacing w:before="240"/>
        <w:rPr>
          <w:rFonts w:ascii="Arial" w:hAnsi="Arial" w:cs="Arial"/>
          <w:lang w:eastAsia="en-AU"/>
        </w:rPr>
      </w:pPr>
      <w:r w:rsidRPr="00185B44">
        <w:rPr>
          <w:rFonts w:ascii="Arial" w:hAnsi="Arial" w:cs="Arial"/>
          <w:lang w:eastAsia="en-AU"/>
        </w:rPr>
        <w:t>Steps to ensure the Guild has up-to-date contact details, including mobile numbers</w:t>
      </w:r>
    </w:p>
    <w:p w14:paraId="1D3E721F"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Alternative arrangements for supply to facilities, such as Aged Care Facilities</w:t>
      </w:r>
    </w:p>
    <w:p w14:paraId="1D3E7220"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Backup arrangements for data records</w:t>
      </w:r>
    </w:p>
    <w:p w14:paraId="1D3E7221"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Dealing with hazardous materials</w:t>
      </w:r>
    </w:p>
    <w:p w14:paraId="1D3E7222"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Forecasting and prioritising external demand for your services</w:t>
      </w:r>
    </w:p>
    <w:p w14:paraId="1D3E7223" w14:textId="77777777"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 xml:space="preserve">Local contact details for relevant emergency services, and </w:t>
      </w:r>
    </w:p>
    <w:p w14:paraId="1D3E7224" w14:textId="1885E29B" w:rsidR="00803788" w:rsidRPr="00185B44" w:rsidRDefault="00803788" w:rsidP="00803788">
      <w:pPr>
        <w:numPr>
          <w:ilvl w:val="0"/>
          <w:numId w:val="13"/>
        </w:numPr>
        <w:spacing w:before="240"/>
        <w:rPr>
          <w:rFonts w:ascii="Arial" w:hAnsi="Arial" w:cs="Arial"/>
          <w:lang w:eastAsia="en-AU"/>
        </w:rPr>
      </w:pPr>
      <w:r w:rsidRPr="00185B44">
        <w:rPr>
          <w:rFonts w:ascii="Arial" w:hAnsi="Arial" w:cs="Arial"/>
          <w:lang w:eastAsia="en-AU"/>
        </w:rPr>
        <w:t>Business recovery considerations after an incident.</w:t>
      </w:r>
    </w:p>
    <w:p w14:paraId="1D3E7227" w14:textId="635318DE" w:rsidR="00F13908" w:rsidRPr="00185B44" w:rsidRDefault="002D2D1B" w:rsidP="003E4E95">
      <w:pPr>
        <w:rPr>
          <w:rFonts w:ascii="Arial" w:hAnsi="Arial" w:cs="Arial"/>
          <w:iCs/>
          <w:color w:val="00B050"/>
        </w:rPr>
      </w:pPr>
      <w:r w:rsidRPr="00185B44">
        <w:rPr>
          <w:rFonts w:ascii="Arial" w:hAnsi="Arial" w:cs="Arial"/>
          <w:b/>
          <w:noProof/>
          <w:lang w:eastAsia="en-AU"/>
        </w:rPr>
        <w:drawing>
          <wp:anchor distT="0" distB="0" distL="114300" distR="114300" simplePos="0" relativeHeight="251689472" behindDoc="1" locked="0" layoutInCell="1" allowOverlap="1" wp14:anchorId="50954379" wp14:editId="3E57E08F">
            <wp:simplePos x="0" y="0"/>
            <wp:positionH relativeFrom="margin">
              <wp:align>left</wp:align>
            </wp:positionH>
            <wp:positionV relativeFrom="paragraph">
              <wp:posOffset>64460</wp:posOffset>
            </wp:positionV>
            <wp:extent cx="828040" cy="609600"/>
            <wp:effectExtent l="0" t="0" r="0" b="0"/>
            <wp:wrapTight wrapText="bothSides">
              <wp:wrapPolygon edited="0">
                <wp:start x="10933" y="0"/>
                <wp:lineTo x="7454" y="4050"/>
                <wp:lineTo x="5466" y="8100"/>
                <wp:lineTo x="5466" y="10800"/>
                <wp:lineTo x="0" y="17550"/>
                <wp:lineTo x="0" y="18225"/>
                <wp:lineTo x="5466" y="20925"/>
                <wp:lineTo x="15902" y="20925"/>
                <wp:lineTo x="20871" y="18225"/>
                <wp:lineTo x="20871" y="16200"/>
                <wp:lineTo x="20374" y="8100"/>
                <wp:lineTo x="17393" y="1350"/>
                <wp:lineTo x="14908" y="0"/>
                <wp:lineTo x="10933" y="0"/>
              </wp:wrapPolygon>
            </wp:wrapTight>
            <wp:docPr id="54" name="Picture 3"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93236.wmf"/>
                    <pic:cNvPicPr>
                      <a:picLocks noChangeAspect="1" noChangeArrowheads="1"/>
                    </pic:cNvPicPr>
                  </pic:nvPicPr>
                  <pic:blipFill>
                    <a:blip r:embed="rId14" cstate="print"/>
                    <a:srcRect/>
                    <a:stretch>
                      <a:fillRect/>
                    </a:stretch>
                  </pic:blipFill>
                  <pic:spPr bwMode="auto">
                    <a:xfrm>
                      <a:off x="0" y="0"/>
                      <a:ext cx="828040" cy="609600"/>
                    </a:xfrm>
                    <a:prstGeom prst="rect">
                      <a:avLst/>
                    </a:prstGeom>
                    <a:noFill/>
                    <a:ln w="9525">
                      <a:noFill/>
                      <a:miter lim="800000"/>
                      <a:headEnd/>
                      <a:tailEnd/>
                    </a:ln>
                  </pic:spPr>
                </pic:pic>
              </a:graphicData>
            </a:graphic>
          </wp:anchor>
        </w:drawing>
      </w:r>
      <w:r w:rsidRPr="00185B44">
        <w:rPr>
          <w:rFonts w:ascii="Arial" w:hAnsi="Arial" w:cs="Arial"/>
          <w:lang w:eastAsia="en-AU"/>
        </w:rPr>
        <w:br/>
      </w:r>
      <w:r w:rsidR="00803788" w:rsidRPr="00185B44">
        <w:rPr>
          <w:rFonts w:ascii="Arial" w:hAnsi="Arial" w:cs="Arial"/>
          <w:b/>
          <w:lang w:eastAsia="en-AU"/>
        </w:rPr>
        <w:t xml:space="preserve">Resource: </w:t>
      </w:r>
      <w:r w:rsidR="00D73543" w:rsidRPr="00185B44">
        <w:rPr>
          <w:rFonts w:ascii="Arial" w:hAnsi="Arial" w:cs="Arial"/>
          <w:lang w:eastAsia="en-AU"/>
        </w:rPr>
        <w:t xml:space="preserve">Pharmacy </w:t>
      </w:r>
      <w:r w:rsidR="00803788" w:rsidRPr="00185B44">
        <w:rPr>
          <w:rFonts w:ascii="Arial" w:hAnsi="Arial" w:cs="Arial"/>
          <w:lang w:eastAsia="en-AU"/>
        </w:rPr>
        <w:t>Emergency Management Plan template</w:t>
      </w:r>
    </w:p>
    <w:p w14:paraId="1D3E7228" w14:textId="77777777" w:rsidR="00F13908" w:rsidRPr="00185B44" w:rsidRDefault="00F13908" w:rsidP="00F13908">
      <w:pPr>
        <w:ind w:left="720"/>
        <w:rPr>
          <w:rFonts w:ascii="Arial" w:hAnsi="Arial" w:cs="Arial"/>
          <w:color w:val="00B050"/>
        </w:rPr>
      </w:pPr>
    </w:p>
    <w:p w14:paraId="1D3E7229" w14:textId="77777777" w:rsidR="00D77AF1" w:rsidRPr="00185B44" w:rsidRDefault="00D77AF1" w:rsidP="0027220F">
      <w:pPr>
        <w:pStyle w:val="Heading1"/>
        <w:rPr>
          <w:rFonts w:ascii="Arial" w:hAnsi="Arial"/>
          <w:lang w:eastAsia="en-AU"/>
        </w:rPr>
      </w:pPr>
    </w:p>
    <w:p w14:paraId="1D3E722A" w14:textId="77777777" w:rsidR="00D77AF1" w:rsidRPr="00185B44" w:rsidRDefault="00D77AF1" w:rsidP="00D77AF1">
      <w:pPr>
        <w:rPr>
          <w:rFonts w:ascii="Arial" w:hAnsi="Arial" w:cs="Arial"/>
          <w:lang w:eastAsia="en-AU"/>
        </w:rPr>
      </w:pPr>
    </w:p>
    <w:p w14:paraId="1D3E722B" w14:textId="77777777" w:rsidR="00D77AF1" w:rsidRPr="00185B44" w:rsidRDefault="00D77AF1" w:rsidP="00D77AF1">
      <w:pPr>
        <w:rPr>
          <w:rFonts w:ascii="Arial" w:hAnsi="Arial" w:cs="Arial"/>
          <w:lang w:eastAsia="en-AU"/>
        </w:rPr>
      </w:pPr>
    </w:p>
    <w:p w14:paraId="1D3E722C" w14:textId="77777777" w:rsidR="00D77AF1" w:rsidRPr="00185B44" w:rsidRDefault="00D77AF1" w:rsidP="00D77AF1">
      <w:pPr>
        <w:rPr>
          <w:rFonts w:ascii="Arial" w:hAnsi="Arial" w:cs="Arial"/>
          <w:lang w:eastAsia="en-AU"/>
        </w:rPr>
      </w:pPr>
    </w:p>
    <w:p w14:paraId="1D3E722D" w14:textId="77777777" w:rsidR="00D77AF1" w:rsidRPr="00185B44" w:rsidRDefault="00D77AF1" w:rsidP="00D77AF1">
      <w:pPr>
        <w:rPr>
          <w:rFonts w:ascii="Arial" w:hAnsi="Arial" w:cs="Arial"/>
          <w:lang w:eastAsia="en-AU"/>
        </w:rPr>
      </w:pPr>
    </w:p>
    <w:p w14:paraId="1D3E722E" w14:textId="77777777" w:rsidR="00D77AF1" w:rsidRPr="00185B44" w:rsidRDefault="00D77AF1" w:rsidP="00D77AF1">
      <w:pPr>
        <w:rPr>
          <w:rFonts w:ascii="Arial" w:hAnsi="Arial" w:cs="Arial"/>
          <w:lang w:eastAsia="en-AU"/>
        </w:rPr>
      </w:pPr>
    </w:p>
    <w:p w14:paraId="1D3E722F" w14:textId="77777777" w:rsidR="00D77AF1" w:rsidRPr="00185B44" w:rsidRDefault="00D77AF1" w:rsidP="00D77AF1">
      <w:pPr>
        <w:rPr>
          <w:rFonts w:ascii="Arial" w:hAnsi="Arial" w:cs="Arial"/>
          <w:lang w:eastAsia="en-AU"/>
        </w:rPr>
      </w:pPr>
    </w:p>
    <w:p w14:paraId="1D3E7230" w14:textId="77777777" w:rsidR="0069481E" w:rsidRPr="00185B44" w:rsidRDefault="0069481E" w:rsidP="00AC5298">
      <w:pPr>
        <w:pStyle w:val="Default"/>
        <w:sectPr w:rsidR="0069481E" w:rsidRPr="00185B44" w:rsidSect="00EC6952">
          <w:footerReference w:type="default" r:id="rId29"/>
          <w:pgSz w:w="11906" w:h="16838" w:code="9"/>
          <w:pgMar w:top="1418" w:right="1077" w:bottom="1077" w:left="1208" w:header="539" w:footer="709" w:gutter="0"/>
          <w:cols w:space="709"/>
          <w:docGrid w:linePitch="360"/>
        </w:sectPr>
      </w:pPr>
    </w:p>
    <w:p w14:paraId="1D3E7231" w14:textId="2B0DA3DD" w:rsidR="000E30FF" w:rsidRPr="00185B44" w:rsidRDefault="00EC6952" w:rsidP="00D73543">
      <w:pPr>
        <w:pStyle w:val="Heading1"/>
        <w:rPr>
          <w:rFonts w:ascii="Arial" w:hAnsi="Arial"/>
          <w:sz w:val="28"/>
        </w:rPr>
      </w:pPr>
      <w:bookmarkStart w:id="23" w:name="_Toc437429403"/>
      <w:r w:rsidRPr="00185B44">
        <w:rPr>
          <w:rFonts w:ascii="Arial" w:hAnsi="Arial"/>
          <w:sz w:val="28"/>
        </w:rPr>
        <w:lastRenderedPageBreak/>
        <w:t xml:space="preserve">Emergency </w:t>
      </w:r>
      <w:r w:rsidR="00D77AF1" w:rsidRPr="00185B44">
        <w:rPr>
          <w:rFonts w:ascii="Arial" w:hAnsi="Arial"/>
          <w:sz w:val="28"/>
        </w:rPr>
        <w:t>Assessment Template</w:t>
      </w:r>
      <w:bookmarkEnd w:id="23"/>
      <w:r w:rsidR="000E30FF" w:rsidRPr="00185B44">
        <w:rPr>
          <w:rFonts w:ascii="Arial" w:hAnsi="Arial"/>
          <w:sz w:val="28"/>
        </w:rPr>
        <w:t xml:space="preserve"> </w:t>
      </w:r>
    </w:p>
    <w:p w14:paraId="1D3E7232" w14:textId="77777777" w:rsidR="00D77AF1" w:rsidRPr="00185B44" w:rsidRDefault="00D77AF1" w:rsidP="00D77AF1">
      <w:pPr>
        <w:rPr>
          <w:rFonts w:ascii="Arial" w:hAnsi="Arial" w:cs="Arial"/>
        </w:rPr>
      </w:pPr>
    </w:p>
    <w:p w14:paraId="1D3E7233" w14:textId="77777777" w:rsidR="00F13908" w:rsidRPr="00185B44" w:rsidRDefault="00F13908" w:rsidP="00F13908">
      <w:pPr>
        <w:rPr>
          <w:rFonts w:ascii="Arial" w:hAnsi="Arial" w:cs="Arial"/>
          <w:iCs/>
          <w:szCs w:val="20"/>
        </w:rPr>
      </w:pPr>
      <w:r w:rsidRPr="00185B44">
        <w:rPr>
          <w:rFonts w:ascii="Arial" w:hAnsi="Arial" w:cs="Arial"/>
          <w:iCs/>
          <w:color w:val="000000"/>
          <w:szCs w:val="20"/>
        </w:rPr>
        <w:t xml:space="preserve">List the potential risks </w:t>
      </w:r>
      <w:r w:rsidRPr="00185B44">
        <w:rPr>
          <w:rFonts w:ascii="Arial" w:hAnsi="Arial" w:cs="Arial"/>
          <w:iCs/>
          <w:szCs w:val="20"/>
        </w:rPr>
        <w:t xml:space="preserve">to your </w:t>
      </w:r>
      <w:r w:rsidR="0069481E" w:rsidRPr="00185B44">
        <w:rPr>
          <w:rFonts w:ascii="Arial" w:hAnsi="Arial" w:cs="Arial"/>
          <w:iCs/>
          <w:szCs w:val="20"/>
        </w:rPr>
        <w:t xml:space="preserve">pharmacy </w:t>
      </w:r>
      <w:r w:rsidRPr="00185B44">
        <w:rPr>
          <w:rFonts w:ascii="Arial" w:hAnsi="Arial" w:cs="Arial"/>
          <w:iCs/>
          <w:color w:val="000000"/>
          <w:szCs w:val="20"/>
        </w:rPr>
        <w:t>(in order of likelihood)</w:t>
      </w:r>
      <w:r w:rsidR="0069481E" w:rsidRPr="00185B44">
        <w:rPr>
          <w:rFonts w:ascii="Arial" w:hAnsi="Arial" w:cs="Arial"/>
          <w:iCs/>
          <w:color w:val="000000"/>
          <w:szCs w:val="20"/>
        </w:rPr>
        <w:t xml:space="preserve"> after completing the research checklists.  This will help you to identify which potential emergencies to focus your planning on</w:t>
      </w:r>
      <w:r w:rsidRPr="00185B44">
        <w:rPr>
          <w:rFonts w:ascii="Arial" w:hAnsi="Arial" w:cs="Arial"/>
          <w:iCs/>
          <w:szCs w:val="20"/>
        </w:rPr>
        <w:t>.</w:t>
      </w:r>
    </w:p>
    <w:p w14:paraId="1D3E7234" w14:textId="77777777" w:rsidR="00F13908" w:rsidRPr="00185B44" w:rsidRDefault="00F13908" w:rsidP="00F13908">
      <w:pPr>
        <w:rPr>
          <w:rFonts w:ascii="Arial" w:hAnsi="Arial" w:cs="Arial"/>
          <w:i/>
          <w:iCs/>
          <w:sz w:val="20"/>
          <w:szCs w:val="20"/>
        </w:rPr>
      </w:pPr>
    </w:p>
    <w:tbl>
      <w:tblPr>
        <w:tblStyle w:val="LightGrid-Accent11"/>
        <w:tblW w:w="14594" w:type="dxa"/>
        <w:tblLayout w:type="fixed"/>
        <w:tblLook w:val="0400" w:firstRow="0" w:lastRow="0" w:firstColumn="0" w:lastColumn="0" w:noHBand="0" w:noVBand="1"/>
      </w:tblPr>
      <w:tblGrid>
        <w:gridCol w:w="7081"/>
        <w:gridCol w:w="2126"/>
        <w:gridCol w:w="2977"/>
        <w:gridCol w:w="2410"/>
      </w:tblGrid>
      <w:tr w:rsidR="00272990" w:rsidRPr="00185B44" w14:paraId="1D3E7239" w14:textId="77777777" w:rsidTr="00272990">
        <w:trPr>
          <w:cnfStyle w:val="000000100000" w:firstRow="0" w:lastRow="0" w:firstColumn="0" w:lastColumn="0" w:oddVBand="0" w:evenVBand="0" w:oddHBand="1" w:evenHBand="0" w:firstRowFirstColumn="0" w:firstRowLastColumn="0" w:lastRowFirstColumn="0" w:lastRowLastColumn="0"/>
          <w:trHeight w:val="345"/>
        </w:trPr>
        <w:tc>
          <w:tcPr>
            <w:tcW w:w="7081" w:type="dxa"/>
          </w:tcPr>
          <w:p w14:paraId="1D3E7235" w14:textId="77777777" w:rsidR="0069481E" w:rsidRPr="00185B44" w:rsidRDefault="0069481E" w:rsidP="00D26C0F">
            <w:pPr>
              <w:spacing w:after="60"/>
              <w:rPr>
                <w:rFonts w:ascii="Arial" w:hAnsi="Arial" w:cs="Arial"/>
                <w:b/>
                <w:szCs w:val="20"/>
              </w:rPr>
            </w:pPr>
            <w:r w:rsidRPr="00185B44">
              <w:rPr>
                <w:rFonts w:ascii="Arial" w:hAnsi="Arial" w:cs="Arial"/>
                <w:b/>
                <w:szCs w:val="20"/>
              </w:rPr>
              <w:t>Risk</w:t>
            </w:r>
          </w:p>
        </w:tc>
        <w:tc>
          <w:tcPr>
            <w:tcW w:w="2126" w:type="dxa"/>
          </w:tcPr>
          <w:p w14:paraId="1D3E7236" w14:textId="77777777" w:rsidR="0069481E" w:rsidRPr="00185B44" w:rsidRDefault="0069481E" w:rsidP="00D26C0F">
            <w:pPr>
              <w:spacing w:after="60"/>
              <w:rPr>
                <w:rFonts w:ascii="Arial" w:hAnsi="Arial" w:cs="Arial"/>
                <w:b/>
                <w:szCs w:val="20"/>
              </w:rPr>
            </w:pPr>
            <w:r w:rsidRPr="00185B44">
              <w:rPr>
                <w:rFonts w:ascii="Arial" w:hAnsi="Arial" w:cs="Arial"/>
                <w:b/>
                <w:szCs w:val="20"/>
              </w:rPr>
              <w:t>Impact</w:t>
            </w:r>
          </w:p>
        </w:tc>
        <w:tc>
          <w:tcPr>
            <w:tcW w:w="2977" w:type="dxa"/>
          </w:tcPr>
          <w:p w14:paraId="1D3E7237" w14:textId="77777777" w:rsidR="0069481E" w:rsidRPr="00185B44" w:rsidRDefault="0069481E" w:rsidP="00D26C0F">
            <w:pPr>
              <w:spacing w:after="60"/>
              <w:rPr>
                <w:rFonts w:ascii="Arial" w:hAnsi="Arial" w:cs="Arial"/>
                <w:b/>
                <w:szCs w:val="20"/>
              </w:rPr>
            </w:pPr>
            <w:r w:rsidRPr="00185B44">
              <w:rPr>
                <w:rFonts w:ascii="Arial" w:hAnsi="Arial" w:cs="Arial"/>
                <w:b/>
                <w:szCs w:val="20"/>
              </w:rPr>
              <w:t>Likelihood</w:t>
            </w:r>
          </w:p>
        </w:tc>
        <w:tc>
          <w:tcPr>
            <w:tcW w:w="2410" w:type="dxa"/>
          </w:tcPr>
          <w:p w14:paraId="1D3E7238" w14:textId="77777777" w:rsidR="0069481E" w:rsidRPr="00185B44" w:rsidRDefault="0069481E" w:rsidP="0069481E">
            <w:pPr>
              <w:spacing w:after="60"/>
              <w:rPr>
                <w:rFonts w:ascii="Arial" w:hAnsi="Arial" w:cs="Arial"/>
                <w:b/>
                <w:szCs w:val="20"/>
              </w:rPr>
            </w:pPr>
            <w:r w:rsidRPr="00185B44">
              <w:rPr>
                <w:rFonts w:ascii="Arial" w:hAnsi="Arial" w:cs="Arial"/>
                <w:b/>
                <w:szCs w:val="20"/>
              </w:rPr>
              <w:t xml:space="preserve">Include in EMP? </w:t>
            </w:r>
          </w:p>
        </w:tc>
      </w:tr>
      <w:tr w:rsidR="0069481E" w:rsidRPr="00185B44" w14:paraId="1D3E723F"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7081" w:type="dxa"/>
          </w:tcPr>
          <w:p w14:paraId="1D3E723A" w14:textId="77777777" w:rsidR="0069481E" w:rsidRPr="00185B44" w:rsidRDefault="0069481E" w:rsidP="0069481E">
            <w:pPr>
              <w:rPr>
                <w:rFonts w:ascii="Arial" w:hAnsi="Arial" w:cs="Arial"/>
                <w:i/>
                <w:color w:val="000000"/>
                <w:szCs w:val="20"/>
              </w:rPr>
            </w:pPr>
            <w:r w:rsidRPr="00185B44">
              <w:rPr>
                <w:rFonts w:ascii="Arial" w:hAnsi="Arial" w:cs="Arial"/>
                <w:i/>
                <w:color w:val="000000"/>
                <w:szCs w:val="20"/>
              </w:rPr>
              <w:t>Description of the potential emergency and impact to your pharmacy.</w:t>
            </w:r>
          </w:p>
        </w:tc>
        <w:tc>
          <w:tcPr>
            <w:tcW w:w="2126" w:type="dxa"/>
          </w:tcPr>
          <w:p w14:paraId="1D3E723B" w14:textId="77777777" w:rsidR="0069481E" w:rsidRPr="00185B44" w:rsidRDefault="0069481E" w:rsidP="0069481E">
            <w:pPr>
              <w:rPr>
                <w:rFonts w:ascii="Arial" w:hAnsi="Arial" w:cs="Arial"/>
                <w:i/>
                <w:color w:val="000000"/>
                <w:szCs w:val="20"/>
              </w:rPr>
            </w:pPr>
            <w:r w:rsidRPr="00185B44">
              <w:rPr>
                <w:rFonts w:ascii="Arial" w:hAnsi="Arial" w:cs="Arial"/>
                <w:i/>
                <w:color w:val="000000"/>
                <w:szCs w:val="20"/>
              </w:rPr>
              <w:t>High, Medium, Low.</w:t>
            </w:r>
          </w:p>
        </w:tc>
        <w:tc>
          <w:tcPr>
            <w:tcW w:w="2977" w:type="dxa"/>
          </w:tcPr>
          <w:p w14:paraId="1D3E723C" w14:textId="77777777" w:rsidR="0069481E" w:rsidRPr="00185B44" w:rsidRDefault="0069481E" w:rsidP="00D26C0F">
            <w:pPr>
              <w:rPr>
                <w:rFonts w:ascii="Arial" w:hAnsi="Arial" w:cs="Arial"/>
                <w:i/>
                <w:color w:val="000000"/>
                <w:szCs w:val="20"/>
              </w:rPr>
            </w:pPr>
            <w:r w:rsidRPr="00185B44">
              <w:rPr>
                <w:rFonts w:ascii="Arial" w:hAnsi="Arial" w:cs="Arial"/>
                <w:i/>
                <w:color w:val="000000"/>
                <w:szCs w:val="20"/>
              </w:rPr>
              <w:t>Highly Unlikely, Unlikely,</w:t>
            </w:r>
          </w:p>
          <w:p w14:paraId="1D3E723D" w14:textId="77777777" w:rsidR="0069481E" w:rsidRPr="00185B44" w:rsidRDefault="0069481E" w:rsidP="0069481E">
            <w:pPr>
              <w:rPr>
                <w:rFonts w:ascii="Arial" w:hAnsi="Arial" w:cs="Arial"/>
                <w:i/>
                <w:color w:val="000000"/>
                <w:szCs w:val="20"/>
              </w:rPr>
            </w:pPr>
            <w:r w:rsidRPr="00185B44">
              <w:rPr>
                <w:rFonts w:ascii="Arial" w:hAnsi="Arial" w:cs="Arial"/>
                <w:i/>
                <w:color w:val="000000"/>
                <w:szCs w:val="20"/>
              </w:rPr>
              <w:t>Likely, Highly Likely.</w:t>
            </w:r>
          </w:p>
        </w:tc>
        <w:tc>
          <w:tcPr>
            <w:tcW w:w="2410" w:type="dxa"/>
          </w:tcPr>
          <w:p w14:paraId="1D3E723E" w14:textId="77777777" w:rsidR="0069481E" w:rsidRPr="00185B44" w:rsidRDefault="0069481E" w:rsidP="00D26C0F">
            <w:pPr>
              <w:rPr>
                <w:rFonts w:ascii="Arial" w:hAnsi="Arial" w:cs="Arial"/>
                <w:i/>
                <w:color w:val="000000"/>
                <w:szCs w:val="20"/>
              </w:rPr>
            </w:pPr>
          </w:p>
        </w:tc>
      </w:tr>
      <w:tr w:rsidR="0069481E" w:rsidRPr="00185B44" w14:paraId="1D3E7244" w14:textId="77777777" w:rsidTr="00272990">
        <w:trPr>
          <w:cnfStyle w:val="000000100000" w:firstRow="0" w:lastRow="0" w:firstColumn="0" w:lastColumn="0" w:oddVBand="0" w:evenVBand="0" w:oddHBand="1" w:evenHBand="0" w:firstRowFirstColumn="0" w:firstRowLastColumn="0" w:lastRowFirstColumn="0" w:lastRowLastColumn="0"/>
          <w:trHeight w:val="315"/>
        </w:trPr>
        <w:tc>
          <w:tcPr>
            <w:tcW w:w="7081" w:type="dxa"/>
          </w:tcPr>
          <w:p w14:paraId="1D3E7240" w14:textId="77777777" w:rsidR="0069481E" w:rsidRPr="00185B44" w:rsidRDefault="0069481E" w:rsidP="00D26C0F">
            <w:pPr>
              <w:spacing w:after="60"/>
              <w:rPr>
                <w:rFonts w:ascii="Arial" w:hAnsi="Arial" w:cs="Arial"/>
                <w:color w:val="000000"/>
                <w:szCs w:val="20"/>
              </w:rPr>
            </w:pPr>
          </w:p>
        </w:tc>
        <w:tc>
          <w:tcPr>
            <w:tcW w:w="2126" w:type="dxa"/>
          </w:tcPr>
          <w:p w14:paraId="1D3E7241" w14:textId="77777777" w:rsidR="0069481E" w:rsidRPr="00185B44" w:rsidRDefault="0069481E" w:rsidP="00D26C0F">
            <w:pPr>
              <w:spacing w:after="60"/>
              <w:rPr>
                <w:rFonts w:ascii="Arial" w:hAnsi="Arial" w:cs="Arial"/>
                <w:color w:val="000000"/>
                <w:szCs w:val="20"/>
              </w:rPr>
            </w:pPr>
          </w:p>
        </w:tc>
        <w:tc>
          <w:tcPr>
            <w:tcW w:w="2977" w:type="dxa"/>
          </w:tcPr>
          <w:p w14:paraId="1D3E7242" w14:textId="77777777" w:rsidR="0069481E" w:rsidRPr="00185B44" w:rsidRDefault="0069481E" w:rsidP="00D26C0F">
            <w:pPr>
              <w:spacing w:after="60"/>
              <w:rPr>
                <w:rFonts w:ascii="Arial" w:hAnsi="Arial" w:cs="Arial"/>
                <w:color w:val="000000"/>
                <w:szCs w:val="20"/>
              </w:rPr>
            </w:pPr>
          </w:p>
        </w:tc>
        <w:tc>
          <w:tcPr>
            <w:tcW w:w="2410" w:type="dxa"/>
          </w:tcPr>
          <w:p w14:paraId="1D3E7243" w14:textId="77777777" w:rsidR="0069481E" w:rsidRPr="00185B44" w:rsidRDefault="0069481E" w:rsidP="00D26C0F">
            <w:pPr>
              <w:spacing w:after="60"/>
              <w:rPr>
                <w:rFonts w:ascii="Arial" w:hAnsi="Arial" w:cs="Arial"/>
                <w:color w:val="000000"/>
                <w:szCs w:val="20"/>
              </w:rPr>
            </w:pPr>
          </w:p>
        </w:tc>
      </w:tr>
      <w:tr w:rsidR="0069481E" w:rsidRPr="00185B44" w14:paraId="1D3E7249"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7081" w:type="dxa"/>
          </w:tcPr>
          <w:p w14:paraId="1D3E7245" w14:textId="77777777" w:rsidR="0069481E" w:rsidRPr="00185B44" w:rsidRDefault="0069481E" w:rsidP="00D26C0F">
            <w:pPr>
              <w:spacing w:after="60"/>
              <w:rPr>
                <w:rFonts w:ascii="Arial" w:hAnsi="Arial" w:cs="Arial"/>
                <w:color w:val="000000"/>
                <w:szCs w:val="20"/>
              </w:rPr>
            </w:pPr>
          </w:p>
        </w:tc>
        <w:tc>
          <w:tcPr>
            <w:tcW w:w="2126" w:type="dxa"/>
          </w:tcPr>
          <w:p w14:paraId="1D3E7246" w14:textId="77777777" w:rsidR="0069481E" w:rsidRPr="00185B44" w:rsidRDefault="0069481E" w:rsidP="00D26C0F">
            <w:pPr>
              <w:spacing w:after="60"/>
              <w:rPr>
                <w:rFonts w:ascii="Arial" w:hAnsi="Arial" w:cs="Arial"/>
                <w:color w:val="000000"/>
                <w:szCs w:val="20"/>
              </w:rPr>
            </w:pPr>
          </w:p>
        </w:tc>
        <w:tc>
          <w:tcPr>
            <w:tcW w:w="2977" w:type="dxa"/>
          </w:tcPr>
          <w:p w14:paraId="1D3E7247" w14:textId="77777777" w:rsidR="0069481E" w:rsidRPr="00185B44" w:rsidRDefault="0069481E" w:rsidP="00D26C0F">
            <w:pPr>
              <w:spacing w:after="60"/>
              <w:rPr>
                <w:rFonts w:ascii="Arial" w:hAnsi="Arial" w:cs="Arial"/>
                <w:color w:val="000000"/>
                <w:szCs w:val="20"/>
              </w:rPr>
            </w:pPr>
          </w:p>
        </w:tc>
        <w:tc>
          <w:tcPr>
            <w:tcW w:w="2410" w:type="dxa"/>
          </w:tcPr>
          <w:p w14:paraId="1D3E7248" w14:textId="77777777" w:rsidR="0069481E" w:rsidRPr="00185B44" w:rsidRDefault="0069481E" w:rsidP="00D26C0F">
            <w:pPr>
              <w:spacing w:after="60"/>
              <w:rPr>
                <w:rFonts w:ascii="Arial" w:hAnsi="Arial" w:cs="Arial"/>
                <w:color w:val="000000"/>
                <w:szCs w:val="20"/>
              </w:rPr>
            </w:pPr>
          </w:p>
        </w:tc>
      </w:tr>
      <w:tr w:rsidR="0069481E" w:rsidRPr="00185B44" w14:paraId="1D3E724E" w14:textId="77777777" w:rsidTr="00272990">
        <w:trPr>
          <w:cnfStyle w:val="000000100000" w:firstRow="0" w:lastRow="0" w:firstColumn="0" w:lastColumn="0" w:oddVBand="0" w:evenVBand="0" w:oddHBand="1" w:evenHBand="0" w:firstRowFirstColumn="0" w:firstRowLastColumn="0" w:lastRowFirstColumn="0" w:lastRowLastColumn="0"/>
          <w:trHeight w:val="315"/>
        </w:trPr>
        <w:tc>
          <w:tcPr>
            <w:tcW w:w="7081" w:type="dxa"/>
          </w:tcPr>
          <w:p w14:paraId="1D3E724A" w14:textId="77777777" w:rsidR="0069481E" w:rsidRPr="00185B44" w:rsidRDefault="0069481E" w:rsidP="00D26C0F">
            <w:pPr>
              <w:spacing w:after="60"/>
              <w:rPr>
                <w:rFonts w:ascii="Arial" w:hAnsi="Arial" w:cs="Arial"/>
                <w:color w:val="000000"/>
                <w:szCs w:val="20"/>
              </w:rPr>
            </w:pPr>
          </w:p>
        </w:tc>
        <w:tc>
          <w:tcPr>
            <w:tcW w:w="2126" w:type="dxa"/>
          </w:tcPr>
          <w:p w14:paraId="1D3E724B" w14:textId="77777777" w:rsidR="0069481E" w:rsidRPr="00185B44" w:rsidRDefault="0069481E" w:rsidP="00D26C0F">
            <w:pPr>
              <w:spacing w:after="60"/>
              <w:rPr>
                <w:rFonts w:ascii="Arial" w:hAnsi="Arial" w:cs="Arial"/>
                <w:color w:val="000000"/>
                <w:szCs w:val="20"/>
              </w:rPr>
            </w:pPr>
          </w:p>
        </w:tc>
        <w:tc>
          <w:tcPr>
            <w:tcW w:w="2977" w:type="dxa"/>
          </w:tcPr>
          <w:p w14:paraId="1D3E724C" w14:textId="77777777" w:rsidR="0069481E" w:rsidRPr="00185B44" w:rsidRDefault="0069481E" w:rsidP="00D26C0F">
            <w:pPr>
              <w:spacing w:after="60"/>
              <w:rPr>
                <w:rFonts w:ascii="Arial" w:hAnsi="Arial" w:cs="Arial"/>
                <w:color w:val="000000"/>
                <w:szCs w:val="20"/>
              </w:rPr>
            </w:pPr>
          </w:p>
        </w:tc>
        <w:tc>
          <w:tcPr>
            <w:tcW w:w="2410" w:type="dxa"/>
          </w:tcPr>
          <w:p w14:paraId="1D3E724D" w14:textId="77777777" w:rsidR="0069481E" w:rsidRPr="00185B44" w:rsidRDefault="0069481E" w:rsidP="00D26C0F">
            <w:pPr>
              <w:spacing w:after="60"/>
              <w:rPr>
                <w:rFonts w:ascii="Arial" w:hAnsi="Arial" w:cs="Arial"/>
                <w:color w:val="000000"/>
                <w:szCs w:val="20"/>
              </w:rPr>
            </w:pPr>
          </w:p>
        </w:tc>
      </w:tr>
      <w:tr w:rsidR="0069481E" w:rsidRPr="00185B44" w14:paraId="1D3E7253"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7081" w:type="dxa"/>
          </w:tcPr>
          <w:p w14:paraId="1D3E724F" w14:textId="77777777" w:rsidR="0069481E" w:rsidRPr="00185B44" w:rsidRDefault="0069481E" w:rsidP="00D26C0F">
            <w:pPr>
              <w:spacing w:after="60"/>
              <w:rPr>
                <w:rFonts w:ascii="Arial" w:hAnsi="Arial" w:cs="Arial"/>
                <w:color w:val="000000"/>
                <w:szCs w:val="20"/>
              </w:rPr>
            </w:pPr>
          </w:p>
        </w:tc>
        <w:tc>
          <w:tcPr>
            <w:tcW w:w="2126" w:type="dxa"/>
          </w:tcPr>
          <w:p w14:paraId="1D3E7250" w14:textId="77777777" w:rsidR="0069481E" w:rsidRPr="00185B44" w:rsidRDefault="0069481E" w:rsidP="00D26C0F">
            <w:pPr>
              <w:spacing w:after="60"/>
              <w:rPr>
                <w:rFonts w:ascii="Arial" w:hAnsi="Arial" w:cs="Arial"/>
                <w:color w:val="000000"/>
                <w:szCs w:val="20"/>
              </w:rPr>
            </w:pPr>
          </w:p>
        </w:tc>
        <w:tc>
          <w:tcPr>
            <w:tcW w:w="2977" w:type="dxa"/>
          </w:tcPr>
          <w:p w14:paraId="1D3E7251" w14:textId="77777777" w:rsidR="0069481E" w:rsidRPr="00185B44" w:rsidRDefault="0069481E" w:rsidP="00D26C0F">
            <w:pPr>
              <w:spacing w:after="60"/>
              <w:rPr>
                <w:rFonts w:ascii="Arial" w:hAnsi="Arial" w:cs="Arial"/>
                <w:color w:val="000000"/>
                <w:szCs w:val="20"/>
              </w:rPr>
            </w:pPr>
          </w:p>
        </w:tc>
        <w:tc>
          <w:tcPr>
            <w:tcW w:w="2410" w:type="dxa"/>
          </w:tcPr>
          <w:p w14:paraId="1D3E7252" w14:textId="77777777" w:rsidR="0069481E" w:rsidRPr="00185B44" w:rsidRDefault="0069481E" w:rsidP="00D26C0F">
            <w:pPr>
              <w:spacing w:after="60"/>
              <w:rPr>
                <w:rFonts w:ascii="Arial" w:hAnsi="Arial" w:cs="Arial"/>
                <w:color w:val="000000"/>
                <w:szCs w:val="20"/>
              </w:rPr>
            </w:pPr>
          </w:p>
        </w:tc>
      </w:tr>
      <w:tr w:rsidR="0069481E" w:rsidRPr="00185B44" w14:paraId="1D3E7258" w14:textId="77777777" w:rsidTr="00272990">
        <w:trPr>
          <w:cnfStyle w:val="000000100000" w:firstRow="0" w:lastRow="0" w:firstColumn="0" w:lastColumn="0" w:oddVBand="0" w:evenVBand="0" w:oddHBand="1" w:evenHBand="0" w:firstRowFirstColumn="0" w:firstRowLastColumn="0" w:lastRowFirstColumn="0" w:lastRowLastColumn="0"/>
          <w:trHeight w:val="315"/>
        </w:trPr>
        <w:tc>
          <w:tcPr>
            <w:tcW w:w="7081" w:type="dxa"/>
          </w:tcPr>
          <w:p w14:paraId="1D3E7254" w14:textId="77777777" w:rsidR="0069481E" w:rsidRPr="00185B44" w:rsidRDefault="0069481E" w:rsidP="00D26C0F">
            <w:pPr>
              <w:spacing w:after="60"/>
              <w:rPr>
                <w:rFonts w:ascii="Arial" w:hAnsi="Arial" w:cs="Arial"/>
                <w:color w:val="000000"/>
                <w:szCs w:val="20"/>
              </w:rPr>
            </w:pPr>
          </w:p>
        </w:tc>
        <w:tc>
          <w:tcPr>
            <w:tcW w:w="2126" w:type="dxa"/>
          </w:tcPr>
          <w:p w14:paraId="1D3E7255" w14:textId="77777777" w:rsidR="0069481E" w:rsidRPr="00185B44" w:rsidRDefault="0069481E" w:rsidP="00D26C0F">
            <w:pPr>
              <w:spacing w:after="60"/>
              <w:rPr>
                <w:rFonts w:ascii="Arial" w:hAnsi="Arial" w:cs="Arial"/>
                <w:color w:val="000000"/>
                <w:szCs w:val="20"/>
              </w:rPr>
            </w:pPr>
          </w:p>
        </w:tc>
        <w:tc>
          <w:tcPr>
            <w:tcW w:w="2977" w:type="dxa"/>
          </w:tcPr>
          <w:p w14:paraId="1D3E7256" w14:textId="77777777" w:rsidR="0069481E" w:rsidRPr="00185B44" w:rsidRDefault="0069481E" w:rsidP="00D26C0F">
            <w:pPr>
              <w:spacing w:after="60"/>
              <w:rPr>
                <w:rFonts w:ascii="Arial" w:hAnsi="Arial" w:cs="Arial"/>
                <w:color w:val="000000"/>
                <w:szCs w:val="20"/>
              </w:rPr>
            </w:pPr>
          </w:p>
        </w:tc>
        <w:tc>
          <w:tcPr>
            <w:tcW w:w="2410" w:type="dxa"/>
          </w:tcPr>
          <w:p w14:paraId="1D3E7257" w14:textId="77777777" w:rsidR="0069481E" w:rsidRPr="00185B44" w:rsidRDefault="0069481E" w:rsidP="00D26C0F">
            <w:pPr>
              <w:spacing w:after="60"/>
              <w:rPr>
                <w:rFonts w:ascii="Arial" w:hAnsi="Arial" w:cs="Arial"/>
                <w:color w:val="000000"/>
                <w:szCs w:val="20"/>
              </w:rPr>
            </w:pPr>
          </w:p>
        </w:tc>
      </w:tr>
      <w:tr w:rsidR="0069481E" w:rsidRPr="00185B44" w14:paraId="1D3E725D"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7081" w:type="dxa"/>
          </w:tcPr>
          <w:p w14:paraId="1D3E7259" w14:textId="77777777" w:rsidR="0069481E" w:rsidRPr="00185B44" w:rsidRDefault="0069481E" w:rsidP="00D26C0F">
            <w:pPr>
              <w:spacing w:after="60"/>
              <w:rPr>
                <w:rFonts w:ascii="Arial" w:hAnsi="Arial" w:cs="Arial"/>
                <w:color w:val="000000"/>
                <w:szCs w:val="20"/>
              </w:rPr>
            </w:pPr>
          </w:p>
        </w:tc>
        <w:tc>
          <w:tcPr>
            <w:tcW w:w="2126" w:type="dxa"/>
          </w:tcPr>
          <w:p w14:paraId="1D3E725A" w14:textId="77777777" w:rsidR="0069481E" w:rsidRPr="00185B44" w:rsidRDefault="0069481E" w:rsidP="00D26C0F">
            <w:pPr>
              <w:spacing w:after="60"/>
              <w:rPr>
                <w:rFonts w:ascii="Arial" w:hAnsi="Arial" w:cs="Arial"/>
                <w:color w:val="000000"/>
                <w:szCs w:val="20"/>
              </w:rPr>
            </w:pPr>
          </w:p>
        </w:tc>
        <w:tc>
          <w:tcPr>
            <w:tcW w:w="2977" w:type="dxa"/>
          </w:tcPr>
          <w:p w14:paraId="1D3E725B" w14:textId="77777777" w:rsidR="0069481E" w:rsidRPr="00185B44" w:rsidRDefault="0069481E" w:rsidP="00D26C0F">
            <w:pPr>
              <w:spacing w:after="60"/>
              <w:rPr>
                <w:rFonts w:ascii="Arial" w:hAnsi="Arial" w:cs="Arial"/>
                <w:color w:val="000000"/>
                <w:szCs w:val="20"/>
              </w:rPr>
            </w:pPr>
          </w:p>
        </w:tc>
        <w:tc>
          <w:tcPr>
            <w:tcW w:w="2410" w:type="dxa"/>
          </w:tcPr>
          <w:p w14:paraId="1D3E725C" w14:textId="77777777" w:rsidR="0069481E" w:rsidRPr="00185B44" w:rsidRDefault="0069481E" w:rsidP="00D26C0F">
            <w:pPr>
              <w:spacing w:after="60"/>
              <w:rPr>
                <w:rFonts w:ascii="Arial" w:hAnsi="Arial" w:cs="Arial"/>
                <w:color w:val="000000"/>
                <w:szCs w:val="20"/>
              </w:rPr>
            </w:pPr>
          </w:p>
        </w:tc>
      </w:tr>
    </w:tbl>
    <w:p w14:paraId="1D3E725E" w14:textId="77777777" w:rsidR="00F13908" w:rsidRPr="00185B44" w:rsidRDefault="00F13908" w:rsidP="00F13908">
      <w:pPr>
        <w:pStyle w:val="Plan2"/>
        <w:ind w:left="0"/>
        <w:rPr>
          <w:rFonts w:ascii="Arial" w:hAnsi="Arial"/>
          <w:color w:val="000000"/>
        </w:rPr>
      </w:pPr>
    </w:p>
    <w:p w14:paraId="1D3E725F" w14:textId="77777777" w:rsidR="00F13908" w:rsidRPr="00185B44" w:rsidRDefault="00F13908" w:rsidP="00F13908">
      <w:pPr>
        <w:rPr>
          <w:rFonts w:ascii="Arial" w:hAnsi="Arial" w:cs="Arial"/>
          <w:iCs/>
          <w:szCs w:val="20"/>
        </w:rPr>
      </w:pPr>
      <w:r w:rsidRPr="00185B44">
        <w:rPr>
          <w:rFonts w:ascii="Arial" w:hAnsi="Arial" w:cs="Arial"/>
          <w:iCs/>
          <w:szCs w:val="20"/>
        </w:rPr>
        <w:t xml:space="preserve">Identify the critical areas of your </w:t>
      </w:r>
      <w:r w:rsidR="0069481E" w:rsidRPr="00185B44">
        <w:rPr>
          <w:rFonts w:ascii="Arial" w:hAnsi="Arial" w:cs="Arial"/>
          <w:iCs/>
          <w:szCs w:val="20"/>
        </w:rPr>
        <w:t xml:space="preserve">pharmacy </w:t>
      </w:r>
      <w:r w:rsidRPr="00185B44">
        <w:rPr>
          <w:rFonts w:ascii="Arial" w:hAnsi="Arial" w:cs="Arial"/>
          <w:iCs/>
          <w:szCs w:val="20"/>
        </w:rPr>
        <w:t>and any protection strategies.</w:t>
      </w:r>
      <w:r w:rsidRPr="00185B44">
        <w:rPr>
          <w:rFonts w:ascii="Arial" w:hAnsi="Arial" w:cs="Arial"/>
          <w:color w:val="FF0000"/>
          <w:szCs w:val="20"/>
        </w:rPr>
        <w:t xml:space="preserve"> </w:t>
      </w:r>
    </w:p>
    <w:p w14:paraId="1D3E7260" w14:textId="77777777" w:rsidR="00F13908" w:rsidRPr="00185B44" w:rsidRDefault="00F13908" w:rsidP="00F13908">
      <w:pPr>
        <w:rPr>
          <w:rFonts w:ascii="Arial" w:hAnsi="Arial" w:cs="Arial"/>
          <w:iCs/>
          <w:sz w:val="20"/>
          <w:szCs w:val="20"/>
        </w:rPr>
      </w:pPr>
    </w:p>
    <w:tbl>
      <w:tblPr>
        <w:tblStyle w:val="LightGrid-Accent11"/>
        <w:tblW w:w="14633" w:type="dxa"/>
        <w:tblLayout w:type="fixed"/>
        <w:tblLook w:val="0400" w:firstRow="0" w:lastRow="0" w:firstColumn="0" w:lastColumn="0" w:noHBand="0" w:noVBand="1"/>
      </w:tblPr>
      <w:tblGrid>
        <w:gridCol w:w="833"/>
        <w:gridCol w:w="5823"/>
        <w:gridCol w:w="3969"/>
        <w:gridCol w:w="4008"/>
      </w:tblGrid>
      <w:tr w:rsidR="00272990" w:rsidRPr="00185B44" w14:paraId="1D3E7265" w14:textId="77777777" w:rsidTr="00272990">
        <w:trPr>
          <w:cnfStyle w:val="000000100000" w:firstRow="0" w:lastRow="0" w:firstColumn="0" w:lastColumn="0" w:oddVBand="0" w:evenVBand="0" w:oddHBand="1" w:evenHBand="0" w:firstRowFirstColumn="0" w:firstRowLastColumn="0" w:lastRowFirstColumn="0" w:lastRowLastColumn="0"/>
          <w:trHeight w:val="345"/>
        </w:trPr>
        <w:tc>
          <w:tcPr>
            <w:tcW w:w="833" w:type="dxa"/>
          </w:tcPr>
          <w:p w14:paraId="1D3E7261" w14:textId="77777777" w:rsidR="00F13908" w:rsidRPr="00185B44" w:rsidRDefault="00F13908" w:rsidP="00D26C0F">
            <w:pPr>
              <w:spacing w:after="60"/>
              <w:rPr>
                <w:rFonts w:ascii="Arial" w:hAnsi="Arial" w:cs="Arial"/>
                <w:b/>
                <w:sz w:val="22"/>
                <w:szCs w:val="20"/>
              </w:rPr>
            </w:pPr>
            <w:r w:rsidRPr="00185B44">
              <w:rPr>
                <w:rFonts w:ascii="Arial" w:hAnsi="Arial" w:cs="Arial"/>
                <w:b/>
                <w:sz w:val="22"/>
                <w:szCs w:val="20"/>
              </w:rPr>
              <w:t>Rank</w:t>
            </w:r>
          </w:p>
        </w:tc>
        <w:tc>
          <w:tcPr>
            <w:tcW w:w="5823" w:type="dxa"/>
          </w:tcPr>
          <w:p w14:paraId="1D3E7262" w14:textId="77777777" w:rsidR="00F13908" w:rsidRPr="00185B44" w:rsidRDefault="00F13908" w:rsidP="00D26C0F">
            <w:pPr>
              <w:spacing w:after="60"/>
              <w:rPr>
                <w:rFonts w:ascii="Arial" w:hAnsi="Arial" w:cs="Arial"/>
                <w:b/>
                <w:sz w:val="22"/>
                <w:szCs w:val="20"/>
              </w:rPr>
            </w:pPr>
            <w:r w:rsidRPr="00185B44">
              <w:rPr>
                <w:rFonts w:ascii="Arial" w:hAnsi="Arial" w:cs="Arial"/>
                <w:b/>
                <w:sz w:val="22"/>
                <w:szCs w:val="20"/>
              </w:rPr>
              <w:t>Critical business areas</w:t>
            </w:r>
          </w:p>
        </w:tc>
        <w:tc>
          <w:tcPr>
            <w:tcW w:w="3969" w:type="dxa"/>
          </w:tcPr>
          <w:p w14:paraId="1D3E7263" w14:textId="77777777" w:rsidR="00F13908" w:rsidRPr="00185B44" w:rsidRDefault="00F13908" w:rsidP="00D26C0F">
            <w:pPr>
              <w:spacing w:after="60"/>
              <w:rPr>
                <w:rFonts w:ascii="Arial" w:hAnsi="Arial" w:cs="Arial"/>
                <w:b/>
                <w:sz w:val="22"/>
                <w:szCs w:val="20"/>
              </w:rPr>
            </w:pPr>
            <w:r w:rsidRPr="00185B44">
              <w:rPr>
                <w:rFonts w:ascii="Arial" w:hAnsi="Arial" w:cs="Arial"/>
                <w:b/>
                <w:sz w:val="22"/>
                <w:szCs w:val="20"/>
              </w:rPr>
              <w:t>Impact if failed</w:t>
            </w:r>
          </w:p>
        </w:tc>
        <w:tc>
          <w:tcPr>
            <w:tcW w:w="4008" w:type="dxa"/>
          </w:tcPr>
          <w:p w14:paraId="1D3E7264" w14:textId="77777777" w:rsidR="00F13908" w:rsidRPr="00185B44" w:rsidRDefault="0069481E" w:rsidP="00D26C0F">
            <w:pPr>
              <w:spacing w:after="60"/>
              <w:rPr>
                <w:rFonts w:ascii="Arial" w:hAnsi="Arial" w:cs="Arial"/>
                <w:b/>
                <w:sz w:val="22"/>
                <w:szCs w:val="20"/>
              </w:rPr>
            </w:pPr>
            <w:r w:rsidRPr="00185B44">
              <w:rPr>
                <w:rFonts w:ascii="Arial" w:hAnsi="Arial" w:cs="Arial"/>
                <w:b/>
                <w:sz w:val="22"/>
                <w:szCs w:val="20"/>
              </w:rPr>
              <w:t>P</w:t>
            </w:r>
            <w:r w:rsidR="00F13908" w:rsidRPr="00185B44">
              <w:rPr>
                <w:rFonts w:ascii="Arial" w:hAnsi="Arial" w:cs="Arial"/>
                <w:b/>
                <w:sz w:val="22"/>
                <w:szCs w:val="20"/>
              </w:rPr>
              <w:t>rotection strategies</w:t>
            </w:r>
          </w:p>
        </w:tc>
      </w:tr>
      <w:tr w:rsidR="00F13908" w:rsidRPr="00185B44" w14:paraId="1D3E726A"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833" w:type="dxa"/>
          </w:tcPr>
          <w:p w14:paraId="1D3E7266" w14:textId="77777777" w:rsidR="00F13908" w:rsidRPr="00185B44" w:rsidRDefault="00F13908" w:rsidP="00D26C0F">
            <w:pPr>
              <w:jc w:val="center"/>
              <w:rPr>
                <w:rFonts w:ascii="Arial" w:hAnsi="Arial" w:cs="Arial"/>
                <w:color w:val="000000"/>
                <w:sz w:val="22"/>
                <w:szCs w:val="20"/>
              </w:rPr>
            </w:pPr>
          </w:p>
        </w:tc>
        <w:tc>
          <w:tcPr>
            <w:tcW w:w="5823" w:type="dxa"/>
          </w:tcPr>
          <w:p w14:paraId="1D3E7267" w14:textId="77777777" w:rsidR="00F13908" w:rsidRPr="00185B44" w:rsidRDefault="00F13908" w:rsidP="00EC6952">
            <w:pPr>
              <w:rPr>
                <w:rFonts w:ascii="Arial" w:hAnsi="Arial" w:cs="Arial"/>
                <w:i/>
                <w:color w:val="000000"/>
                <w:sz w:val="22"/>
                <w:szCs w:val="20"/>
              </w:rPr>
            </w:pPr>
            <w:r w:rsidRPr="00185B44">
              <w:rPr>
                <w:rFonts w:ascii="Arial" w:hAnsi="Arial" w:cs="Arial"/>
                <w:i/>
                <w:color w:val="000000"/>
                <w:sz w:val="22"/>
                <w:szCs w:val="20"/>
              </w:rPr>
              <w:t>Description</w:t>
            </w:r>
            <w:r w:rsidR="00EC6952" w:rsidRPr="00185B44">
              <w:rPr>
                <w:rFonts w:ascii="Arial" w:hAnsi="Arial" w:cs="Arial"/>
                <w:i/>
                <w:color w:val="000000"/>
                <w:sz w:val="22"/>
                <w:szCs w:val="20"/>
              </w:rPr>
              <w:t>:</w:t>
            </w:r>
            <w:r w:rsidR="0069481E" w:rsidRPr="00185B44">
              <w:rPr>
                <w:rFonts w:ascii="Arial" w:hAnsi="Arial" w:cs="Arial"/>
                <w:i/>
                <w:sz w:val="22"/>
                <w:szCs w:val="20"/>
              </w:rPr>
              <w:t xml:space="preserve"> equipment,</w:t>
            </w:r>
            <w:r w:rsidRPr="00185B44">
              <w:rPr>
                <w:rFonts w:ascii="Arial" w:hAnsi="Arial" w:cs="Arial"/>
                <w:i/>
                <w:sz w:val="22"/>
                <w:szCs w:val="20"/>
              </w:rPr>
              <w:t xml:space="preserve"> suppliers, documents, systems or even procedures</w:t>
            </w:r>
          </w:p>
        </w:tc>
        <w:tc>
          <w:tcPr>
            <w:tcW w:w="3969" w:type="dxa"/>
          </w:tcPr>
          <w:p w14:paraId="1D3E7268" w14:textId="77777777" w:rsidR="00F13908" w:rsidRPr="00185B44" w:rsidRDefault="00F13908" w:rsidP="00D26C0F">
            <w:pPr>
              <w:rPr>
                <w:rFonts w:ascii="Arial" w:hAnsi="Arial" w:cs="Arial"/>
                <w:i/>
                <w:color w:val="000000"/>
                <w:sz w:val="22"/>
                <w:szCs w:val="20"/>
              </w:rPr>
            </w:pPr>
            <w:r w:rsidRPr="00185B44">
              <w:rPr>
                <w:rFonts w:ascii="Arial" w:hAnsi="Arial" w:cs="Arial"/>
                <w:i/>
                <w:color w:val="000000"/>
                <w:sz w:val="22"/>
                <w:szCs w:val="20"/>
              </w:rPr>
              <w:t>Describe the potential impact on your busine</w:t>
            </w:r>
            <w:r w:rsidR="0069481E" w:rsidRPr="00185B44">
              <w:rPr>
                <w:rFonts w:ascii="Arial" w:hAnsi="Arial" w:cs="Arial"/>
                <w:i/>
                <w:color w:val="000000"/>
                <w:sz w:val="22"/>
                <w:szCs w:val="20"/>
              </w:rPr>
              <w:t>ss if this critical area fails.</w:t>
            </w:r>
          </w:p>
        </w:tc>
        <w:tc>
          <w:tcPr>
            <w:tcW w:w="4008" w:type="dxa"/>
          </w:tcPr>
          <w:p w14:paraId="1D3E7269" w14:textId="77777777" w:rsidR="00F13908" w:rsidRPr="00185B44" w:rsidRDefault="00F13908" w:rsidP="0069481E">
            <w:pPr>
              <w:rPr>
                <w:rFonts w:ascii="Arial" w:hAnsi="Arial" w:cs="Arial"/>
                <w:i/>
                <w:color w:val="000000"/>
                <w:sz w:val="22"/>
                <w:szCs w:val="20"/>
              </w:rPr>
            </w:pPr>
            <w:r w:rsidRPr="00185B44">
              <w:rPr>
                <w:rFonts w:ascii="Arial" w:hAnsi="Arial" w:cs="Arial"/>
                <w:i/>
                <w:sz w:val="22"/>
                <w:szCs w:val="20"/>
              </w:rPr>
              <w:t xml:space="preserve">What strategies do you have that minimise the impact </w:t>
            </w:r>
            <w:r w:rsidR="0069481E" w:rsidRPr="00185B44">
              <w:rPr>
                <w:rFonts w:ascii="Arial" w:hAnsi="Arial" w:cs="Arial"/>
                <w:i/>
                <w:sz w:val="22"/>
                <w:szCs w:val="20"/>
              </w:rPr>
              <w:t>to these things in an emergency?</w:t>
            </w:r>
          </w:p>
        </w:tc>
      </w:tr>
      <w:tr w:rsidR="00EC6952" w:rsidRPr="00185B44" w14:paraId="1D3E726F" w14:textId="77777777" w:rsidTr="00272990">
        <w:trPr>
          <w:cnfStyle w:val="000000100000" w:firstRow="0" w:lastRow="0" w:firstColumn="0" w:lastColumn="0" w:oddVBand="0" w:evenVBand="0" w:oddHBand="1" w:evenHBand="0" w:firstRowFirstColumn="0" w:firstRowLastColumn="0" w:lastRowFirstColumn="0" w:lastRowLastColumn="0"/>
          <w:trHeight w:val="315"/>
        </w:trPr>
        <w:tc>
          <w:tcPr>
            <w:tcW w:w="833" w:type="dxa"/>
          </w:tcPr>
          <w:p w14:paraId="1D3E726B" w14:textId="77777777" w:rsidR="00EC6952" w:rsidRPr="00185B44" w:rsidRDefault="00EC6952" w:rsidP="0069481E">
            <w:pPr>
              <w:spacing w:after="60"/>
              <w:jc w:val="center"/>
              <w:rPr>
                <w:rFonts w:ascii="Arial" w:hAnsi="Arial" w:cs="Arial"/>
                <w:color w:val="000000"/>
                <w:sz w:val="22"/>
                <w:szCs w:val="20"/>
              </w:rPr>
            </w:pPr>
            <w:r w:rsidRPr="00185B44">
              <w:rPr>
                <w:rFonts w:ascii="Arial" w:hAnsi="Arial" w:cs="Arial"/>
                <w:color w:val="000000"/>
                <w:sz w:val="22"/>
                <w:szCs w:val="20"/>
              </w:rPr>
              <w:t>e.g</w:t>
            </w:r>
          </w:p>
        </w:tc>
        <w:tc>
          <w:tcPr>
            <w:tcW w:w="5823" w:type="dxa"/>
          </w:tcPr>
          <w:p w14:paraId="1D3E726C" w14:textId="77777777" w:rsidR="00EC6952" w:rsidRPr="00185B44" w:rsidRDefault="00EC6952" w:rsidP="00D26C0F">
            <w:pPr>
              <w:spacing w:after="60"/>
              <w:rPr>
                <w:rFonts w:ascii="Arial" w:hAnsi="Arial" w:cs="Arial"/>
                <w:color w:val="000000"/>
                <w:sz w:val="22"/>
                <w:szCs w:val="20"/>
              </w:rPr>
            </w:pPr>
            <w:r w:rsidRPr="00185B44">
              <w:rPr>
                <w:rFonts w:ascii="Arial" w:hAnsi="Arial" w:cs="Arial"/>
                <w:color w:val="000000"/>
                <w:sz w:val="22"/>
                <w:szCs w:val="20"/>
              </w:rPr>
              <w:t>Maintain cold chain</w:t>
            </w:r>
            <w:r w:rsidR="00D73543" w:rsidRPr="00185B44">
              <w:rPr>
                <w:rFonts w:ascii="Arial" w:hAnsi="Arial" w:cs="Arial"/>
                <w:color w:val="000000"/>
                <w:sz w:val="22"/>
                <w:szCs w:val="20"/>
              </w:rPr>
              <w:t>, or data security</w:t>
            </w:r>
          </w:p>
        </w:tc>
        <w:tc>
          <w:tcPr>
            <w:tcW w:w="3969" w:type="dxa"/>
          </w:tcPr>
          <w:p w14:paraId="1D3E726D" w14:textId="77777777" w:rsidR="00EC6952" w:rsidRPr="00185B44" w:rsidRDefault="00EC6952" w:rsidP="00D26C0F">
            <w:pPr>
              <w:spacing w:after="60"/>
              <w:rPr>
                <w:rFonts w:ascii="Arial" w:hAnsi="Arial" w:cs="Arial"/>
                <w:color w:val="000000"/>
                <w:sz w:val="22"/>
                <w:szCs w:val="20"/>
              </w:rPr>
            </w:pPr>
          </w:p>
        </w:tc>
        <w:tc>
          <w:tcPr>
            <w:tcW w:w="4008" w:type="dxa"/>
          </w:tcPr>
          <w:p w14:paraId="1D3E726E" w14:textId="77777777" w:rsidR="00EC6952" w:rsidRPr="00185B44" w:rsidRDefault="00EC6952" w:rsidP="00D26C0F">
            <w:pPr>
              <w:spacing w:after="60"/>
              <w:rPr>
                <w:rFonts w:ascii="Arial" w:hAnsi="Arial" w:cs="Arial"/>
                <w:color w:val="000000"/>
                <w:sz w:val="22"/>
                <w:szCs w:val="20"/>
              </w:rPr>
            </w:pPr>
          </w:p>
        </w:tc>
      </w:tr>
      <w:tr w:rsidR="00F13908" w:rsidRPr="00185B44" w14:paraId="1D3E7274"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833" w:type="dxa"/>
          </w:tcPr>
          <w:p w14:paraId="1D3E7270" w14:textId="77777777" w:rsidR="00F13908" w:rsidRPr="00185B44" w:rsidRDefault="0069481E" w:rsidP="0069481E">
            <w:pPr>
              <w:spacing w:after="60"/>
              <w:jc w:val="center"/>
              <w:rPr>
                <w:rFonts w:ascii="Arial" w:hAnsi="Arial" w:cs="Arial"/>
                <w:color w:val="000000"/>
                <w:sz w:val="22"/>
                <w:szCs w:val="20"/>
              </w:rPr>
            </w:pPr>
            <w:r w:rsidRPr="00185B44">
              <w:rPr>
                <w:rFonts w:ascii="Arial" w:hAnsi="Arial" w:cs="Arial"/>
                <w:color w:val="000000"/>
                <w:sz w:val="22"/>
                <w:szCs w:val="20"/>
              </w:rPr>
              <w:t>1</w:t>
            </w:r>
          </w:p>
        </w:tc>
        <w:tc>
          <w:tcPr>
            <w:tcW w:w="5823" w:type="dxa"/>
          </w:tcPr>
          <w:p w14:paraId="1D3E7271" w14:textId="77777777" w:rsidR="00F13908" w:rsidRPr="00185B44" w:rsidRDefault="00F13908" w:rsidP="00D26C0F">
            <w:pPr>
              <w:spacing w:after="60"/>
              <w:rPr>
                <w:rFonts w:ascii="Arial" w:hAnsi="Arial" w:cs="Arial"/>
                <w:color w:val="000000"/>
                <w:sz w:val="22"/>
                <w:szCs w:val="20"/>
              </w:rPr>
            </w:pPr>
          </w:p>
        </w:tc>
        <w:tc>
          <w:tcPr>
            <w:tcW w:w="3969" w:type="dxa"/>
          </w:tcPr>
          <w:p w14:paraId="1D3E7272" w14:textId="77777777" w:rsidR="00F13908" w:rsidRPr="00185B44" w:rsidRDefault="00F13908" w:rsidP="00D26C0F">
            <w:pPr>
              <w:spacing w:after="60"/>
              <w:rPr>
                <w:rFonts w:ascii="Arial" w:hAnsi="Arial" w:cs="Arial"/>
                <w:color w:val="000000"/>
                <w:sz w:val="22"/>
                <w:szCs w:val="20"/>
              </w:rPr>
            </w:pPr>
          </w:p>
        </w:tc>
        <w:tc>
          <w:tcPr>
            <w:tcW w:w="4008" w:type="dxa"/>
          </w:tcPr>
          <w:p w14:paraId="1D3E7273" w14:textId="77777777" w:rsidR="00F13908" w:rsidRPr="00185B44" w:rsidRDefault="00F13908" w:rsidP="00D26C0F">
            <w:pPr>
              <w:spacing w:after="60"/>
              <w:rPr>
                <w:rFonts w:ascii="Arial" w:hAnsi="Arial" w:cs="Arial"/>
                <w:color w:val="000000"/>
                <w:sz w:val="22"/>
                <w:szCs w:val="20"/>
              </w:rPr>
            </w:pPr>
          </w:p>
        </w:tc>
      </w:tr>
      <w:tr w:rsidR="00F13908" w:rsidRPr="00185B44" w14:paraId="1D3E7279" w14:textId="77777777" w:rsidTr="00272990">
        <w:trPr>
          <w:cnfStyle w:val="000000100000" w:firstRow="0" w:lastRow="0" w:firstColumn="0" w:lastColumn="0" w:oddVBand="0" w:evenVBand="0" w:oddHBand="1" w:evenHBand="0" w:firstRowFirstColumn="0" w:firstRowLastColumn="0" w:lastRowFirstColumn="0" w:lastRowLastColumn="0"/>
          <w:trHeight w:val="315"/>
        </w:trPr>
        <w:tc>
          <w:tcPr>
            <w:tcW w:w="833" w:type="dxa"/>
          </w:tcPr>
          <w:p w14:paraId="1D3E7275" w14:textId="77777777" w:rsidR="00F13908" w:rsidRPr="00185B44" w:rsidRDefault="0069481E" w:rsidP="00D26C0F">
            <w:pPr>
              <w:spacing w:after="60"/>
              <w:jc w:val="center"/>
              <w:rPr>
                <w:rFonts w:ascii="Arial" w:hAnsi="Arial" w:cs="Arial"/>
                <w:color w:val="000000"/>
                <w:sz w:val="22"/>
                <w:szCs w:val="20"/>
              </w:rPr>
            </w:pPr>
            <w:r w:rsidRPr="00185B44">
              <w:rPr>
                <w:rFonts w:ascii="Arial" w:hAnsi="Arial" w:cs="Arial"/>
                <w:color w:val="000000"/>
                <w:sz w:val="22"/>
                <w:szCs w:val="20"/>
              </w:rPr>
              <w:t>2</w:t>
            </w:r>
          </w:p>
        </w:tc>
        <w:tc>
          <w:tcPr>
            <w:tcW w:w="5823" w:type="dxa"/>
          </w:tcPr>
          <w:p w14:paraId="1D3E7276" w14:textId="77777777" w:rsidR="00F13908" w:rsidRPr="00185B44" w:rsidRDefault="00F13908" w:rsidP="00D26C0F">
            <w:pPr>
              <w:spacing w:after="60"/>
              <w:rPr>
                <w:rFonts w:ascii="Arial" w:hAnsi="Arial" w:cs="Arial"/>
                <w:color w:val="000000"/>
                <w:sz w:val="22"/>
                <w:szCs w:val="20"/>
              </w:rPr>
            </w:pPr>
          </w:p>
        </w:tc>
        <w:tc>
          <w:tcPr>
            <w:tcW w:w="3969" w:type="dxa"/>
          </w:tcPr>
          <w:p w14:paraId="1D3E7277" w14:textId="77777777" w:rsidR="00F13908" w:rsidRPr="00185B44" w:rsidRDefault="00F13908" w:rsidP="00D26C0F">
            <w:pPr>
              <w:spacing w:after="60"/>
              <w:rPr>
                <w:rFonts w:ascii="Arial" w:hAnsi="Arial" w:cs="Arial"/>
                <w:color w:val="000000"/>
                <w:sz w:val="22"/>
                <w:szCs w:val="20"/>
              </w:rPr>
            </w:pPr>
          </w:p>
        </w:tc>
        <w:tc>
          <w:tcPr>
            <w:tcW w:w="4008" w:type="dxa"/>
          </w:tcPr>
          <w:p w14:paraId="1D3E7278" w14:textId="77777777" w:rsidR="00F13908" w:rsidRPr="00185B44" w:rsidRDefault="00F13908" w:rsidP="00D26C0F">
            <w:pPr>
              <w:spacing w:after="60"/>
              <w:rPr>
                <w:rFonts w:ascii="Arial" w:hAnsi="Arial" w:cs="Arial"/>
                <w:color w:val="000000"/>
                <w:sz w:val="22"/>
                <w:szCs w:val="20"/>
              </w:rPr>
            </w:pPr>
          </w:p>
        </w:tc>
      </w:tr>
      <w:tr w:rsidR="00F13908" w:rsidRPr="00185B44" w14:paraId="1D3E727E"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833" w:type="dxa"/>
          </w:tcPr>
          <w:p w14:paraId="1D3E727A" w14:textId="77777777" w:rsidR="00F13908" w:rsidRPr="00185B44" w:rsidRDefault="0069481E" w:rsidP="00D26C0F">
            <w:pPr>
              <w:spacing w:after="60"/>
              <w:jc w:val="center"/>
              <w:rPr>
                <w:rFonts w:ascii="Arial" w:hAnsi="Arial" w:cs="Arial"/>
                <w:color w:val="000000"/>
                <w:sz w:val="22"/>
                <w:szCs w:val="20"/>
              </w:rPr>
            </w:pPr>
            <w:r w:rsidRPr="00185B44">
              <w:rPr>
                <w:rFonts w:ascii="Arial" w:hAnsi="Arial" w:cs="Arial"/>
                <w:color w:val="000000"/>
                <w:sz w:val="22"/>
                <w:szCs w:val="20"/>
              </w:rPr>
              <w:t>3</w:t>
            </w:r>
          </w:p>
        </w:tc>
        <w:tc>
          <w:tcPr>
            <w:tcW w:w="5823" w:type="dxa"/>
          </w:tcPr>
          <w:p w14:paraId="1D3E727B" w14:textId="77777777" w:rsidR="00F13908" w:rsidRPr="00185B44" w:rsidRDefault="00F13908" w:rsidP="00D26C0F">
            <w:pPr>
              <w:spacing w:after="60"/>
              <w:rPr>
                <w:rFonts w:ascii="Arial" w:hAnsi="Arial" w:cs="Arial"/>
                <w:color w:val="000000"/>
                <w:sz w:val="22"/>
                <w:szCs w:val="20"/>
              </w:rPr>
            </w:pPr>
          </w:p>
        </w:tc>
        <w:tc>
          <w:tcPr>
            <w:tcW w:w="3969" w:type="dxa"/>
          </w:tcPr>
          <w:p w14:paraId="1D3E727C" w14:textId="77777777" w:rsidR="00F13908" w:rsidRPr="00185B44" w:rsidRDefault="00F13908" w:rsidP="00D26C0F">
            <w:pPr>
              <w:spacing w:after="60"/>
              <w:rPr>
                <w:rFonts w:ascii="Arial" w:hAnsi="Arial" w:cs="Arial"/>
                <w:color w:val="000000"/>
                <w:sz w:val="22"/>
                <w:szCs w:val="20"/>
              </w:rPr>
            </w:pPr>
          </w:p>
        </w:tc>
        <w:tc>
          <w:tcPr>
            <w:tcW w:w="4008" w:type="dxa"/>
          </w:tcPr>
          <w:p w14:paraId="1D3E727D" w14:textId="77777777" w:rsidR="00F13908" w:rsidRPr="00185B44" w:rsidRDefault="00F13908" w:rsidP="00D26C0F">
            <w:pPr>
              <w:spacing w:after="60"/>
              <w:rPr>
                <w:rFonts w:ascii="Arial" w:hAnsi="Arial" w:cs="Arial"/>
                <w:color w:val="000000"/>
                <w:sz w:val="22"/>
                <w:szCs w:val="20"/>
              </w:rPr>
            </w:pPr>
          </w:p>
        </w:tc>
      </w:tr>
      <w:tr w:rsidR="0069481E" w:rsidRPr="00185B44" w14:paraId="1D3E7283" w14:textId="77777777" w:rsidTr="00272990">
        <w:trPr>
          <w:cnfStyle w:val="000000100000" w:firstRow="0" w:lastRow="0" w:firstColumn="0" w:lastColumn="0" w:oddVBand="0" w:evenVBand="0" w:oddHBand="1" w:evenHBand="0" w:firstRowFirstColumn="0" w:firstRowLastColumn="0" w:lastRowFirstColumn="0" w:lastRowLastColumn="0"/>
          <w:trHeight w:val="315"/>
        </w:trPr>
        <w:tc>
          <w:tcPr>
            <w:tcW w:w="833" w:type="dxa"/>
          </w:tcPr>
          <w:p w14:paraId="1D3E727F" w14:textId="77777777" w:rsidR="0069481E" w:rsidRPr="00185B44" w:rsidRDefault="0069481E" w:rsidP="00D26C0F">
            <w:pPr>
              <w:spacing w:after="60"/>
              <w:jc w:val="center"/>
              <w:rPr>
                <w:rFonts w:ascii="Arial" w:hAnsi="Arial" w:cs="Arial"/>
                <w:color w:val="000000"/>
                <w:sz w:val="22"/>
                <w:szCs w:val="20"/>
              </w:rPr>
            </w:pPr>
            <w:r w:rsidRPr="00185B44">
              <w:rPr>
                <w:rFonts w:ascii="Arial" w:hAnsi="Arial" w:cs="Arial"/>
                <w:color w:val="000000"/>
                <w:sz w:val="22"/>
                <w:szCs w:val="20"/>
              </w:rPr>
              <w:t>4</w:t>
            </w:r>
          </w:p>
        </w:tc>
        <w:tc>
          <w:tcPr>
            <w:tcW w:w="5823" w:type="dxa"/>
          </w:tcPr>
          <w:p w14:paraId="1D3E7280" w14:textId="77777777" w:rsidR="0069481E" w:rsidRPr="00185B44" w:rsidRDefault="0069481E" w:rsidP="00D26C0F">
            <w:pPr>
              <w:spacing w:after="60"/>
              <w:rPr>
                <w:rFonts w:ascii="Arial" w:hAnsi="Arial" w:cs="Arial"/>
                <w:color w:val="000000"/>
                <w:sz w:val="22"/>
                <w:szCs w:val="20"/>
              </w:rPr>
            </w:pPr>
          </w:p>
        </w:tc>
        <w:tc>
          <w:tcPr>
            <w:tcW w:w="3969" w:type="dxa"/>
          </w:tcPr>
          <w:p w14:paraId="1D3E7281" w14:textId="77777777" w:rsidR="0069481E" w:rsidRPr="00185B44" w:rsidRDefault="0069481E" w:rsidP="00D26C0F">
            <w:pPr>
              <w:spacing w:after="60"/>
              <w:rPr>
                <w:rFonts w:ascii="Arial" w:hAnsi="Arial" w:cs="Arial"/>
                <w:color w:val="000000"/>
                <w:sz w:val="22"/>
                <w:szCs w:val="20"/>
              </w:rPr>
            </w:pPr>
          </w:p>
        </w:tc>
        <w:tc>
          <w:tcPr>
            <w:tcW w:w="4008" w:type="dxa"/>
          </w:tcPr>
          <w:p w14:paraId="1D3E7282" w14:textId="77777777" w:rsidR="0069481E" w:rsidRPr="00185B44" w:rsidRDefault="0069481E" w:rsidP="00D26C0F">
            <w:pPr>
              <w:spacing w:after="60"/>
              <w:rPr>
                <w:rFonts w:ascii="Arial" w:hAnsi="Arial" w:cs="Arial"/>
                <w:color w:val="000000"/>
                <w:sz w:val="22"/>
                <w:szCs w:val="20"/>
              </w:rPr>
            </w:pPr>
          </w:p>
        </w:tc>
      </w:tr>
      <w:tr w:rsidR="0069481E" w:rsidRPr="00185B44" w14:paraId="1D3E7288" w14:textId="77777777" w:rsidTr="00272990">
        <w:trPr>
          <w:cnfStyle w:val="000000010000" w:firstRow="0" w:lastRow="0" w:firstColumn="0" w:lastColumn="0" w:oddVBand="0" w:evenVBand="0" w:oddHBand="0" w:evenHBand="1" w:firstRowFirstColumn="0" w:firstRowLastColumn="0" w:lastRowFirstColumn="0" w:lastRowLastColumn="0"/>
          <w:trHeight w:val="315"/>
        </w:trPr>
        <w:tc>
          <w:tcPr>
            <w:tcW w:w="833" w:type="dxa"/>
          </w:tcPr>
          <w:p w14:paraId="1D3E7284" w14:textId="77777777" w:rsidR="0069481E" w:rsidRPr="00185B44" w:rsidRDefault="0069481E" w:rsidP="00D26C0F">
            <w:pPr>
              <w:spacing w:after="60"/>
              <w:jc w:val="center"/>
              <w:rPr>
                <w:rFonts w:ascii="Arial" w:hAnsi="Arial" w:cs="Arial"/>
                <w:color w:val="000000"/>
                <w:sz w:val="22"/>
                <w:szCs w:val="20"/>
              </w:rPr>
            </w:pPr>
            <w:r w:rsidRPr="00185B44">
              <w:rPr>
                <w:rFonts w:ascii="Arial" w:hAnsi="Arial" w:cs="Arial"/>
                <w:color w:val="000000"/>
                <w:sz w:val="22"/>
                <w:szCs w:val="20"/>
              </w:rPr>
              <w:t>5</w:t>
            </w:r>
          </w:p>
        </w:tc>
        <w:tc>
          <w:tcPr>
            <w:tcW w:w="5823" w:type="dxa"/>
          </w:tcPr>
          <w:p w14:paraId="1D3E7285" w14:textId="77777777" w:rsidR="0069481E" w:rsidRPr="00185B44" w:rsidRDefault="0069481E" w:rsidP="00D26C0F">
            <w:pPr>
              <w:spacing w:after="60"/>
              <w:rPr>
                <w:rFonts w:ascii="Arial" w:hAnsi="Arial" w:cs="Arial"/>
                <w:color w:val="000000"/>
                <w:sz w:val="22"/>
                <w:szCs w:val="20"/>
              </w:rPr>
            </w:pPr>
          </w:p>
        </w:tc>
        <w:tc>
          <w:tcPr>
            <w:tcW w:w="3969" w:type="dxa"/>
          </w:tcPr>
          <w:p w14:paraId="1D3E7286" w14:textId="77777777" w:rsidR="0069481E" w:rsidRPr="00185B44" w:rsidRDefault="0069481E" w:rsidP="00D26C0F">
            <w:pPr>
              <w:spacing w:after="60"/>
              <w:rPr>
                <w:rFonts w:ascii="Arial" w:hAnsi="Arial" w:cs="Arial"/>
                <w:color w:val="000000"/>
                <w:sz w:val="22"/>
                <w:szCs w:val="20"/>
              </w:rPr>
            </w:pPr>
          </w:p>
        </w:tc>
        <w:tc>
          <w:tcPr>
            <w:tcW w:w="4008" w:type="dxa"/>
          </w:tcPr>
          <w:p w14:paraId="1D3E7287" w14:textId="77777777" w:rsidR="0069481E" w:rsidRPr="00185B44" w:rsidRDefault="0069481E" w:rsidP="00D26C0F">
            <w:pPr>
              <w:spacing w:after="60"/>
              <w:rPr>
                <w:rFonts w:ascii="Arial" w:hAnsi="Arial" w:cs="Arial"/>
                <w:color w:val="000000"/>
                <w:sz w:val="22"/>
                <w:szCs w:val="20"/>
              </w:rPr>
            </w:pPr>
          </w:p>
        </w:tc>
      </w:tr>
    </w:tbl>
    <w:p w14:paraId="1D3E7289" w14:textId="77777777" w:rsidR="00F13908" w:rsidRPr="00185B44" w:rsidRDefault="00F13908" w:rsidP="00F13908">
      <w:pPr>
        <w:pStyle w:val="Plan2"/>
        <w:ind w:left="0"/>
        <w:rPr>
          <w:rFonts w:ascii="Arial" w:hAnsi="Arial"/>
          <w:color w:val="000000"/>
        </w:rPr>
        <w:sectPr w:rsidR="00F13908" w:rsidRPr="00185B44" w:rsidSect="0069481E">
          <w:pgSz w:w="16838" w:h="11906" w:orient="landscape" w:code="9"/>
          <w:pgMar w:top="1208" w:right="1077" w:bottom="1077" w:left="1077" w:header="539" w:footer="709" w:gutter="0"/>
          <w:cols w:space="709"/>
          <w:docGrid w:linePitch="360"/>
        </w:sectPr>
      </w:pPr>
    </w:p>
    <w:p w14:paraId="1D3E728A" w14:textId="5E1D5CBA" w:rsidR="00D77AF1" w:rsidRPr="00185B44" w:rsidRDefault="00D77AF1" w:rsidP="00075C7A">
      <w:pPr>
        <w:pStyle w:val="Heading1"/>
        <w:rPr>
          <w:rFonts w:ascii="Arial" w:hAnsi="Arial"/>
          <w:sz w:val="28"/>
        </w:rPr>
      </w:pPr>
      <w:bookmarkStart w:id="24" w:name="_Toc437429404"/>
      <w:r w:rsidRPr="00185B44">
        <w:rPr>
          <w:rFonts w:ascii="Arial" w:hAnsi="Arial"/>
          <w:sz w:val="28"/>
        </w:rPr>
        <w:lastRenderedPageBreak/>
        <w:t>Emergency Supply Record Form</w:t>
      </w:r>
      <w:bookmarkEnd w:id="24"/>
    </w:p>
    <w:p w14:paraId="1D3E728B" w14:textId="77777777" w:rsidR="00176521" w:rsidRPr="00185B44" w:rsidRDefault="00D73543" w:rsidP="00A16641">
      <w:pPr>
        <w:rPr>
          <w:rFonts w:ascii="Arial" w:hAnsi="Arial" w:cs="Arial"/>
          <w:b/>
        </w:rPr>
      </w:pPr>
      <w:r w:rsidRPr="00185B44">
        <w:rPr>
          <w:rFonts w:ascii="Arial" w:hAnsi="Arial" w:cs="Arial"/>
        </w:rPr>
        <w:t>This form is to be used for emergency supply of ALL medicines including first aid supplies, toiletries and incidentals. It is important that the pharmacy keeps a record of ALL goods provided under emergency conditions.</w:t>
      </w:r>
    </w:p>
    <w:p w14:paraId="1D3E728C" w14:textId="77777777" w:rsidR="00685CC2" w:rsidRPr="00185B44" w:rsidRDefault="00685CC2" w:rsidP="00176521">
      <w:pPr>
        <w:rPr>
          <w:rFonts w:ascii="Arial" w:hAnsi="Arial" w:cs="Arial"/>
        </w:rPr>
      </w:pPr>
    </w:p>
    <w:tbl>
      <w:tblPr>
        <w:tblStyle w:val="TableGrid"/>
        <w:tblW w:w="0" w:type="auto"/>
        <w:tblInd w:w="-459" w:type="dxa"/>
        <w:tblLook w:val="04A0" w:firstRow="1" w:lastRow="0" w:firstColumn="1" w:lastColumn="0" w:noHBand="0" w:noVBand="1"/>
      </w:tblPr>
      <w:tblGrid>
        <w:gridCol w:w="2189"/>
        <w:gridCol w:w="691"/>
        <w:gridCol w:w="1001"/>
        <w:gridCol w:w="1316"/>
        <w:gridCol w:w="797"/>
        <w:gridCol w:w="1529"/>
        <w:gridCol w:w="274"/>
        <w:gridCol w:w="1836"/>
      </w:tblGrid>
      <w:tr w:rsidR="003A0D95" w:rsidRPr="00185B44" w14:paraId="1D3E7291" w14:textId="77777777" w:rsidTr="00AA405D">
        <w:trPr>
          <w:trHeight w:val="397"/>
        </w:trPr>
        <w:tc>
          <w:tcPr>
            <w:tcW w:w="2268" w:type="dxa"/>
            <w:vAlign w:val="center"/>
          </w:tcPr>
          <w:p w14:paraId="1D3E728D"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PHARMACY NAME</w:t>
            </w:r>
          </w:p>
        </w:tc>
        <w:tc>
          <w:tcPr>
            <w:tcW w:w="3828" w:type="dxa"/>
            <w:gridSpan w:val="4"/>
            <w:vAlign w:val="center"/>
          </w:tcPr>
          <w:p w14:paraId="1D3E728E" w14:textId="77777777" w:rsidR="003A0D95" w:rsidRPr="00185B44" w:rsidRDefault="003A0D95" w:rsidP="00AA405D">
            <w:pPr>
              <w:spacing w:before="60" w:after="60"/>
              <w:rPr>
                <w:rFonts w:ascii="Arial" w:hAnsi="Arial" w:cs="Arial"/>
                <w:sz w:val="20"/>
                <w:szCs w:val="20"/>
              </w:rPr>
            </w:pPr>
          </w:p>
        </w:tc>
        <w:tc>
          <w:tcPr>
            <w:tcW w:w="1842" w:type="dxa"/>
            <w:gridSpan w:val="2"/>
            <w:vAlign w:val="center"/>
          </w:tcPr>
          <w:p w14:paraId="1D3E728F"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 xml:space="preserve">APPROVAL NUMBER </w:t>
            </w:r>
          </w:p>
        </w:tc>
        <w:tc>
          <w:tcPr>
            <w:tcW w:w="1921" w:type="dxa"/>
            <w:vAlign w:val="center"/>
          </w:tcPr>
          <w:p w14:paraId="1D3E7290" w14:textId="77777777" w:rsidR="003A0D95" w:rsidRPr="00185B44" w:rsidRDefault="003A0D95" w:rsidP="00AA405D">
            <w:pPr>
              <w:spacing w:before="60" w:after="60"/>
              <w:rPr>
                <w:rFonts w:ascii="Arial" w:hAnsi="Arial" w:cs="Arial"/>
                <w:sz w:val="20"/>
                <w:szCs w:val="20"/>
              </w:rPr>
            </w:pPr>
          </w:p>
        </w:tc>
      </w:tr>
      <w:tr w:rsidR="003A0D95" w:rsidRPr="00185B44" w14:paraId="1D3E7296" w14:textId="77777777" w:rsidTr="00AA405D">
        <w:trPr>
          <w:trHeight w:val="397"/>
        </w:trPr>
        <w:tc>
          <w:tcPr>
            <w:tcW w:w="2268" w:type="dxa"/>
            <w:vAlign w:val="center"/>
          </w:tcPr>
          <w:p w14:paraId="1D3E7292"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ADDRESS</w:t>
            </w:r>
          </w:p>
        </w:tc>
        <w:tc>
          <w:tcPr>
            <w:tcW w:w="3828" w:type="dxa"/>
            <w:gridSpan w:val="4"/>
            <w:vAlign w:val="center"/>
          </w:tcPr>
          <w:p w14:paraId="1D3E7293" w14:textId="77777777" w:rsidR="003A0D95" w:rsidRPr="00185B44" w:rsidRDefault="003A0D95" w:rsidP="00AA405D">
            <w:pPr>
              <w:spacing w:before="60" w:after="60"/>
              <w:rPr>
                <w:rFonts w:ascii="Arial" w:hAnsi="Arial" w:cs="Arial"/>
                <w:sz w:val="20"/>
                <w:szCs w:val="20"/>
              </w:rPr>
            </w:pPr>
          </w:p>
        </w:tc>
        <w:tc>
          <w:tcPr>
            <w:tcW w:w="1842" w:type="dxa"/>
            <w:gridSpan w:val="2"/>
            <w:vAlign w:val="center"/>
          </w:tcPr>
          <w:p w14:paraId="1D3E7294"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PHONE NUMBERR</w:t>
            </w:r>
          </w:p>
        </w:tc>
        <w:tc>
          <w:tcPr>
            <w:tcW w:w="1921" w:type="dxa"/>
            <w:vAlign w:val="center"/>
          </w:tcPr>
          <w:p w14:paraId="1D3E7295" w14:textId="77777777" w:rsidR="003A0D95" w:rsidRPr="00185B44" w:rsidRDefault="003A0D95" w:rsidP="00AA405D">
            <w:pPr>
              <w:spacing w:before="60" w:after="60"/>
              <w:rPr>
                <w:rFonts w:ascii="Arial" w:hAnsi="Arial" w:cs="Arial"/>
                <w:sz w:val="20"/>
                <w:szCs w:val="20"/>
              </w:rPr>
            </w:pPr>
          </w:p>
        </w:tc>
      </w:tr>
      <w:tr w:rsidR="003A0D95" w:rsidRPr="00185B44" w14:paraId="1D3E7298" w14:textId="77777777" w:rsidTr="00AA405D">
        <w:trPr>
          <w:trHeight w:val="397"/>
        </w:trPr>
        <w:tc>
          <w:tcPr>
            <w:tcW w:w="9859" w:type="dxa"/>
            <w:gridSpan w:val="8"/>
            <w:vAlign w:val="center"/>
          </w:tcPr>
          <w:p w14:paraId="1D3E7297" w14:textId="77777777" w:rsidR="003A0D95" w:rsidRPr="00185B44" w:rsidRDefault="003A0D95" w:rsidP="00AA405D">
            <w:pPr>
              <w:spacing w:before="60" w:after="60"/>
              <w:rPr>
                <w:rFonts w:ascii="Arial" w:hAnsi="Arial" w:cs="Arial"/>
                <w:sz w:val="20"/>
                <w:szCs w:val="20"/>
              </w:rPr>
            </w:pPr>
          </w:p>
        </w:tc>
      </w:tr>
      <w:tr w:rsidR="003A0D95" w:rsidRPr="00185B44" w14:paraId="1D3E729B" w14:textId="77777777" w:rsidTr="00AA405D">
        <w:trPr>
          <w:trHeight w:val="397"/>
        </w:trPr>
        <w:tc>
          <w:tcPr>
            <w:tcW w:w="2268" w:type="dxa"/>
            <w:vAlign w:val="center"/>
          </w:tcPr>
          <w:p w14:paraId="1D3E7299"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 xml:space="preserve">PATIENT’S REGULAR PHARMACY (if applicable) </w:t>
            </w:r>
          </w:p>
        </w:tc>
        <w:tc>
          <w:tcPr>
            <w:tcW w:w="7591" w:type="dxa"/>
            <w:gridSpan w:val="7"/>
            <w:vAlign w:val="center"/>
          </w:tcPr>
          <w:p w14:paraId="1D3E729A" w14:textId="77777777" w:rsidR="003A0D95" w:rsidRPr="00185B44" w:rsidRDefault="003A0D95" w:rsidP="00AA405D">
            <w:pPr>
              <w:spacing w:before="60" w:after="60"/>
              <w:rPr>
                <w:rFonts w:ascii="Arial" w:hAnsi="Arial" w:cs="Arial"/>
                <w:sz w:val="20"/>
                <w:szCs w:val="20"/>
              </w:rPr>
            </w:pPr>
          </w:p>
        </w:tc>
      </w:tr>
      <w:tr w:rsidR="003A0D95" w:rsidRPr="00185B44" w14:paraId="1D3E729D" w14:textId="77777777" w:rsidTr="00AA405D">
        <w:trPr>
          <w:trHeight w:val="397"/>
        </w:trPr>
        <w:tc>
          <w:tcPr>
            <w:tcW w:w="9859" w:type="dxa"/>
            <w:gridSpan w:val="8"/>
            <w:vAlign w:val="center"/>
          </w:tcPr>
          <w:p w14:paraId="1D3E729C" w14:textId="77777777" w:rsidR="003A0D95" w:rsidRPr="00185B44" w:rsidRDefault="003A0D95" w:rsidP="00AA405D">
            <w:pPr>
              <w:spacing w:before="60" w:after="60"/>
              <w:rPr>
                <w:rFonts w:ascii="Arial" w:hAnsi="Arial" w:cs="Arial"/>
                <w:sz w:val="20"/>
                <w:szCs w:val="20"/>
              </w:rPr>
            </w:pPr>
          </w:p>
        </w:tc>
      </w:tr>
      <w:tr w:rsidR="003A0D95" w:rsidRPr="00185B44" w14:paraId="1D3E72A2" w14:textId="77777777" w:rsidTr="00AA405D">
        <w:trPr>
          <w:trHeight w:val="397"/>
        </w:trPr>
        <w:tc>
          <w:tcPr>
            <w:tcW w:w="2268" w:type="dxa"/>
            <w:vAlign w:val="center"/>
          </w:tcPr>
          <w:p w14:paraId="1D3E729E"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PATIENTS NAME</w:t>
            </w:r>
          </w:p>
        </w:tc>
        <w:tc>
          <w:tcPr>
            <w:tcW w:w="3828" w:type="dxa"/>
            <w:gridSpan w:val="4"/>
            <w:vAlign w:val="center"/>
          </w:tcPr>
          <w:p w14:paraId="1D3E729F" w14:textId="77777777" w:rsidR="003A0D95" w:rsidRPr="00185B44" w:rsidRDefault="003A0D95" w:rsidP="00AA405D">
            <w:pPr>
              <w:spacing w:before="60" w:after="60"/>
              <w:rPr>
                <w:rFonts w:ascii="Arial" w:hAnsi="Arial" w:cs="Arial"/>
                <w:sz w:val="20"/>
                <w:szCs w:val="20"/>
              </w:rPr>
            </w:pPr>
          </w:p>
        </w:tc>
        <w:tc>
          <w:tcPr>
            <w:tcW w:w="1842" w:type="dxa"/>
            <w:gridSpan w:val="2"/>
            <w:vAlign w:val="center"/>
          </w:tcPr>
          <w:p w14:paraId="1D3E72A0"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MOBILE</w:t>
            </w:r>
          </w:p>
        </w:tc>
        <w:tc>
          <w:tcPr>
            <w:tcW w:w="1921" w:type="dxa"/>
            <w:vAlign w:val="center"/>
          </w:tcPr>
          <w:p w14:paraId="1D3E72A1" w14:textId="77777777" w:rsidR="003A0D95" w:rsidRPr="00185B44" w:rsidRDefault="003A0D95" w:rsidP="00AA405D">
            <w:pPr>
              <w:spacing w:before="60" w:after="60"/>
              <w:rPr>
                <w:rFonts w:ascii="Arial" w:hAnsi="Arial" w:cs="Arial"/>
                <w:sz w:val="20"/>
                <w:szCs w:val="20"/>
              </w:rPr>
            </w:pPr>
          </w:p>
        </w:tc>
      </w:tr>
      <w:tr w:rsidR="003A0D95" w:rsidRPr="00185B44" w14:paraId="1D3E72A7" w14:textId="77777777" w:rsidTr="00AA405D">
        <w:trPr>
          <w:trHeight w:val="397"/>
        </w:trPr>
        <w:tc>
          <w:tcPr>
            <w:tcW w:w="2268" w:type="dxa"/>
            <w:vMerge w:val="restart"/>
            <w:vAlign w:val="center"/>
          </w:tcPr>
          <w:p w14:paraId="1D3E72A3"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ADDRESS</w:t>
            </w:r>
          </w:p>
        </w:tc>
        <w:tc>
          <w:tcPr>
            <w:tcW w:w="3828" w:type="dxa"/>
            <w:gridSpan w:val="4"/>
            <w:vAlign w:val="center"/>
          </w:tcPr>
          <w:p w14:paraId="1D3E72A4" w14:textId="77777777" w:rsidR="003A0D95" w:rsidRPr="00185B44" w:rsidRDefault="003A0D95" w:rsidP="00AA405D">
            <w:pPr>
              <w:spacing w:before="60" w:after="60"/>
              <w:rPr>
                <w:rFonts w:ascii="Arial" w:hAnsi="Arial" w:cs="Arial"/>
                <w:sz w:val="20"/>
                <w:szCs w:val="20"/>
              </w:rPr>
            </w:pPr>
          </w:p>
        </w:tc>
        <w:tc>
          <w:tcPr>
            <w:tcW w:w="1842" w:type="dxa"/>
            <w:gridSpan w:val="2"/>
            <w:vAlign w:val="center"/>
          </w:tcPr>
          <w:p w14:paraId="1D3E72A5"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HOME PHONE</w:t>
            </w:r>
          </w:p>
        </w:tc>
        <w:tc>
          <w:tcPr>
            <w:tcW w:w="1921" w:type="dxa"/>
            <w:vAlign w:val="center"/>
          </w:tcPr>
          <w:p w14:paraId="1D3E72A6" w14:textId="77777777" w:rsidR="003A0D95" w:rsidRPr="00185B44" w:rsidRDefault="003A0D95" w:rsidP="00AA405D">
            <w:pPr>
              <w:spacing w:before="60" w:after="60"/>
              <w:rPr>
                <w:rFonts w:ascii="Arial" w:hAnsi="Arial" w:cs="Arial"/>
                <w:sz w:val="20"/>
                <w:szCs w:val="20"/>
              </w:rPr>
            </w:pPr>
          </w:p>
        </w:tc>
      </w:tr>
      <w:tr w:rsidR="003A0D95" w:rsidRPr="00185B44" w14:paraId="1D3E72AC" w14:textId="77777777" w:rsidTr="00AA405D">
        <w:trPr>
          <w:trHeight w:val="397"/>
        </w:trPr>
        <w:tc>
          <w:tcPr>
            <w:tcW w:w="2268" w:type="dxa"/>
            <w:vMerge/>
            <w:vAlign w:val="center"/>
          </w:tcPr>
          <w:p w14:paraId="1D3E72A8" w14:textId="77777777" w:rsidR="003A0D95" w:rsidRPr="00185B44" w:rsidRDefault="003A0D95" w:rsidP="00AA405D">
            <w:pPr>
              <w:spacing w:before="60" w:after="60"/>
              <w:rPr>
                <w:rFonts w:ascii="Arial" w:hAnsi="Arial" w:cs="Arial"/>
                <w:sz w:val="20"/>
                <w:szCs w:val="20"/>
              </w:rPr>
            </w:pPr>
          </w:p>
        </w:tc>
        <w:tc>
          <w:tcPr>
            <w:tcW w:w="3828" w:type="dxa"/>
            <w:gridSpan w:val="4"/>
            <w:vAlign w:val="center"/>
          </w:tcPr>
          <w:p w14:paraId="1D3E72A9" w14:textId="77777777" w:rsidR="003A0D95" w:rsidRPr="00185B44" w:rsidRDefault="003A0D95" w:rsidP="00AA405D">
            <w:pPr>
              <w:spacing w:before="60" w:after="60"/>
              <w:rPr>
                <w:rFonts w:ascii="Arial" w:hAnsi="Arial" w:cs="Arial"/>
                <w:sz w:val="20"/>
                <w:szCs w:val="20"/>
              </w:rPr>
            </w:pPr>
          </w:p>
        </w:tc>
        <w:tc>
          <w:tcPr>
            <w:tcW w:w="1842" w:type="dxa"/>
            <w:gridSpan w:val="2"/>
            <w:vAlign w:val="center"/>
          </w:tcPr>
          <w:p w14:paraId="1D3E72AA"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WORK PHONE</w:t>
            </w:r>
          </w:p>
        </w:tc>
        <w:tc>
          <w:tcPr>
            <w:tcW w:w="1921" w:type="dxa"/>
            <w:vAlign w:val="center"/>
          </w:tcPr>
          <w:p w14:paraId="1D3E72AB" w14:textId="77777777" w:rsidR="003A0D95" w:rsidRPr="00185B44" w:rsidRDefault="003A0D95" w:rsidP="00AA405D">
            <w:pPr>
              <w:spacing w:before="60" w:after="60"/>
              <w:rPr>
                <w:rFonts w:ascii="Arial" w:hAnsi="Arial" w:cs="Arial"/>
                <w:sz w:val="20"/>
                <w:szCs w:val="20"/>
              </w:rPr>
            </w:pPr>
          </w:p>
        </w:tc>
      </w:tr>
      <w:tr w:rsidR="003A0D95" w:rsidRPr="00185B44" w14:paraId="1D3E72B1" w14:textId="77777777" w:rsidTr="00AA405D">
        <w:trPr>
          <w:trHeight w:val="397"/>
        </w:trPr>
        <w:tc>
          <w:tcPr>
            <w:tcW w:w="2268" w:type="dxa"/>
            <w:vAlign w:val="center"/>
          </w:tcPr>
          <w:p w14:paraId="1D3E72AD"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MEDICARE NUMBER</w:t>
            </w:r>
          </w:p>
        </w:tc>
        <w:tc>
          <w:tcPr>
            <w:tcW w:w="3828" w:type="dxa"/>
            <w:gridSpan w:val="4"/>
            <w:vAlign w:val="center"/>
          </w:tcPr>
          <w:p w14:paraId="1D3E72AE" w14:textId="77777777" w:rsidR="003A0D95" w:rsidRPr="00185B44" w:rsidRDefault="003A0D95" w:rsidP="00AA405D">
            <w:pPr>
              <w:spacing w:before="60" w:after="60"/>
              <w:rPr>
                <w:rFonts w:ascii="Arial" w:hAnsi="Arial" w:cs="Arial"/>
                <w:sz w:val="20"/>
                <w:szCs w:val="20"/>
              </w:rPr>
            </w:pPr>
          </w:p>
        </w:tc>
        <w:tc>
          <w:tcPr>
            <w:tcW w:w="1842" w:type="dxa"/>
            <w:gridSpan w:val="2"/>
            <w:vAlign w:val="center"/>
          </w:tcPr>
          <w:p w14:paraId="1D3E72AF"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DOCTOR</w:t>
            </w:r>
          </w:p>
        </w:tc>
        <w:tc>
          <w:tcPr>
            <w:tcW w:w="1921" w:type="dxa"/>
            <w:vAlign w:val="center"/>
          </w:tcPr>
          <w:p w14:paraId="1D3E72B0" w14:textId="77777777" w:rsidR="003A0D95" w:rsidRPr="00185B44" w:rsidRDefault="003A0D95" w:rsidP="00AA405D">
            <w:pPr>
              <w:spacing w:before="60" w:after="60"/>
              <w:rPr>
                <w:rFonts w:ascii="Arial" w:hAnsi="Arial" w:cs="Arial"/>
                <w:sz w:val="20"/>
                <w:szCs w:val="20"/>
              </w:rPr>
            </w:pPr>
          </w:p>
        </w:tc>
      </w:tr>
      <w:tr w:rsidR="003A0D95" w:rsidRPr="00185B44" w14:paraId="1D3E72B6" w14:textId="77777777" w:rsidTr="00AA405D">
        <w:trPr>
          <w:trHeight w:val="397"/>
        </w:trPr>
        <w:tc>
          <w:tcPr>
            <w:tcW w:w="2268" w:type="dxa"/>
            <w:vAlign w:val="center"/>
          </w:tcPr>
          <w:p w14:paraId="1D3E72B2"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CONCESSION CARD</w:t>
            </w:r>
          </w:p>
        </w:tc>
        <w:tc>
          <w:tcPr>
            <w:tcW w:w="3828" w:type="dxa"/>
            <w:gridSpan w:val="4"/>
            <w:vAlign w:val="center"/>
          </w:tcPr>
          <w:p w14:paraId="1D3E72B3" w14:textId="77777777" w:rsidR="003A0D95" w:rsidRPr="00185B44" w:rsidRDefault="003A0D95" w:rsidP="00AA405D">
            <w:pPr>
              <w:spacing w:before="60" w:after="60"/>
              <w:rPr>
                <w:rFonts w:ascii="Arial" w:hAnsi="Arial" w:cs="Arial"/>
                <w:sz w:val="20"/>
                <w:szCs w:val="20"/>
              </w:rPr>
            </w:pPr>
          </w:p>
        </w:tc>
        <w:tc>
          <w:tcPr>
            <w:tcW w:w="1842" w:type="dxa"/>
            <w:gridSpan w:val="2"/>
            <w:vAlign w:val="center"/>
          </w:tcPr>
          <w:p w14:paraId="1D3E72B4"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TODAY’S DATE</w:t>
            </w:r>
          </w:p>
        </w:tc>
        <w:tc>
          <w:tcPr>
            <w:tcW w:w="1921" w:type="dxa"/>
            <w:vAlign w:val="center"/>
          </w:tcPr>
          <w:p w14:paraId="1D3E72B5" w14:textId="77777777" w:rsidR="003A0D95" w:rsidRPr="00185B44" w:rsidRDefault="003A0D95" w:rsidP="00AA405D">
            <w:pPr>
              <w:spacing w:before="60" w:after="60"/>
              <w:rPr>
                <w:rFonts w:ascii="Arial" w:hAnsi="Arial" w:cs="Arial"/>
                <w:sz w:val="20"/>
                <w:szCs w:val="20"/>
              </w:rPr>
            </w:pPr>
          </w:p>
        </w:tc>
      </w:tr>
      <w:tr w:rsidR="003A0D95" w:rsidRPr="00185B44" w14:paraId="1D3E72BA" w14:textId="77777777" w:rsidTr="00AA405D">
        <w:trPr>
          <w:trHeight w:val="397"/>
        </w:trPr>
        <w:tc>
          <w:tcPr>
            <w:tcW w:w="2268" w:type="dxa"/>
            <w:vAlign w:val="center"/>
          </w:tcPr>
          <w:p w14:paraId="1D3E72B7"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Reason for emergency supply</w:t>
            </w:r>
          </w:p>
        </w:tc>
        <w:tc>
          <w:tcPr>
            <w:tcW w:w="7591" w:type="dxa"/>
            <w:gridSpan w:val="7"/>
            <w:vAlign w:val="center"/>
          </w:tcPr>
          <w:p w14:paraId="1D3E72B8" w14:textId="77777777" w:rsidR="003A0D95" w:rsidRPr="00185B44" w:rsidRDefault="003A0D95" w:rsidP="00AA405D">
            <w:pPr>
              <w:spacing w:before="60" w:after="60"/>
              <w:rPr>
                <w:rFonts w:ascii="Arial" w:hAnsi="Arial" w:cs="Arial"/>
                <w:sz w:val="20"/>
                <w:szCs w:val="20"/>
              </w:rPr>
            </w:pPr>
          </w:p>
          <w:p w14:paraId="1D3E72B9" w14:textId="77777777" w:rsidR="003A0D95" w:rsidRPr="00185B44" w:rsidRDefault="003A0D95" w:rsidP="00AA405D">
            <w:pPr>
              <w:spacing w:before="60" w:after="60"/>
              <w:rPr>
                <w:rFonts w:ascii="Arial" w:hAnsi="Arial" w:cs="Arial"/>
                <w:sz w:val="20"/>
                <w:szCs w:val="20"/>
              </w:rPr>
            </w:pPr>
          </w:p>
        </w:tc>
      </w:tr>
      <w:tr w:rsidR="003A0D95" w:rsidRPr="00185B44" w14:paraId="1D3E72BC" w14:textId="77777777" w:rsidTr="00AA405D">
        <w:trPr>
          <w:trHeight w:val="397"/>
        </w:trPr>
        <w:tc>
          <w:tcPr>
            <w:tcW w:w="9859" w:type="dxa"/>
            <w:gridSpan w:val="8"/>
            <w:vAlign w:val="center"/>
          </w:tcPr>
          <w:p w14:paraId="1D3E72BB" w14:textId="77777777" w:rsidR="003A0D95" w:rsidRPr="00185B44" w:rsidRDefault="003A0D95" w:rsidP="00AA405D">
            <w:pPr>
              <w:spacing w:before="60" w:after="60"/>
              <w:rPr>
                <w:rFonts w:ascii="Arial" w:hAnsi="Arial" w:cs="Arial"/>
                <w:sz w:val="20"/>
                <w:szCs w:val="20"/>
              </w:rPr>
            </w:pPr>
          </w:p>
        </w:tc>
      </w:tr>
      <w:tr w:rsidR="003A0D95" w:rsidRPr="00185B44" w14:paraId="1D3E72C3" w14:textId="77777777" w:rsidTr="00AA405D">
        <w:trPr>
          <w:trHeight w:val="397"/>
        </w:trPr>
        <w:tc>
          <w:tcPr>
            <w:tcW w:w="3044" w:type="dxa"/>
            <w:gridSpan w:val="2"/>
            <w:vAlign w:val="center"/>
          </w:tcPr>
          <w:p w14:paraId="1D3E72BD"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MEDICINES NAME</w:t>
            </w:r>
          </w:p>
        </w:tc>
        <w:tc>
          <w:tcPr>
            <w:tcW w:w="1025" w:type="dxa"/>
            <w:vAlign w:val="center"/>
          </w:tcPr>
          <w:p w14:paraId="1D3E72BE"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FORM</w:t>
            </w:r>
          </w:p>
        </w:tc>
        <w:tc>
          <w:tcPr>
            <w:tcW w:w="1209" w:type="dxa"/>
            <w:vAlign w:val="center"/>
          </w:tcPr>
          <w:p w14:paraId="1D3E72BF"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STRENGTH</w:t>
            </w:r>
          </w:p>
        </w:tc>
        <w:tc>
          <w:tcPr>
            <w:tcW w:w="818" w:type="dxa"/>
            <w:vAlign w:val="center"/>
          </w:tcPr>
          <w:p w14:paraId="1D3E72C0"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QTY</w:t>
            </w:r>
          </w:p>
        </w:tc>
        <w:tc>
          <w:tcPr>
            <w:tcW w:w="1559" w:type="dxa"/>
            <w:vAlign w:val="center"/>
          </w:tcPr>
          <w:p w14:paraId="1D3E72C1"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AMOUNT CHARGED        TO PATIENT</w:t>
            </w:r>
          </w:p>
        </w:tc>
        <w:tc>
          <w:tcPr>
            <w:tcW w:w="2204" w:type="dxa"/>
            <w:gridSpan w:val="2"/>
            <w:vAlign w:val="center"/>
          </w:tcPr>
          <w:p w14:paraId="1D3E72C2" w14:textId="77777777" w:rsidR="003A0D95" w:rsidRPr="00185B44" w:rsidRDefault="003A0D95" w:rsidP="00AA405D">
            <w:pPr>
              <w:spacing w:before="60" w:after="60"/>
              <w:rPr>
                <w:rFonts w:ascii="Arial" w:hAnsi="Arial" w:cs="Arial"/>
                <w:i/>
                <w:sz w:val="20"/>
                <w:szCs w:val="20"/>
              </w:rPr>
            </w:pPr>
            <w:r w:rsidRPr="00185B44">
              <w:rPr>
                <w:rFonts w:ascii="Arial" w:hAnsi="Arial" w:cs="Arial"/>
                <w:i/>
                <w:sz w:val="20"/>
                <w:szCs w:val="20"/>
              </w:rPr>
              <w:t>PHARMACY USE ONLY</w:t>
            </w:r>
          </w:p>
        </w:tc>
      </w:tr>
      <w:tr w:rsidR="003A0D95" w:rsidRPr="00185B44" w14:paraId="1D3E72D1" w14:textId="77777777" w:rsidTr="00AA405D">
        <w:trPr>
          <w:trHeight w:val="397"/>
        </w:trPr>
        <w:tc>
          <w:tcPr>
            <w:tcW w:w="3044" w:type="dxa"/>
            <w:gridSpan w:val="2"/>
            <w:vAlign w:val="center"/>
          </w:tcPr>
          <w:p w14:paraId="1D3E72C4" w14:textId="77777777" w:rsidR="003A0D95" w:rsidRPr="00185B44" w:rsidRDefault="003A0D95" w:rsidP="00AA405D">
            <w:pPr>
              <w:pStyle w:val="Default"/>
              <w:spacing w:before="60" w:after="60"/>
              <w:rPr>
                <w:sz w:val="18"/>
                <w:szCs w:val="20"/>
              </w:rPr>
            </w:pPr>
          </w:p>
          <w:tbl>
            <w:tblPr>
              <w:tblW w:w="0" w:type="auto"/>
              <w:tblBorders>
                <w:top w:val="nil"/>
                <w:left w:val="nil"/>
                <w:bottom w:val="nil"/>
                <w:right w:val="nil"/>
              </w:tblBorders>
              <w:tblLook w:val="0000" w:firstRow="0" w:lastRow="0" w:firstColumn="0" w:lastColumn="0" w:noHBand="0" w:noVBand="0"/>
            </w:tblPr>
            <w:tblGrid>
              <w:gridCol w:w="1877"/>
            </w:tblGrid>
            <w:tr w:rsidR="003A0D95" w:rsidRPr="00185B44" w14:paraId="1D3E72C6" w14:textId="77777777">
              <w:trPr>
                <w:trHeight w:val="84"/>
              </w:trPr>
              <w:tc>
                <w:tcPr>
                  <w:tcW w:w="0" w:type="auto"/>
                </w:tcPr>
                <w:p w14:paraId="1D3E72C5" w14:textId="77777777" w:rsidR="003A0D95" w:rsidRPr="00185B44" w:rsidRDefault="003A0D95" w:rsidP="00AA405D">
                  <w:pPr>
                    <w:pStyle w:val="Default"/>
                    <w:spacing w:before="60" w:after="60"/>
                    <w:rPr>
                      <w:sz w:val="18"/>
                      <w:szCs w:val="20"/>
                    </w:rPr>
                  </w:pPr>
                  <w:r w:rsidRPr="00185B44">
                    <w:rPr>
                      <w:sz w:val="18"/>
                      <w:szCs w:val="20"/>
                    </w:rPr>
                    <w:t xml:space="preserve"> </w:t>
                  </w:r>
                  <w:r w:rsidRPr="00185B44">
                    <w:rPr>
                      <w:i/>
                      <w:iCs/>
                      <w:sz w:val="18"/>
                      <w:szCs w:val="20"/>
                    </w:rPr>
                    <w:t xml:space="preserve">Example: Irbesartan </w:t>
                  </w:r>
                </w:p>
              </w:tc>
            </w:tr>
          </w:tbl>
          <w:p w14:paraId="1D3E72C7" w14:textId="77777777" w:rsidR="003A0D95" w:rsidRPr="00185B44" w:rsidRDefault="003A0D95" w:rsidP="00AA405D">
            <w:pPr>
              <w:spacing w:before="60" w:after="60"/>
              <w:rPr>
                <w:rFonts w:ascii="Arial" w:hAnsi="Arial" w:cs="Arial"/>
                <w:sz w:val="18"/>
                <w:szCs w:val="20"/>
              </w:rPr>
            </w:pPr>
          </w:p>
        </w:tc>
        <w:tc>
          <w:tcPr>
            <w:tcW w:w="1025" w:type="dxa"/>
            <w:vAlign w:val="center"/>
          </w:tcPr>
          <w:p w14:paraId="1D3E72C8" w14:textId="77777777" w:rsidR="003A0D95" w:rsidRPr="00185B44" w:rsidRDefault="003A0D95" w:rsidP="00AA405D">
            <w:pPr>
              <w:spacing w:before="60" w:after="60"/>
              <w:rPr>
                <w:rFonts w:ascii="Arial" w:hAnsi="Arial" w:cs="Arial"/>
                <w:i/>
                <w:sz w:val="18"/>
                <w:szCs w:val="20"/>
              </w:rPr>
            </w:pPr>
          </w:p>
          <w:p w14:paraId="1D3E72C9" w14:textId="77777777" w:rsidR="003A0D95" w:rsidRPr="00185B44" w:rsidRDefault="003A0D95" w:rsidP="00AA405D">
            <w:pPr>
              <w:spacing w:before="60" w:after="60"/>
              <w:rPr>
                <w:rFonts w:ascii="Arial" w:hAnsi="Arial" w:cs="Arial"/>
                <w:i/>
                <w:sz w:val="18"/>
                <w:szCs w:val="20"/>
              </w:rPr>
            </w:pPr>
            <w:r w:rsidRPr="00185B44">
              <w:rPr>
                <w:rFonts w:ascii="Arial" w:hAnsi="Arial" w:cs="Arial"/>
                <w:i/>
                <w:sz w:val="18"/>
                <w:szCs w:val="20"/>
              </w:rPr>
              <w:t>Tablet</w:t>
            </w:r>
          </w:p>
        </w:tc>
        <w:tc>
          <w:tcPr>
            <w:tcW w:w="1209" w:type="dxa"/>
            <w:vAlign w:val="center"/>
          </w:tcPr>
          <w:p w14:paraId="1D3E72CA" w14:textId="77777777" w:rsidR="003A0D95" w:rsidRPr="00185B44" w:rsidRDefault="003A0D95" w:rsidP="00AA405D">
            <w:pPr>
              <w:spacing w:before="60" w:after="60"/>
              <w:rPr>
                <w:rFonts w:ascii="Arial" w:hAnsi="Arial" w:cs="Arial"/>
                <w:i/>
                <w:sz w:val="18"/>
                <w:szCs w:val="20"/>
              </w:rPr>
            </w:pPr>
          </w:p>
          <w:p w14:paraId="1D3E72CB" w14:textId="77777777" w:rsidR="003A0D95" w:rsidRPr="00185B44" w:rsidRDefault="003A0D95" w:rsidP="00AA405D">
            <w:pPr>
              <w:spacing w:before="60" w:after="60"/>
              <w:rPr>
                <w:rFonts w:ascii="Arial" w:hAnsi="Arial" w:cs="Arial"/>
                <w:i/>
                <w:sz w:val="18"/>
                <w:szCs w:val="20"/>
              </w:rPr>
            </w:pPr>
            <w:r w:rsidRPr="00185B44">
              <w:rPr>
                <w:rFonts w:ascii="Arial" w:hAnsi="Arial" w:cs="Arial"/>
                <w:i/>
                <w:sz w:val="18"/>
                <w:szCs w:val="20"/>
              </w:rPr>
              <w:t>150mg</w:t>
            </w:r>
          </w:p>
        </w:tc>
        <w:tc>
          <w:tcPr>
            <w:tcW w:w="818" w:type="dxa"/>
            <w:vAlign w:val="center"/>
          </w:tcPr>
          <w:p w14:paraId="1D3E72CC" w14:textId="77777777" w:rsidR="003A0D95" w:rsidRPr="00185B44" w:rsidRDefault="003A0D95" w:rsidP="00AA405D">
            <w:pPr>
              <w:spacing w:before="60" w:after="60"/>
              <w:rPr>
                <w:rFonts w:ascii="Arial" w:hAnsi="Arial" w:cs="Arial"/>
                <w:i/>
                <w:sz w:val="18"/>
                <w:szCs w:val="20"/>
              </w:rPr>
            </w:pPr>
          </w:p>
          <w:p w14:paraId="1D3E72CD" w14:textId="77777777" w:rsidR="003A0D95" w:rsidRPr="00185B44" w:rsidRDefault="003A0D95" w:rsidP="00AA405D">
            <w:pPr>
              <w:spacing w:before="60" w:after="60"/>
              <w:rPr>
                <w:rFonts w:ascii="Arial" w:hAnsi="Arial" w:cs="Arial"/>
                <w:i/>
                <w:sz w:val="18"/>
                <w:szCs w:val="20"/>
              </w:rPr>
            </w:pPr>
            <w:r w:rsidRPr="00185B44">
              <w:rPr>
                <w:rFonts w:ascii="Arial" w:hAnsi="Arial" w:cs="Arial"/>
                <w:i/>
                <w:sz w:val="18"/>
                <w:szCs w:val="20"/>
              </w:rPr>
              <w:t>30</w:t>
            </w:r>
          </w:p>
        </w:tc>
        <w:tc>
          <w:tcPr>
            <w:tcW w:w="1559" w:type="dxa"/>
            <w:vAlign w:val="center"/>
          </w:tcPr>
          <w:p w14:paraId="1D3E72CE" w14:textId="77777777" w:rsidR="003A0D95" w:rsidRPr="00185B44" w:rsidRDefault="003A0D95" w:rsidP="00AA405D">
            <w:pPr>
              <w:spacing w:before="60" w:after="60"/>
              <w:rPr>
                <w:rFonts w:ascii="Arial" w:hAnsi="Arial" w:cs="Arial"/>
                <w:i/>
                <w:sz w:val="18"/>
                <w:szCs w:val="20"/>
              </w:rPr>
            </w:pPr>
          </w:p>
          <w:p w14:paraId="1D3E72CF" w14:textId="77777777" w:rsidR="003A0D95" w:rsidRPr="00185B44" w:rsidRDefault="003A0D95" w:rsidP="00AA405D">
            <w:pPr>
              <w:spacing w:before="60" w:after="60"/>
              <w:rPr>
                <w:rFonts w:ascii="Arial" w:hAnsi="Arial" w:cs="Arial"/>
                <w:i/>
                <w:sz w:val="18"/>
                <w:szCs w:val="20"/>
              </w:rPr>
            </w:pPr>
            <w:r w:rsidRPr="00185B44">
              <w:rPr>
                <w:rFonts w:ascii="Arial" w:hAnsi="Arial" w:cs="Arial"/>
                <w:i/>
                <w:sz w:val="18"/>
                <w:szCs w:val="20"/>
              </w:rPr>
              <w:t>$5.40</w:t>
            </w:r>
          </w:p>
        </w:tc>
        <w:tc>
          <w:tcPr>
            <w:tcW w:w="2204" w:type="dxa"/>
            <w:gridSpan w:val="2"/>
            <w:vAlign w:val="center"/>
          </w:tcPr>
          <w:p w14:paraId="1D3E72D0" w14:textId="77777777" w:rsidR="003A0D95" w:rsidRPr="00185B44" w:rsidRDefault="003A0D95" w:rsidP="00AA405D">
            <w:pPr>
              <w:spacing w:before="60" w:after="60"/>
              <w:rPr>
                <w:rFonts w:ascii="Arial" w:hAnsi="Arial" w:cs="Arial"/>
                <w:sz w:val="20"/>
                <w:szCs w:val="20"/>
              </w:rPr>
            </w:pPr>
          </w:p>
        </w:tc>
      </w:tr>
      <w:tr w:rsidR="003A0D95" w:rsidRPr="00185B44" w14:paraId="1D3E72D8" w14:textId="77777777" w:rsidTr="00AA405D">
        <w:trPr>
          <w:trHeight w:val="397"/>
        </w:trPr>
        <w:tc>
          <w:tcPr>
            <w:tcW w:w="3044" w:type="dxa"/>
            <w:gridSpan w:val="2"/>
            <w:vAlign w:val="center"/>
          </w:tcPr>
          <w:p w14:paraId="1D3E72D2" w14:textId="77777777" w:rsidR="003A0D95" w:rsidRPr="00185B44" w:rsidRDefault="003A0D95" w:rsidP="00AA405D">
            <w:pPr>
              <w:spacing w:before="60" w:after="60"/>
              <w:rPr>
                <w:rFonts w:ascii="Arial" w:hAnsi="Arial" w:cs="Arial"/>
                <w:sz w:val="20"/>
                <w:szCs w:val="20"/>
              </w:rPr>
            </w:pPr>
          </w:p>
        </w:tc>
        <w:tc>
          <w:tcPr>
            <w:tcW w:w="1025" w:type="dxa"/>
            <w:vAlign w:val="center"/>
          </w:tcPr>
          <w:p w14:paraId="1D3E72D3" w14:textId="77777777" w:rsidR="003A0D95" w:rsidRPr="00185B44" w:rsidRDefault="003A0D95" w:rsidP="00AA405D">
            <w:pPr>
              <w:spacing w:before="60" w:after="60"/>
              <w:rPr>
                <w:rFonts w:ascii="Arial" w:hAnsi="Arial" w:cs="Arial"/>
                <w:sz w:val="20"/>
                <w:szCs w:val="20"/>
              </w:rPr>
            </w:pPr>
          </w:p>
        </w:tc>
        <w:tc>
          <w:tcPr>
            <w:tcW w:w="1209" w:type="dxa"/>
            <w:vAlign w:val="center"/>
          </w:tcPr>
          <w:p w14:paraId="1D3E72D4" w14:textId="77777777" w:rsidR="003A0D95" w:rsidRPr="00185B44" w:rsidRDefault="003A0D95" w:rsidP="00AA405D">
            <w:pPr>
              <w:spacing w:before="60" w:after="60"/>
              <w:rPr>
                <w:rFonts w:ascii="Arial" w:hAnsi="Arial" w:cs="Arial"/>
                <w:sz w:val="20"/>
                <w:szCs w:val="20"/>
              </w:rPr>
            </w:pPr>
          </w:p>
        </w:tc>
        <w:tc>
          <w:tcPr>
            <w:tcW w:w="818" w:type="dxa"/>
            <w:vAlign w:val="center"/>
          </w:tcPr>
          <w:p w14:paraId="1D3E72D5" w14:textId="77777777" w:rsidR="003A0D95" w:rsidRPr="00185B44" w:rsidRDefault="003A0D95" w:rsidP="00AA405D">
            <w:pPr>
              <w:spacing w:before="60" w:after="60"/>
              <w:rPr>
                <w:rFonts w:ascii="Arial" w:hAnsi="Arial" w:cs="Arial"/>
                <w:sz w:val="20"/>
                <w:szCs w:val="20"/>
              </w:rPr>
            </w:pPr>
          </w:p>
        </w:tc>
        <w:tc>
          <w:tcPr>
            <w:tcW w:w="1559" w:type="dxa"/>
            <w:vAlign w:val="center"/>
          </w:tcPr>
          <w:p w14:paraId="1D3E72D6" w14:textId="77777777" w:rsidR="003A0D95" w:rsidRPr="00185B44" w:rsidRDefault="003A0D95" w:rsidP="00AA405D">
            <w:pPr>
              <w:spacing w:before="60" w:after="60"/>
              <w:rPr>
                <w:rFonts w:ascii="Arial" w:hAnsi="Arial" w:cs="Arial"/>
                <w:sz w:val="20"/>
                <w:szCs w:val="20"/>
              </w:rPr>
            </w:pPr>
          </w:p>
        </w:tc>
        <w:tc>
          <w:tcPr>
            <w:tcW w:w="2204" w:type="dxa"/>
            <w:gridSpan w:val="2"/>
            <w:vAlign w:val="center"/>
          </w:tcPr>
          <w:p w14:paraId="1D3E72D7" w14:textId="77777777" w:rsidR="003A0D95" w:rsidRPr="00185B44" w:rsidRDefault="003A0D95" w:rsidP="00AA405D">
            <w:pPr>
              <w:spacing w:before="60" w:after="60"/>
              <w:rPr>
                <w:rFonts w:ascii="Arial" w:hAnsi="Arial" w:cs="Arial"/>
                <w:sz w:val="20"/>
                <w:szCs w:val="20"/>
              </w:rPr>
            </w:pPr>
          </w:p>
        </w:tc>
      </w:tr>
      <w:tr w:rsidR="003A0D95" w:rsidRPr="00185B44" w14:paraId="1D3E72DF" w14:textId="77777777" w:rsidTr="00AA405D">
        <w:trPr>
          <w:trHeight w:val="397"/>
        </w:trPr>
        <w:tc>
          <w:tcPr>
            <w:tcW w:w="3044" w:type="dxa"/>
            <w:gridSpan w:val="2"/>
            <w:vAlign w:val="center"/>
          </w:tcPr>
          <w:p w14:paraId="1D3E72D9" w14:textId="77777777" w:rsidR="003A0D95" w:rsidRPr="00185B44" w:rsidRDefault="003A0D95" w:rsidP="00AA405D">
            <w:pPr>
              <w:spacing w:before="60" w:after="60"/>
              <w:rPr>
                <w:rFonts w:ascii="Arial" w:hAnsi="Arial" w:cs="Arial"/>
                <w:sz w:val="20"/>
                <w:szCs w:val="20"/>
              </w:rPr>
            </w:pPr>
          </w:p>
        </w:tc>
        <w:tc>
          <w:tcPr>
            <w:tcW w:w="1025" w:type="dxa"/>
            <w:vAlign w:val="center"/>
          </w:tcPr>
          <w:p w14:paraId="1D3E72DA" w14:textId="77777777" w:rsidR="003A0D95" w:rsidRPr="00185B44" w:rsidRDefault="003A0D95" w:rsidP="00AA405D">
            <w:pPr>
              <w:spacing w:before="60" w:after="60"/>
              <w:rPr>
                <w:rFonts w:ascii="Arial" w:hAnsi="Arial" w:cs="Arial"/>
                <w:sz w:val="20"/>
                <w:szCs w:val="20"/>
              </w:rPr>
            </w:pPr>
          </w:p>
        </w:tc>
        <w:tc>
          <w:tcPr>
            <w:tcW w:w="1209" w:type="dxa"/>
            <w:vAlign w:val="center"/>
          </w:tcPr>
          <w:p w14:paraId="1D3E72DB" w14:textId="77777777" w:rsidR="003A0D95" w:rsidRPr="00185B44" w:rsidRDefault="003A0D95" w:rsidP="00AA405D">
            <w:pPr>
              <w:spacing w:before="60" w:after="60"/>
              <w:rPr>
                <w:rFonts w:ascii="Arial" w:hAnsi="Arial" w:cs="Arial"/>
                <w:sz w:val="20"/>
                <w:szCs w:val="20"/>
              </w:rPr>
            </w:pPr>
          </w:p>
        </w:tc>
        <w:tc>
          <w:tcPr>
            <w:tcW w:w="818" w:type="dxa"/>
            <w:vAlign w:val="center"/>
          </w:tcPr>
          <w:p w14:paraId="1D3E72DC" w14:textId="77777777" w:rsidR="003A0D95" w:rsidRPr="00185B44" w:rsidRDefault="003A0D95" w:rsidP="00AA405D">
            <w:pPr>
              <w:spacing w:before="60" w:after="60"/>
              <w:rPr>
                <w:rFonts w:ascii="Arial" w:hAnsi="Arial" w:cs="Arial"/>
                <w:sz w:val="20"/>
                <w:szCs w:val="20"/>
              </w:rPr>
            </w:pPr>
          </w:p>
        </w:tc>
        <w:tc>
          <w:tcPr>
            <w:tcW w:w="1559" w:type="dxa"/>
            <w:vAlign w:val="center"/>
          </w:tcPr>
          <w:p w14:paraId="1D3E72DD" w14:textId="77777777" w:rsidR="003A0D95" w:rsidRPr="00185B44" w:rsidRDefault="003A0D95" w:rsidP="00AA405D">
            <w:pPr>
              <w:spacing w:before="60" w:after="60"/>
              <w:rPr>
                <w:rFonts w:ascii="Arial" w:hAnsi="Arial" w:cs="Arial"/>
                <w:sz w:val="20"/>
                <w:szCs w:val="20"/>
              </w:rPr>
            </w:pPr>
          </w:p>
        </w:tc>
        <w:tc>
          <w:tcPr>
            <w:tcW w:w="2204" w:type="dxa"/>
            <w:gridSpan w:val="2"/>
            <w:vAlign w:val="center"/>
          </w:tcPr>
          <w:p w14:paraId="1D3E72DE" w14:textId="77777777" w:rsidR="003A0D95" w:rsidRPr="00185B44" w:rsidRDefault="003A0D95" w:rsidP="00AA405D">
            <w:pPr>
              <w:spacing w:before="60" w:after="60"/>
              <w:rPr>
                <w:rFonts w:ascii="Arial" w:hAnsi="Arial" w:cs="Arial"/>
                <w:sz w:val="20"/>
                <w:szCs w:val="20"/>
              </w:rPr>
            </w:pPr>
          </w:p>
        </w:tc>
      </w:tr>
      <w:tr w:rsidR="003A0D95" w:rsidRPr="00185B44" w14:paraId="1D3E72E6" w14:textId="77777777" w:rsidTr="00AA405D">
        <w:trPr>
          <w:trHeight w:val="397"/>
        </w:trPr>
        <w:tc>
          <w:tcPr>
            <w:tcW w:w="3044" w:type="dxa"/>
            <w:gridSpan w:val="2"/>
            <w:vAlign w:val="center"/>
          </w:tcPr>
          <w:p w14:paraId="1D3E72E0" w14:textId="77777777" w:rsidR="003A0D95" w:rsidRPr="00185B44" w:rsidRDefault="003A0D95" w:rsidP="00AA405D">
            <w:pPr>
              <w:spacing w:before="60" w:after="60"/>
              <w:rPr>
                <w:rFonts w:ascii="Arial" w:hAnsi="Arial" w:cs="Arial"/>
                <w:sz w:val="20"/>
                <w:szCs w:val="20"/>
              </w:rPr>
            </w:pPr>
          </w:p>
        </w:tc>
        <w:tc>
          <w:tcPr>
            <w:tcW w:w="1025" w:type="dxa"/>
            <w:vAlign w:val="center"/>
          </w:tcPr>
          <w:p w14:paraId="1D3E72E1" w14:textId="77777777" w:rsidR="003A0D95" w:rsidRPr="00185B44" w:rsidRDefault="003A0D95" w:rsidP="00AA405D">
            <w:pPr>
              <w:spacing w:before="60" w:after="60"/>
              <w:rPr>
                <w:rFonts w:ascii="Arial" w:hAnsi="Arial" w:cs="Arial"/>
                <w:sz w:val="20"/>
                <w:szCs w:val="20"/>
              </w:rPr>
            </w:pPr>
          </w:p>
        </w:tc>
        <w:tc>
          <w:tcPr>
            <w:tcW w:w="1209" w:type="dxa"/>
            <w:vAlign w:val="center"/>
          </w:tcPr>
          <w:p w14:paraId="1D3E72E2" w14:textId="77777777" w:rsidR="003A0D95" w:rsidRPr="00185B44" w:rsidRDefault="003A0D95" w:rsidP="00AA405D">
            <w:pPr>
              <w:spacing w:before="60" w:after="60"/>
              <w:rPr>
                <w:rFonts w:ascii="Arial" w:hAnsi="Arial" w:cs="Arial"/>
                <w:sz w:val="20"/>
                <w:szCs w:val="20"/>
              </w:rPr>
            </w:pPr>
          </w:p>
        </w:tc>
        <w:tc>
          <w:tcPr>
            <w:tcW w:w="818" w:type="dxa"/>
            <w:vAlign w:val="center"/>
          </w:tcPr>
          <w:p w14:paraId="1D3E72E3" w14:textId="77777777" w:rsidR="003A0D95" w:rsidRPr="00185B44" w:rsidRDefault="003A0D95" w:rsidP="00AA405D">
            <w:pPr>
              <w:spacing w:before="60" w:after="60"/>
              <w:rPr>
                <w:rFonts w:ascii="Arial" w:hAnsi="Arial" w:cs="Arial"/>
                <w:sz w:val="20"/>
                <w:szCs w:val="20"/>
              </w:rPr>
            </w:pPr>
          </w:p>
        </w:tc>
        <w:tc>
          <w:tcPr>
            <w:tcW w:w="1559" w:type="dxa"/>
            <w:vAlign w:val="center"/>
          </w:tcPr>
          <w:p w14:paraId="1D3E72E4" w14:textId="77777777" w:rsidR="003A0D95" w:rsidRPr="00185B44" w:rsidRDefault="003A0D95" w:rsidP="00AA405D">
            <w:pPr>
              <w:spacing w:before="60" w:after="60"/>
              <w:rPr>
                <w:rFonts w:ascii="Arial" w:hAnsi="Arial" w:cs="Arial"/>
                <w:sz w:val="20"/>
                <w:szCs w:val="20"/>
              </w:rPr>
            </w:pPr>
          </w:p>
        </w:tc>
        <w:tc>
          <w:tcPr>
            <w:tcW w:w="2204" w:type="dxa"/>
            <w:gridSpan w:val="2"/>
            <w:vAlign w:val="center"/>
          </w:tcPr>
          <w:p w14:paraId="1D3E72E5" w14:textId="77777777" w:rsidR="003A0D95" w:rsidRPr="00185B44" w:rsidRDefault="003A0D95" w:rsidP="00AA405D">
            <w:pPr>
              <w:spacing w:before="60" w:after="60"/>
              <w:rPr>
                <w:rFonts w:ascii="Arial" w:hAnsi="Arial" w:cs="Arial"/>
                <w:sz w:val="20"/>
                <w:szCs w:val="20"/>
              </w:rPr>
            </w:pPr>
          </w:p>
        </w:tc>
      </w:tr>
      <w:tr w:rsidR="003A0D95" w:rsidRPr="00185B44" w14:paraId="1D3E72ED" w14:textId="77777777" w:rsidTr="00AA405D">
        <w:trPr>
          <w:trHeight w:val="397"/>
        </w:trPr>
        <w:tc>
          <w:tcPr>
            <w:tcW w:w="3044" w:type="dxa"/>
            <w:gridSpan w:val="2"/>
            <w:vAlign w:val="center"/>
          </w:tcPr>
          <w:p w14:paraId="1D3E72E7" w14:textId="77777777" w:rsidR="003A0D95" w:rsidRPr="00185B44" w:rsidRDefault="003A0D95" w:rsidP="00AA405D">
            <w:pPr>
              <w:spacing w:before="60" w:after="60"/>
              <w:rPr>
                <w:rFonts w:ascii="Arial" w:hAnsi="Arial" w:cs="Arial"/>
                <w:sz w:val="20"/>
                <w:szCs w:val="20"/>
              </w:rPr>
            </w:pPr>
          </w:p>
        </w:tc>
        <w:tc>
          <w:tcPr>
            <w:tcW w:w="1025" w:type="dxa"/>
            <w:vAlign w:val="center"/>
          </w:tcPr>
          <w:p w14:paraId="1D3E72E8" w14:textId="77777777" w:rsidR="003A0D95" w:rsidRPr="00185B44" w:rsidRDefault="003A0D95" w:rsidP="00AA405D">
            <w:pPr>
              <w:spacing w:before="60" w:after="60"/>
              <w:rPr>
                <w:rFonts w:ascii="Arial" w:hAnsi="Arial" w:cs="Arial"/>
                <w:sz w:val="20"/>
                <w:szCs w:val="20"/>
              </w:rPr>
            </w:pPr>
          </w:p>
        </w:tc>
        <w:tc>
          <w:tcPr>
            <w:tcW w:w="1209" w:type="dxa"/>
            <w:vAlign w:val="center"/>
          </w:tcPr>
          <w:p w14:paraId="1D3E72E9" w14:textId="77777777" w:rsidR="003A0D95" w:rsidRPr="00185B44" w:rsidRDefault="003A0D95" w:rsidP="00AA405D">
            <w:pPr>
              <w:spacing w:before="60" w:after="60"/>
              <w:rPr>
                <w:rFonts w:ascii="Arial" w:hAnsi="Arial" w:cs="Arial"/>
                <w:sz w:val="20"/>
                <w:szCs w:val="20"/>
              </w:rPr>
            </w:pPr>
          </w:p>
        </w:tc>
        <w:tc>
          <w:tcPr>
            <w:tcW w:w="818" w:type="dxa"/>
            <w:vAlign w:val="center"/>
          </w:tcPr>
          <w:p w14:paraId="1D3E72EA" w14:textId="77777777" w:rsidR="003A0D95" w:rsidRPr="00185B44" w:rsidRDefault="003A0D95" w:rsidP="00AA405D">
            <w:pPr>
              <w:spacing w:before="60" w:after="60"/>
              <w:rPr>
                <w:rFonts w:ascii="Arial" w:hAnsi="Arial" w:cs="Arial"/>
                <w:sz w:val="20"/>
                <w:szCs w:val="20"/>
              </w:rPr>
            </w:pPr>
          </w:p>
        </w:tc>
        <w:tc>
          <w:tcPr>
            <w:tcW w:w="1559" w:type="dxa"/>
            <w:vAlign w:val="center"/>
          </w:tcPr>
          <w:p w14:paraId="1D3E72EB" w14:textId="77777777" w:rsidR="003A0D95" w:rsidRPr="00185B44" w:rsidRDefault="003A0D95" w:rsidP="00AA405D">
            <w:pPr>
              <w:spacing w:before="60" w:after="60"/>
              <w:rPr>
                <w:rFonts w:ascii="Arial" w:hAnsi="Arial" w:cs="Arial"/>
                <w:sz w:val="20"/>
                <w:szCs w:val="20"/>
              </w:rPr>
            </w:pPr>
          </w:p>
        </w:tc>
        <w:tc>
          <w:tcPr>
            <w:tcW w:w="2204" w:type="dxa"/>
            <w:gridSpan w:val="2"/>
            <w:vAlign w:val="center"/>
          </w:tcPr>
          <w:p w14:paraId="1D3E72EC" w14:textId="77777777" w:rsidR="003A0D95" w:rsidRPr="00185B44" w:rsidRDefault="003A0D95" w:rsidP="00AA405D">
            <w:pPr>
              <w:spacing w:before="60" w:after="60"/>
              <w:rPr>
                <w:rFonts w:ascii="Arial" w:hAnsi="Arial" w:cs="Arial"/>
                <w:sz w:val="20"/>
                <w:szCs w:val="20"/>
              </w:rPr>
            </w:pPr>
          </w:p>
        </w:tc>
      </w:tr>
      <w:tr w:rsidR="003A0D95" w:rsidRPr="00185B44" w14:paraId="1D3E72F4" w14:textId="77777777" w:rsidTr="00AA405D">
        <w:trPr>
          <w:trHeight w:val="397"/>
        </w:trPr>
        <w:tc>
          <w:tcPr>
            <w:tcW w:w="3044" w:type="dxa"/>
            <w:gridSpan w:val="2"/>
            <w:vAlign w:val="center"/>
          </w:tcPr>
          <w:p w14:paraId="1D3E72EE" w14:textId="77777777" w:rsidR="003A0D95" w:rsidRPr="00185B44" w:rsidRDefault="003A0D95" w:rsidP="00AA405D">
            <w:pPr>
              <w:spacing w:before="60" w:after="60"/>
              <w:rPr>
                <w:rFonts w:ascii="Arial" w:hAnsi="Arial" w:cs="Arial"/>
                <w:sz w:val="20"/>
                <w:szCs w:val="20"/>
              </w:rPr>
            </w:pPr>
          </w:p>
        </w:tc>
        <w:tc>
          <w:tcPr>
            <w:tcW w:w="1025" w:type="dxa"/>
            <w:vAlign w:val="center"/>
          </w:tcPr>
          <w:p w14:paraId="1D3E72EF" w14:textId="77777777" w:rsidR="003A0D95" w:rsidRPr="00185B44" w:rsidRDefault="003A0D95" w:rsidP="00AA405D">
            <w:pPr>
              <w:spacing w:before="60" w:after="60"/>
              <w:rPr>
                <w:rFonts w:ascii="Arial" w:hAnsi="Arial" w:cs="Arial"/>
                <w:sz w:val="20"/>
                <w:szCs w:val="20"/>
              </w:rPr>
            </w:pPr>
          </w:p>
        </w:tc>
        <w:tc>
          <w:tcPr>
            <w:tcW w:w="1209" w:type="dxa"/>
            <w:vAlign w:val="center"/>
          </w:tcPr>
          <w:p w14:paraId="1D3E72F0" w14:textId="77777777" w:rsidR="003A0D95" w:rsidRPr="00185B44" w:rsidRDefault="003A0D95" w:rsidP="00AA405D">
            <w:pPr>
              <w:spacing w:before="60" w:after="60"/>
              <w:rPr>
                <w:rFonts w:ascii="Arial" w:hAnsi="Arial" w:cs="Arial"/>
                <w:sz w:val="20"/>
                <w:szCs w:val="20"/>
              </w:rPr>
            </w:pPr>
          </w:p>
        </w:tc>
        <w:tc>
          <w:tcPr>
            <w:tcW w:w="818" w:type="dxa"/>
            <w:vAlign w:val="center"/>
          </w:tcPr>
          <w:p w14:paraId="1D3E72F1" w14:textId="77777777" w:rsidR="003A0D95" w:rsidRPr="00185B44" w:rsidRDefault="003A0D95" w:rsidP="00AA405D">
            <w:pPr>
              <w:spacing w:before="60" w:after="60"/>
              <w:rPr>
                <w:rFonts w:ascii="Arial" w:hAnsi="Arial" w:cs="Arial"/>
                <w:sz w:val="20"/>
                <w:szCs w:val="20"/>
              </w:rPr>
            </w:pPr>
          </w:p>
        </w:tc>
        <w:tc>
          <w:tcPr>
            <w:tcW w:w="1559" w:type="dxa"/>
            <w:vAlign w:val="center"/>
          </w:tcPr>
          <w:p w14:paraId="1D3E72F2" w14:textId="77777777" w:rsidR="003A0D95" w:rsidRPr="00185B44" w:rsidRDefault="003A0D95" w:rsidP="00AA405D">
            <w:pPr>
              <w:spacing w:before="60" w:after="60"/>
              <w:rPr>
                <w:rFonts w:ascii="Arial" w:hAnsi="Arial" w:cs="Arial"/>
                <w:sz w:val="20"/>
                <w:szCs w:val="20"/>
              </w:rPr>
            </w:pPr>
          </w:p>
        </w:tc>
        <w:tc>
          <w:tcPr>
            <w:tcW w:w="2204" w:type="dxa"/>
            <w:gridSpan w:val="2"/>
            <w:vAlign w:val="center"/>
          </w:tcPr>
          <w:p w14:paraId="1D3E72F3" w14:textId="77777777" w:rsidR="003A0D95" w:rsidRPr="00185B44" w:rsidRDefault="003A0D95" w:rsidP="00AA405D">
            <w:pPr>
              <w:spacing w:before="60" w:after="60"/>
              <w:rPr>
                <w:rFonts w:ascii="Arial" w:hAnsi="Arial" w:cs="Arial"/>
                <w:sz w:val="20"/>
                <w:szCs w:val="20"/>
              </w:rPr>
            </w:pPr>
          </w:p>
        </w:tc>
      </w:tr>
      <w:tr w:rsidR="003A0D95" w:rsidRPr="00185B44" w14:paraId="1D3E72FB" w14:textId="77777777" w:rsidTr="00AA405D">
        <w:trPr>
          <w:trHeight w:val="397"/>
        </w:trPr>
        <w:tc>
          <w:tcPr>
            <w:tcW w:w="3044" w:type="dxa"/>
            <w:gridSpan w:val="2"/>
            <w:vAlign w:val="center"/>
          </w:tcPr>
          <w:p w14:paraId="1D3E72F5" w14:textId="77777777" w:rsidR="003A0D95" w:rsidRPr="00185B44" w:rsidRDefault="003A0D95" w:rsidP="00AA405D">
            <w:pPr>
              <w:spacing w:before="60" w:after="60"/>
              <w:rPr>
                <w:rFonts w:ascii="Arial" w:hAnsi="Arial" w:cs="Arial"/>
                <w:sz w:val="20"/>
                <w:szCs w:val="20"/>
              </w:rPr>
            </w:pPr>
          </w:p>
        </w:tc>
        <w:tc>
          <w:tcPr>
            <w:tcW w:w="1025" w:type="dxa"/>
            <w:vAlign w:val="center"/>
          </w:tcPr>
          <w:p w14:paraId="1D3E72F6" w14:textId="77777777" w:rsidR="003A0D95" w:rsidRPr="00185B44" w:rsidRDefault="003A0D95" w:rsidP="00AA405D">
            <w:pPr>
              <w:spacing w:before="60" w:after="60"/>
              <w:rPr>
                <w:rFonts w:ascii="Arial" w:hAnsi="Arial" w:cs="Arial"/>
                <w:sz w:val="20"/>
                <w:szCs w:val="20"/>
              </w:rPr>
            </w:pPr>
          </w:p>
        </w:tc>
        <w:tc>
          <w:tcPr>
            <w:tcW w:w="1209" w:type="dxa"/>
            <w:vAlign w:val="center"/>
          </w:tcPr>
          <w:p w14:paraId="1D3E72F7" w14:textId="77777777" w:rsidR="003A0D95" w:rsidRPr="00185B44" w:rsidRDefault="003A0D95" w:rsidP="00AA405D">
            <w:pPr>
              <w:spacing w:before="60" w:after="60"/>
              <w:rPr>
                <w:rFonts w:ascii="Arial" w:hAnsi="Arial" w:cs="Arial"/>
                <w:sz w:val="20"/>
                <w:szCs w:val="20"/>
              </w:rPr>
            </w:pPr>
          </w:p>
        </w:tc>
        <w:tc>
          <w:tcPr>
            <w:tcW w:w="818" w:type="dxa"/>
            <w:vAlign w:val="center"/>
          </w:tcPr>
          <w:p w14:paraId="1D3E72F8" w14:textId="77777777" w:rsidR="003A0D95" w:rsidRPr="00185B44" w:rsidRDefault="003A0D95" w:rsidP="00AA405D">
            <w:pPr>
              <w:spacing w:before="60" w:after="60"/>
              <w:rPr>
                <w:rFonts w:ascii="Arial" w:hAnsi="Arial" w:cs="Arial"/>
                <w:sz w:val="20"/>
                <w:szCs w:val="20"/>
              </w:rPr>
            </w:pPr>
          </w:p>
        </w:tc>
        <w:tc>
          <w:tcPr>
            <w:tcW w:w="1559" w:type="dxa"/>
            <w:vAlign w:val="center"/>
          </w:tcPr>
          <w:p w14:paraId="1D3E72F9" w14:textId="77777777" w:rsidR="003A0D95" w:rsidRPr="00185B44" w:rsidRDefault="003A0D95" w:rsidP="00AA405D">
            <w:pPr>
              <w:spacing w:before="60" w:after="60"/>
              <w:rPr>
                <w:rFonts w:ascii="Arial" w:hAnsi="Arial" w:cs="Arial"/>
                <w:sz w:val="20"/>
                <w:szCs w:val="20"/>
              </w:rPr>
            </w:pPr>
          </w:p>
        </w:tc>
        <w:tc>
          <w:tcPr>
            <w:tcW w:w="2204" w:type="dxa"/>
            <w:gridSpan w:val="2"/>
            <w:vAlign w:val="center"/>
          </w:tcPr>
          <w:p w14:paraId="1D3E72FA" w14:textId="77777777" w:rsidR="003A0D95" w:rsidRPr="00185B44" w:rsidRDefault="003A0D95" w:rsidP="00AA405D">
            <w:pPr>
              <w:spacing w:before="60" w:after="60"/>
              <w:rPr>
                <w:rFonts w:ascii="Arial" w:hAnsi="Arial" w:cs="Arial"/>
                <w:sz w:val="20"/>
                <w:szCs w:val="20"/>
              </w:rPr>
            </w:pPr>
          </w:p>
        </w:tc>
      </w:tr>
      <w:tr w:rsidR="003A0D95" w:rsidRPr="00185B44" w14:paraId="1D3E7302" w14:textId="77777777" w:rsidTr="00AA405D">
        <w:trPr>
          <w:trHeight w:val="397"/>
        </w:trPr>
        <w:tc>
          <w:tcPr>
            <w:tcW w:w="3044" w:type="dxa"/>
            <w:gridSpan w:val="2"/>
            <w:vAlign w:val="center"/>
          </w:tcPr>
          <w:p w14:paraId="1D3E72FC" w14:textId="77777777" w:rsidR="003A0D95" w:rsidRPr="00185B44" w:rsidRDefault="003A0D95" w:rsidP="00AA405D">
            <w:pPr>
              <w:spacing w:before="60" w:after="60"/>
              <w:rPr>
                <w:rFonts w:ascii="Arial" w:hAnsi="Arial" w:cs="Arial"/>
                <w:sz w:val="20"/>
                <w:szCs w:val="20"/>
              </w:rPr>
            </w:pPr>
          </w:p>
        </w:tc>
        <w:tc>
          <w:tcPr>
            <w:tcW w:w="1025" w:type="dxa"/>
            <w:vAlign w:val="center"/>
          </w:tcPr>
          <w:p w14:paraId="1D3E72FD" w14:textId="77777777" w:rsidR="003A0D95" w:rsidRPr="00185B44" w:rsidRDefault="003A0D95" w:rsidP="00AA405D">
            <w:pPr>
              <w:spacing w:before="60" w:after="60"/>
              <w:rPr>
                <w:rFonts w:ascii="Arial" w:hAnsi="Arial" w:cs="Arial"/>
                <w:sz w:val="20"/>
                <w:szCs w:val="20"/>
              </w:rPr>
            </w:pPr>
          </w:p>
        </w:tc>
        <w:tc>
          <w:tcPr>
            <w:tcW w:w="1209" w:type="dxa"/>
            <w:vAlign w:val="center"/>
          </w:tcPr>
          <w:p w14:paraId="1D3E72FE" w14:textId="77777777" w:rsidR="003A0D95" w:rsidRPr="00185B44" w:rsidRDefault="003A0D95" w:rsidP="00AA405D">
            <w:pPr>
              <w:spacing w:before="60" w:after="60"/>
              <w:rPr>
                <w:rFonts w:ascii="Arial" w:hAnsi="Arial" w:cs="Arial"/>
                <w:sz w:val="20"/>
                <w:szCs w:val="20"/>
              </w:rPr>
            </w:pPr>
          </w:p>
        </w:tc>
        <w:tc>
          <w:tcPr>
            <w:tcW w:w="818" w:type="dxa"/>
            <w:vAlign w:val="center"/>
          </w:tcPr>
          <w:p w14:paraId="1D3E72FF" w14:textId="77777777" w:rsidR="003A0D95" w:rsidRPr="00185B44" w:rsidRDefault="003A0D95" w:rsidP="00AA405D">
            <w:pPr>
              <w:spacing w:before="60" w:after="60"/>
              <w:rPr>
                <w:rFonts w:ascii="Arial" w:hAnsi="Arial" w:cs="Arial"/>
                <w:sz w:val="20"/>
                <w:szCs w:val="20"/>
              </w:rPr>
            </w:pPr>
          </w:p>
        </w:tc>
        <w:tc>
          <w:tcPr>
            <w:tcW w:w="1559" w:type="dxa"/>
            <w:vAlign w:val="center"/>
          </w:tcPr>
          <w:p w14:paraId="1D3E7300" w14:textId="77777777" w:rsidR="003A0D95" w:rsidRPr="00185B44" w:rsidRDefault="003A0D95" w:rsidP="00AA405D">
            <w:pPr>
              <w:spacing w:before="60" w:after="60"/>
              <w:rPr>
                <w:rFonts w:ascii="Arial" w:hAnsi="Arial" w:cs="Arial"/>
                <w:sz w:val="20"/>
                <w:szCs w:val="20"/>
              </w:rPr>
            </w:pPr>
          </w:p>
        </w:tc>
        <w:tc>
          <w:tcPr>
            <w:tcW w:w="2204" w:type="dxa"/>
            <w:gridSpan w:val="2"/>
            <w:vAlign w:val="center"/>
          </w:tcPr>
          <w:p w14:paraId="1D3E7301" w14:textId="77777777" w:rsidR="003A0D95" w:rsidRPr="00185B44" w:rsidRDefault="003A0D95" w:rsidP="00AA405D">
            <w:pPr>
              <w:spacing w:before="60" w:after="60"/>
              <w:rPr>
                <w:rFonts w:ascii="Arial" w:hAnsi="Arial" w:cs="Arial"/>
                <w:sz w:val="20"/>
                <w:szCs w:val="20"/>
              </w:rPr>
            </w:pPr>
          </w:p>
        </w:tc>
      </w:tr>
      <w:tr w:rsidR="003A0D95" w:rsidRPr="00185B44" w14:paraId="1D3E7304" w14:textId="77777777" w:rsidTr="00AA405D">
        <w:trPr>
          <w:trHeight w:val="397"/>
        </w:trPr>
        <w:tc>
          <w:tcPr>
            <w:tcW w:w="9859" w:type="dxa"/>
            <w:gridSpan w:val="8"/>
            <w:vAlign w:val="center"/>
          </w:tcPr>
          <w:p w14:paraId="1D3E7303" w14:textId="77777777" w:rsidR="003A0D95" w:rsidRPr="00185B44" w:rsidRDefault="003A0D95" w:rsidP="00AA405D">
            <w:pPr>
              <w:spacing w:before="60" w:after="60"/>
              <w:rPr>
                <w:rFonts w:ascii="Arial" w:hAnsi="Arial" w:cs="Arial"/>
                <w:b/>
                <w:sz w:val="20"/>
                <w:szCs w:val="20"/>
              </w:rPr>
            </w:pPr>
            <w:r w:rsidRPr="00185B44">
              <w:rPr>
                <w:rFonts w:ascii="Arial" w:hAnsi="Arial" w:cs="Arial"/>
                <w:b/>
                <w:sz w:val="20"/>
                <w:szCs w:val="20"/>
              </w:rPr>
              <w:t>DECLARATION</w:t>
            </w:r>
            <w:r w:rsidR="00075C7A" w:rsidRPr="00185B44">
              <w:rPr>
                <w:rFonts w:ascii="Arial" w:hAnsi="Arial" w:cs="Arial"/>
                <w:b/>
                <w:sz w:val="20"/>
                <w:szCs w:val="20"/>
              </w:rPr>
              <w:t>: I certify I have received this medication under an emergency situation.</w:t>
            </w:r>
          </w:p>
        </w:tc>
      </w:tr>
      <w:tr w:rsidR="003A0D95" w:rsidRPr="00185B44" w14:paraId="1D3E7307" w14:textId="77777777" w:rsidTr="00AA405D">
        <w:trPr>
          <w:trHeight w:val="397"/>
        </w:trPr>
        <w:tc>
          <w:tcPr>
            <w:tcW w:w="7655" w:type="dxa"/>
            <w:gridSpan w:val="6"/>
            <w:vAlign w:val="center"/>
          </w:tcPr>
          <w:p w14:paraId="1D3E7305" w14:textId="77777777" w:rsidR="003A0D95" w:rsidRPr="00185B44" w:rsidRDefault="00075C7A" w:rsidP="00AA405D">
            <w:pPr>
              <w:spacing w:before="60" w:after="60"/>
              <w:rPr>
                <w:rFonts w:ascii="Arial" w:hAnsi="Arial" w:cs="Arial"/>
                <w:sz w:val="20"/>
                <w:szCs w:val="20"/>
              </w:rPr>
            </w:pPr>
            <w:r w:rsidRPr="00185B44">
              <w:rPr>
                <w:rFonts w:ascii="Arial" w:hAnsi="Arial" w:cs="Arial"/>
                <w:sz w:val="20"/>
                <w:szCs w:val="20"/>
              </w:rPr>
              <w:t>S</w:t>
            </w:r>
            <w:r w:rsidR="003A0D95" w:rsidRPr="00185B44">
              <w:rPr>
                <w:rFonts w:ascii="Arial" w:hAnsi="Arial" w:cs="Arial"/>
                <w:sz w:val="20"/>
                <w:szCs w:val="20"/>
              </w:rPr>
              <w:t>ignature</w:t>
            </w:r>
            <w:r w:rsidRPr="00185B44">
              <w:rPr>
                <w:rFonts w:ascii="Arial" w:hAnsi="Arial" w:cs="Arial"/>
                <w:sz w:val="20"/>
                <w:szCs w:val="20"/>
              </w:rPr>
              <w:t>:</w:t>
            </w:r>
          </w:p>
        </w:tc>
        <w:tc>
          <w:tcPr>
            <w:tcW w:w="2204" w:type="dxa"/>
            <w:gridSpan w:val="2"/>
            <w:vAlign w:val="center"/>
          </w:tcPr>
          <w:p w14:paraId="1D3E7306" w14:textId="77777777" w:rsidR="003A0D95" w:rsidRPr="00185B44" w:rsidRDefault="00075C7A" w:rsidP="00AA405D">
            <w:pPr>
              <w:spacing w:before="60" w:after="60"/>
              <w:rPr>
                <w:rFonts w:ascii="Arial" w:hAnsi="Arial" w:cs="Arial"/>
                <w:sz w:val="20"/>
                <w:szCs w:val="20"/>
              </w:rPr>
            </w:pPr>
            <w:r w:rsidRPr="00185B44">
              <w:rPr>
                <w:rFonts w:ascii="Arial" w:hAnsi="Arial" w:cs="Arial"/>
                <w:sz w:val="20"/>
                <w:szCs w:val="20"/>
              </w:rPr>
              <w:t>Date:</w:t>
            </w:r>
          </w:p>
        </w:tc>
      </w:tr>
      <w:tr w:rsidR="003A0D95" w:rsidRPr="00185B44" w14:paraId="1D3E7309" w14:textId="77777777" w:rsidTr="00AA405D">
        <w:trPr>
          <w:trHeight w:val="397"/>
        </w:trPr>
        <w:tc>
          <w:tcPr>
            <w:tcW w:w="9859" w:type="dxa"/>
            <w:gridSpan w:val="8"/>
            <w:vAlign w:val="center"/>
          </w:tcPr>
          <w:p w14:paraId="1D3E7308" w14:textId="77777777" w:rsidR="003A0D95" w:rsidRPr="00185B44" w:rsidRDefault="003A0D95" w:rsidP="00AA405D">
            <w:pPr>
              <w:spacing w:before="60" w:after="60"/>
              <w:rPr>
                <w:rFonts w:ascii="Arial" w:hAnsi="Arial" w:cs="Arial"/>
                <w:sz w:val="20"/>
                <w:szCs w:val="20"/>
              </w:rPr>
            </w:pPr>
            <w:r w:rsidRPr="00185B44">
              <w:rPr>
                <w:rFonts w:ascii="Arial" w:hAnsi="Arial" w:cs="Arial"/>
                <w:sz w:val="20"/>
                <w:szCs w:val="20"/>
              </w:rPr>
              <w:t>Name of pharmacy staff member recording details</w:t>
            </w:r>
            <w:r w:rsidR="00075C7A" w:rsidRPr="00185B44">
              <w:rPr>
                <w:rFonts w:ascii="Arial" w:hAnsi="Arial" w:cs="Arial"/>
                <w:sz w:val="20"/>
                <w:szCs w:val="20"/>
              </w:rPr>
              <w:t>:</w:t>
            </w:r>
          </w:p>
        </w:tc>
      </w:tr>
      <w:tr w:rsidR="003A0D95" w:rsidRPr="00185B44" w14:paraId="1D3E730C" w14:textId="77777777" w:rsidTr="00AA405D">
        <w:trPr>
          <w:trHeight w:val="397"/>
        </w:trPr>
        <w:tc>
          <w:tcPr>
            <w:tcW w:w="7655" w:type="dxa"/>
            <w:gridSpan w:val="6"/>
            <w:vAlign w:val="center"/>
          </w:tcPr>
          <w:p w14:paraId="1D3E730A" w14:textId="77777777" w:rsidR="003A0D95" w:rsidRPr="00185B44" w:rsidRDefault="00075C7A" w:rsidP="00AA405D">
            <w:pPr>
              <w:spacing w:before="60" w:after="60"/>
              <w:rPr>
                <w:rFonts w:ascii="Arial" w:hAnsi="Arial" w:cs="Arial"/>
                <w:sz w:val="20"/>
                <w:szCs w:val="20"/>
              </w:rPr>
            </w:pPr>
            <w:r w:rsidRPr="00185B44">
              <w:rPr>
                <w:rFonts w:ascii="Arial" w:hAnsi="Arial" w:cs="Arial"/>
                <w:sz w:val="20"/>
                <w:szCs w:val="20"/>
              </w:rPr>
              <w:t>S</w:t>
            </w:r>
            <w:r w:rsidR="003A0D95" w:rsidRPr="00185B44">
              <w:rPr>
                <w:rFonts w:ascii="Arial" w:hAnsi="Arial" w:cs="Arial"/>
                <w:sz w:val="20"/>
                <w:szCs w:val="20"/>
              </w:rPr>
              <w:t>ignature</w:t>
            </w:r>
            <w:r w:rsidRPr="00185B44">
              <w:rPr>
                <w:rFonts w:ascii="Arial" w:hAnsi="Arial" w:cs="Arial"/>
                <w:sz w:val="20"/>
                <w:szCs w:val="20"/>
              </w:rPr>
              <w:t>:</w:t>
            </w:r>
          </w:p>
        </w:tc>
        <w:tc>
          <w:tcPr>
            <w:tcW w:w="2204" w:type="dxa"/>
            <w:gridSpan w:val="2"/>
            <w:vAlign w:val="center"/>
          </w:tcPr>
          <w:p w14:paraId="1D3E730B" w14:textId="77777777" w:rsidR="003A0D95" w:rsidRPr="00185B44" w:rsidRDefault="00075C7A" w:rsidP="00AA405D">
            <w:pPr>
              <w:spacing w:before="60" w:after="60"/>
              <w:rPr>
                <w:rFonts w:ascii="Arial" w:hAnsi="Arial" w:cs="Arial"/>
                <w:sz w:val="20"/>
                <w:szCs w:val="20"/>
              </w:rPr>
            </w:pPr>
            <w:r w:rsidRPr="00185B44">
              <w:rPr>
                <w:rFonts w:ascii="Arial" w:hAnsi="Arial" w:cs="Arial"/>
                <w:sz w:val="20"/>
                <w:szCs w:val="20"/>
              </w:rPr>
              <w:t>Date:</w:t>
            </w:r>
          </w:p>
        </w:tc>
      </w:tr>
    </w:tbl>
    <w:p w14:paraId="1D3E730D" w14:textId="77777777" w:rsidR="000E30FF" w:rsidRPr="00185B44" w:rsidRDefault="00075C7A" w:rsidP="00075C7A">
      <w:pPr>
        <w:pStyle w:val="Heading1"/>
        <w:ind w:left="-426"/>
        <w:rPr>
          <w:rFonts w:ascii="Arial" w:hAnsi="Arial"/>
          <w:sz w:val="32"/>
        </w:rPr>
      </w:pPr>
      <w:bookmarkStart w:id="25" w:name="_Toc437429405"/>
      <w:r w:rsidRPr="00185B44">
        <w:rPr>
          <w:rFonts w:ascii="Arial" w:hAnsi="Arial"/>
          <w:sz w:val="32"/>
        </w:rPr>
        <w:lastRenderedPageBreak/>
        <w:t xml:space="preserve">Pharmacy </w:t>
      </w:r>
      <w:r w:rsidR="000E30FF" w:rsidRPr="00185B44">
        <w:rPr>
          <w:rFonts w:ascii="Arial" w:hAnsi="Arial"/>
          <w:sz w:val="32"/>
        </w:rPr>
        <w:t>Emergency Management Plan Template</w:t>
      </w:r>
      <w:bookmarkEnd w:id="25"/>
    </w:p>
    <w:p w14:paraId="1D3E730E" w14:textId="77777777" w:rsidR="005C3880" w:rsidRPr="00185B44" w:rsidRDefault="005C3880" w:rsidP="005C3880">
      <w:pPr>
        <w:rPr>
          <w:rFonts w:ascii="Arial" w:hAnsi="Arial" w:cs="Arial"/>
        </w:rPr>
      </w:pPr>
    </w:p>
    <w:p w14:paraId="1D3E730F" w14:textId="77777777" w:rsidR="00AE442A" w:rsidRPr="00185B44" w:rsidRDefault="005C3880" w:rsidP="00075C7A">
      <w:pPr>
        <w:rPr>
          <w:rFonts w:ascii="Arial" w:hAnsi="Arial" w:cs="Arial"/>
          <w:b/>
          <w:color w:val="0070C0"/>
          <w:sz w:val="32"/>
        </w:rPr>
      </w:pPr>
      <w:r w:rsidRPr="00185B44">
        <w:rPr>
          <w:rFonts w:ascii="Arial" w:hAnsi="Arial" w:cs="Arial"/>
          <w:b/>
          <w:color w:val="0070C0"/>
          <w:sz w:val="32"/>
        </w:rPr>
        <w:t>Pharmacy</w:t>
      </w:r>
      <w:r w:rsidR="00AE442A" w:rsidRPr="00185B44">
        <w:rPr>
          <w:rFonts w:ascii="Arial" w:hAnsi="Arial" w:cs="Arial"/>
          <w:b/>
          <w:color w:val="0070C0"/>
          <w:sz w:val="32"/>
        </w:rPr>
        <w:t xml:space="preserve"> Details</w:t>
      </w:r>
    </w:p>
    <w:p w14:paraId="1D3E7310" w14:textId="77777777" w:rsidR="00AE442A" w:rsidRPr="00185B44" w:rsidRDefault="00AE442A" w:rsidP="00075C7A">
      <w:pPr>
        <w:rPr>
          <w:rFonts w:ascii="Arial" w:hAnsi="Arial" w:cs="Arial"/>
          <w:b/>
        </w:rPr>
      </w:pPr>
    </w:p>
    <w:p w14:paraId="1D3E7311" w14:textId="77777777" w:rsidR="005C3880" w:rsidRPr="00185B44" w:rsidRDefault="005C3880" w:rsidP="00075C7A">
      <w:pPr>
        <w:rPr>
          <w:rFonts w:ascii="Arial" w:hAnsi="Arial" w:cs="Arial"/>
          <w:b/>
        </w:rPr>
      </w:pPr>
      <w:r w:rsidRPr="00185B44">
        <w:rPr>
          <w:rFonts w:ascii="Arial" w:hAnsi="Arial" w:cs="Arial"/>
          <w:b/>
        </w:rPr>
        <w:t>Name:</w:t>
      </w:r>
      <w:r w:rsidR="0076749B" w:rsidRPr="00185B44">
        <w:rPr>
          <w:rFonts w:ascii="Arial" w:hAnsi="Arial" w:cs="Arial"/>
          <w:b/>
        </w:rPr>
        <w:t xml:space="preserve"> </w:t>
      </w:r>
    </w:p>
    <w:p w14:paraId="1D3E7312" w14:textId="77777777" w:rsidR="005C3880" w:rsidRPr="00185B44" w:rsidRDefault="005C3880" w:rsidP="00075C7A">
      <w:pPr>
        <w:rPr>
          <w:rFonts w:ascii="Arial" w:hAnsi="Arial" w:cs="Arial"/>
        </w:rPr>
      </w:pPr>
    </w:p>
    <w:p w14:paraId="1D3E7313" w14:textId="77777777" w:rsidR="005C3880" w:rsidRPr="00185B44" w:rsidRDefault="005C3880" w:rsidP="00075C7A">
      <w:pPr>
        <w:rPr>
          <w:rFonts w:ascii="Arial" w:hAnsi="Arial" w:cs="Arial"/>
          <w:b/>
        </w:rPr>
      </w:pPr>
      <w:r w:rsidRPr="00185B44">
        <w:rPr>
          <w:rFonts w:ascii="Arial" w:hAnsi="Arial" w:cs="Arial"/>
          <w:b/>
        </w:rPr>
        <w:t>Location:</w:t>
      </w:r>
    </w:p>
    <w:p w14:paraId="1D3E7314" w14:textId="77777777" w:rsidR="005C3880" w:rsidRPr="00185B44" w:rsidRDefault="005C3880" w:rsidP="00075C7A">
      <w:pPr>
        <w:rPr>
          <w:rFonts w:ascii="Arial" w:hAnsi="Arial" w:cs="Arial"/>
        </w:rPr>
      </w:pPr>
    </w:p>
    <w:p w14:paraId="1D3E7315" w14:textId="77777777" w:rsidR="005C3880" w:rsidRPr="00185B44" w:rsidRDefault="005C3880" w:rsidP="00075C7A">
      <w:pPr>
        <w:rPr>
          <w:rFonts w:ascii="Arial" w:hAnsi="Arial" w:cs="Arial"/>
          <w:b/>
        </w:rPr>
      </w:pPr>
      <w:r w:rsidRPr="00185B44">
        <w:rPr>
          <w:rFonts w:ascii="Arial" w:hAnsi="Arial" w:cs="Arial"/>
          <w:b/>
        </w:rPr>
        <w:t>Date:</w:t>
      </w:r>
    </w:p>
    <w:p w14:paraId="1D3E7316" w14:textId="77777777" w:rsidR="005C3880" w:rsidRPr="00185B44" w:rsidRDefault="005C3880" w:rsidP="00075C7A">
      <w:pPr>
        <w:rPr>
          <w:rFonts w:ascii="Arial" w:hAnsi="Arial" w:cs="Arial"/>
        </w:rPr>
      </w:pPr>
    </w:p>
    <w:p w14:paraId="1D3E7317" w14:textId="77777777" w:rsidR="005C3880" w:rsidRPr="00185B44" w:rsidRDefault="005C3880" w:rsidP="00075C7A">
      <w:pPr>
        <w:rPr>
          <w:rFonts w:ascii="Arial" w:hAnsi="Arial" w:cs="Arial"/>
          <w:b/>
        </w:rPr>
      </w:pPr>
      <w:r w:rsidRPr="00185B44">
        <w:rPr>
          <w:rFonts w:ascii="Arial" w:hAnsi="Arial" w:cs="Arial"/>
          <w:b/>
        </w:rPr>
        <w:t>Signed:</w:t>
      </w:r>
    </w:p>
    <w:p w14:paraId="1D3E7318" w14:textId="77777777" w:rsidR="00685CC2" w:rsidRPr="00185B44" w:rsidRDefault="00685CC2" w:rsidP="00075C7A">
      <w:pPr>
        <w:rPr>
          <w:rFonts w:ascii="Arial" w:hAnsi="Arial" w:cs="Arial"/>
          <w:b/>
        </w:rPr>
      </w:pPr>
    </w:p>
    <w:p w14:paraId="1D3E7319" w14:textId="77777777" w:rsidR="00685CC2" w:rsidRPr="00185B44" w:rsidRDefault="00685CC2" w:rsidP="00075C7A">
      <w:pPr>
        <w:rPr>
          <w:rFonts w:ascii="Arial" w:hAnsi="Arial" w:cs="Arial"/>
          <w:b/>
        </w:rPr>
      </w:pPr>
      <w:r w:rsidRPr="00185B44">
        <w:rPr>
          <w:rFonts w:ascii="Arial" w:hAnsi="Arial" w:cs="Arial"/>
          <w:b/>
        </w:rPr>
        <w:t>Review date:</w:t>
      </w:r>
    </w:p>
    <w:p w14:paraId="1D3E731A" w14:textId="77777777" w:rsidR="005C3880" w:rsidRPr="00185B44" w:rsidRDefault="005C3880" w:rsidP="00075C7A">
      <w:pPr>
        <w:rPr>
          <w:rFonts w:ascii="Arial" w:hAnsi="Arial" w:cs="Arial"/>
        </w:rPr>
      </w:pPr>
    </w:p>
    <w:p w14:paraId="1D3E731B" w14:textId="77777777" w:rsidR="005C3880" w:rsidRPr="00185B44" w:rsidRDefault="005C3880" w:rsidP="00075C7A">
      <w:pPr>
        <w:rPr>
          <w:rFonts w:ascii="Arial" w:hAnsi="Arial" w:cs="Arial"/>
          <w:b/>
          <w:color w:val="0070C0"/>
          <w:sz w:val="32"/>
        </w:rPr>
      </w:pPr>
      <w:r w:rsidRPr="00185B44">
        <w:rPr>
          <w:rFonts w:ascii="Arial" w:hAnsi="Arial" w:cs="Arial"/>
          <w:b/>
          <w:color w:val="0070C0"/>
          <w:sz w:val="32"/>
        </w:rPr>
        <w:t>Emerge</w:t>
      </w:r>
      <w:r w:rsidR="00AE442A" w:rsidRPr="00185B44">
        <w:rPr>
          <w:rFonts w:ascii="Arial" w:hAnsi="Arial" w:cs="Arial"/>
          <w:b/>
          <w:color w:val="0070C0"/>
          <w:sz w:val="32"/>
        </w:rPr>
        <w:t>ncy Response Co-ordinator (ERC)</w:t>
      </w:r>
    </w:p>
    <w:p w14:paraId="1D3E731C" w14:textId="5DA7D7E5" w:rsidR="005C3880" w:rsidRPr="00185B44" w:rsidRDefault="00075C7A" w:rsidP="00075C7A">
      <w:pPr>
        <w:rPr>
          <w:rFonts w:ascii="Arial" w:hAnsi="Arial" w:cs="Arial"/>
          <w:szCs w:val="20"/>
        </w:rPr>
      </w:pPr>
      <w:r w:rsidRPr="00185B44">
        <w:rPr>
          <w:rFonts w:ascii="Arial" w:hAnsi="Arial" w:cs="Arial"/>
          <w:szCs w:val="20"/>
        </w:rPr>
        <w:t>T</w:t>
      </w:r>
      <w:r w:rsidR="005C3880" w:rsidRPr="00185B44">
        <w:rPr>
          <w:rFonts w:ascii="Arial" w:hAnsi="Arial" w:cs="Arial"/>
          <w:szCs w:val="20"/>
        </w:rPr>
        <w:t xml:space="preserve">he person who serves as the main contact person for the pharmacy in an emergency.  </w:t>
      </w:r>
    </w:p>
    <w:p w14:paraId="1D3E731D" w14:textId="77777777" w:rsidR="005C3880" w:rsidRPr="00185B44" w:rsidRDefault="005C3880" w:rsidP="00075C7A">
      <w:pPr>
        <w:ind w:left="-426"/>
        <w:rPr>
          <w:rFonts w:ascii="Arial" w:hAnsi="Arial" w:cs="Arial"/>
        </w:rPr>
      </w:pPr>
    </w:p>
    <w:tbl>
      <w:tblPr>
        <w:tblStyle w:val="LightGrid-Accent11"/>
        <w:tblW w:w="9747" w:type="dxa"/>
        <w:tblLook w:val="04A0" w:firstRow="1" w:lastRow="0" w:firstColumn="1" w:lastColumn="0" w:noHBand="0" w:noVBand="1"/>
      </w:tblPr>
      <w:tblGrid>
        <w:gridCol w:w="1880"/>
        <w:gridCol w:w="1880"/>
        <w:gridCol w:w="1735"/>
        <w:gridCol w:w="1701"/>
        <w:gridCol w:w="2551"/>
      </w:tblGrid>
      <w:tr w:rsidR="0076749B" w:rsidRPr="00185B44" w14:paraId="1D3E7327" w14:textId="77777777" w:rsidTr="00AE4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D3E731E" w14:textId="77777777" w:rsidR="0076749B" w:rsidRPr="00185B44" w:rsidRDefault="0076749B" w:rsidP="005C3880">
            <w:pPr>
              <w:rPr>
                <w:rFonts w:ascii="Arial" w:hAnsi="Arial" w:cs="Arial"/>
                <w:sz w:val="22"/>
              </w:rPr>
            </w:pPr>
          </w:p>
        </w:tc>
        <w:tc>
          <w:tcPr>
            <w:tcW w:w="1880" w:type="dxa"/>
          </w:tcPr>
          <w:p w14:paraId="1D3E731F" w14:textId="77777777" w:rsidR="0076749B" w:rsidRPr="00185B44" w:rsidRDefault="0076749B" w:rsidP="0076749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Name:</w:t>
            </w:r>
          </w:p>
          <w:p w14:paraId="1D3E7320" w14:textId="77777777" w:rsidR="0076749B" w:rsidRPr="00185B44" w:rsidRDefault="0076749B" w:rsidP="005C388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c>
          <w:tcPr>
            <w:tcW w:w="1735" w:type="dxa"/>
          </w:tcPr>
          <w:p w14:paraId="1D3E7321" w14:textId="77777777" w:rsidR="0076749B" w:rsidRPr="00185B44" w:rsidRDefault="0076749B" w:rsidP="0076749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Contact phone number:</w:t>
            </w:r>
          </w:p>
          <w:p w14:paraId="1D3E7322" w14:textId="77777777" w:rsidR="0076749B" w:rsidRPr="00185B44" w:rsidRDefault="0076749B" w:rsidP="005C388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c>
          <w:tcPr>
            <w:tcW w:w="1701" w:type="dxa"/>
          </w:tcPr>
          <w:p w14:paraId="1D3E7323" w14:textId="77777777" w:rsidR="0076749B" w:rsidRPr="00185B44" w:rsidRDefault="0076749B" w:rsidP="0076749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Alternative number:</w:t>
            </w:r>
          </w:p>
          <w:p w14:paraId="1D3E7324" w14:textId="77777777" w:rsidR="0076749B" w:rsidRPr="00185B44" w:rsidRDefault="0076749B" w:rsidP="005C388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c>
          <w:tcPr>
            <w:tcW w:w="2551" w:type="dxa"/>
          </w:tcPr>
          <w:p w14:paraId="1D3E7325" w14:textId="77777777" w:rsidR="0076749B" w:rsidRPr="00185B44" w:rsidRDefault="0076749B" w:rsidP="0076749B">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e-mail:</w:t>
            </w:r>
          </w:p>
          <w:p w14:paraId="1D3E7326" w14:textId="77777777" w:rsidR="0076749B" w:rsidRPr="00185B44" w:rsidRDefault="0076749B" w:rsidP="005C3880">
            <w:pPr>
              <w:cnfStyle w:val="100000000000" w:firstRow="1" w:lastRow="0" w:firstColumn="0" w:lastColumn="0" w:oddVBand="0" w:evenVBand="0" w:oddHBand="0" w:evenHBand="0" w:firstRowFirstColumn="0" w:firstRowLastColumn="0" w:lastRowFirstColumn="0" w:lastRowLastColumn="0"/>
              <w:rPr>
                <w:rFonts w:ascii="Arial" w:hAnsi="Arial" w:cs="Arial"/>
                <w:sz w:val="22"/>
              </w:rPr>
            </w:pPr>
          </w:p>
        </w:tc>
      </w:tr>
      <w:tr w:rsidR="0076749B" w:rsidRPr="00185B44" w14:paraId="1D3E732E" w14:textId="77777777" w:rsidTr="00AE44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D3E7328" w14:textId="77777777" w:rsidR="0076749B" w:rsidRPr="00185B44" w:rsidRDefault="0076749B" w:rsidP="0076749B">
            <w:pPr>
              <w:rPr>
                <w:rFonts w:ascii="Arial" w:hAnsi="Arial" w:cs="Arial"/>
                <w:sz w:val="22"/>
              </w:rPr>
            </w:pPr>
            <w:r w:rsidRPr="00185B44">
              <w:rPr>
                <w:rFonts w:ascii="Arial" w:hAnsi="Arial" w:cs="Arial"/>
                <w:sz w:val="22"/>
              </w:rPr>
              <w:t>Primary Contact</w:t>
            </w:r>
          </w:p>
          <w:p w14:paraId="1D3E7329" w14:textId="77777777" w:rsidR="0076749B" w:rsidRPr="00185B44" w:rsidRDefault="0076749B" w:rsidP="005C3880">
            <w:pPr>
              <w:rPr>
                <w:rFonts w:ascii="Arial" w:hAnsi="Arial" w:cs="Arial"/>
                <w:sz w:val="22"/>
              </w:rPr>
            </w:pPr>
          </w:p>
        </w:tc>
        <w:tc>
          <w:tcPr>
            <w:tcW w:w="1880" w:type="dxa"/>
          </w:tcPr>
          <w:p w14:paraId="1D3E732A" w14:textId="77777777" w:rsidR="0076749B" w:rsidRPr="00185B44" w:rsidRDefault="0076749B" w:rsidP="005C388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1735" w:type="dxa"/>
          </w:tcPr>
          <w:p w14:paraId="1D3E732B" w14:textId="77777777" w:rsidR="0076749B" w:rsidRPr="00185B44" w:rsidRDefault="0076749B" w:rsidP="005C388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1701" w:type="dxa"/>
          </w:tcPr>
          <w:p w14:paraId="1D3E732C" w14:textId="77777777" w:rsidR="0076749B" w:rsidRPr="00185B44" w:rsidRDefault="0076749B" w:rsidP="005C388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c>
          <w:tcPr>
            <w:tcW w:w="2551" w:type="dxa"/>
          </w:tcPr>
          <w:p w14:paraId="1D3E732D" w14:textId="77777777" w:rsidR="0076749B" w:rsidRPr="00185B44" w:rsidRDefault="0076749B" w:rsidP="005C3880">
            <w:pPr>
              <w:cnfStyle w:val="000000100000" w:firstRow="0" w:lastRow="0" w:firstColumn="0" w:lastColumn="0" w:oddVBand="0" w:evenVBand="0" w:oddHBand="1" w:evenHBand="0" w:firstRowFirstColumn="0" w:firstRowLastColumn="0" w:lastRowFirstColumn="0" w:lastRowLastColumn="0"/>
              <w:rPr>
                <w:rFonts w:ascii="Arial" w:hAnsi="Arial" w:cs="Arial"/>
                <w:b/>
                <w:sz w:val="22"/>
              </w:rPr>
            </w:pPr>
          </w:p>
        </w:tc>
      </w:tr>
      <w:tr w:rsidR="0076749B" w:rsidRPr="00185B44" w14:paraId="1D3E7335" w14:textId="77777777" w:rsidTr="00AE44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Pr>
          <w:p w14:paraId="1D3E732F" w14:textId="77777777" w:rsidR="0076749B" w:rsidRPr="00185B44" w:rsidRDefault="0076749B" w:rsidP="0076749B">
            <w:pPr>
              <w:rPr>
                <w:rFonts w:ascii="Arial" w:hAnsi="Arial" w:cs="Arial"/>
                <w:sz w:val="22"/>
              </w:rPr>
            </w:pPr>
            <w:r w:rsidRPr="00185B44">
              <w:rPr>
                <w:rFonts w:ascii="Arial" w:hAnsi="Arial" w:cs="Arial"/>
                <w:sz w:val="22"/>
              </w:rPr>
              <w:t>Secondary Contact</w:t>
            </w:r>
          </w:p>
          <w:p w14:paraId="1D3E7330" w14:textId="77777777" w:rsidR="00AE442A" w:rsidRPr="00185B44" w:rsidRDefault="00AE442A" w:rsidP="0076749B">
            <w:pPr>
              <w:rPr>
                <w:rFonts w:ascii="Arial" w:hAnsi="Arial" w:cs="Arial"/>
                <w:sz w:val="22"/>
              </w:rPr>
            </w:pPr>
          </w:p>
        </w:tc>
        <w:tc>
          <w:tcPr>
            <w:tcW w:w="1880" w:type="dxa"/>
          </w:tcPr>
          <w:p w14:paraId="1D3E7331" w14:textId="77777777" w:rsidR="0076749B" w:rsidRPr="00185B44" w:rsidRDefault="0076749B" w:rsidP="005C3880">
            <w:pPr>
              <w:cnfStyle w:val="000000010000" w:firstRow="0" w:lastRow="0" w:firstColumn="0" w:lastColumn="0" w:oddVBand="0" w:evenVBand="0" w:oddHBand="0" w:evenHBand="1" w:firstRowFirstColumn="0" w:firstRowLastColumn="0" w:lastRowFirstColumn="0" w:lastRowLastColumn="0"/>
              <w:rPr>
                <w:rFonts w:ascii="Arial" w:hAnsi="Arial" w:cs="Arial"/>
                <w:b/>
                <w:sz w:val="22"/>
              </w:rPr>
            </w:pPr>
          </w:p>
        </w:tc>
        <w:tc>
          <w:tcPr>
            <w:tcW w:w="1735" w:type="dxa"/>
          </w:tcPr>
          <w:p w14:paraId="1D3E7332" w14:textId="77777777" w:rsidR="0076749B" w:rsidRPr="00185B44" w:rsidRDefault="0076749B" w:rsidP="005C3880">
            <w:pPr>
              <w:cnfStyle w:val="000000010000" w:firstRow="0" w:lastRow="0" w:firstColumn="0" w:lastColumn="0" w:oddVBand="0" w:evenVBand="0" w:oddHBand="0" w:evenHBand="1" w:firstRowFirstColumn="0" w:firstRowLastColumn="0" w:lastRowFirstColumn="0" w:lastRowLastColumn="0"/>
              <w:rPr>
                <w:rFonts w:ascii="Arial" w:hAnsi="Arial" w:cs="Arial"/>
                <w:b/>
                <w:sz w:val="22"/>
              </w:rPr>
            </w:pPr>
          </w:p>
        </w:tc>
        <w:tc>
          <w:tcPr>
            <w:tcW w:w="1701" w:type="dxa"/>
          </w:tcPr>
          <w:p w14:paraId="1D3E7333" w14:textId="77777777" w:rsidR="0076749B" w:rsidRPr="00185B44" w:rsidRDefault="0076749B" w:rsidP="005C3880">
            <w:pPr>
              <w:cnfStyle w:val="000000010000" w:firstRow="0" w:lastRow="0" w:firstColumn="0" w:lastColumn="0" w:oddVBand="0" w:evenVBand="0" w:oddHBand="0" w:evenHBand="1" w:firstRowFirstColumn="0" w:firstRowLastColumn="0" w:lastRowFirstColumn="0" w:lastRowLastColumn="0"/>
              <w:rPr>
                <w:rFonts w:ascii="Arial" w:hAnsi="Arial" w:cs="Arial"/>
                <w:b/>
                <w:sz w:val="22"/>
              </w:rPr>
            </w:pPr>
          </w:p>
        </w:tc>
        <w:tc>
          <w:tcPr>
            <w:tcW w:w="2551" w:type="dxa"/>
          </w:tcPr>
          <w:p w14:paraId="1D3E7334" w14:textId="77777777" w:rsidR="0076749B" w:rsidRPr="00185B44" w:rsidRDefault="0076749B" w:rsidP="005C3880">
            <w:pPr>
              <w:cnfStyle w:val="000000010000" w:firstRow="0" w:lastRow="0" w:firstColumn="0" w:lastColumn="0" w:oddVBand="0" w:evenVBand="0" w:oddHBand="0" w:evenHBand="1" w:firstRowFirstColumn="0" w:firstRowLastColumn="0" w:lastRowFirstColumn="0" w:lastRowLastColumn="0"/>
              <w:rPr>
                <w:rFonts w:ascii="Arial" w:hAnsi="Arial" w:cs="Arial"/>
                <w:b/>
                <w:sz w:val="22"/>
              </w:rPr>
            </w:pPr>
          </w:p>
        </w:tc>
      </w:tr>
    </w:tbl>
    <w:p w14:paraId="1D3E7336" w14:textId="77777777" w:rsidR="0076749B" w:rsidRPr="00185B44" w:rsidRDefault="0076749B" w:rsidP="005C3880">
      <w:pPr>
        <w:rPr>
          <w:rFonts w:ascii="Arial" w:hAnsi="Arial" w:cs="Arial"/>
          <w:b/>
        </w:rPr>
      </w:pPr>
    </w:p>
    <w:p w14:paraId="1D3E7337" w14:textId="77777777" w:rsidR="005C3880" w:rsidRPr="00185B44" w:rsidRDefault="0076749B" w:rsidP="0076749B">
      <w:pPr>
        <w:rPr>
          <w:rFonts w:ascii="Arial" w:hAnsi="Arial" w:cs="Arial"/>
          <w:b/>
          <w:color w:val="0070C0"/>
          <w:sz w:val="32"/>
        </w:rPr>
      </w:pPr>
      <w:r w:rsidRPr="00185B44">
        <w:rPr>
          <w:rFonts w:ascii="Arial" w:hAnsi="Arial" w:cs="Arial"/>
          <w:b/>
          <w:color w:val="0070C0"/>
          <w:sz w:val="32"/>
        </w:rPr>
        <w:t>E</w:t>
      </w:r>
      <w:r w:rsidR="005C3880" w:rsidRPr="00185B44">
        <w:rPr>
          <w:rFonts w:ascii="Arial" w:hAnsi="Arial" w:cs="Arial"/>
          <w:b/>
          <w:color w:val="0070C0"/>
          <w:sz w:val="32"/>
        </w:rPr>
        <w:t>mergency Contact Numbers</w:t>
      </w:r>
    </w:p>
    <w:p w14:paraId="1D3E7338" w14:textId="77777777" w:rsidR="00AE442A" w:rsidRPr="00185B44" w:rsidRDefault="00AE442A" w:rsidP="0076749B">
      <w:pPr>
        <w:rPr>
          <w:rFonts w:ascii="Arial" w:hAnsi="Arial" w:cs="Arial"/>
        </w:rPr>
      </w:pPr>
      <w:r w:rsidRPr="00185B44">
        <w:rPr>
          <w:rFonts w:ascii="Arial" w:hAnsi="Arial" w:cs="Arial"/>
        </w:rPr>
        <w:t>Include local hospitals, local emergency services, local council, wholesaler details.</w:t>
      </w:r>
    </w:p>
    <w:p w14:paraId="1D3E7339" w14:textId="77777777" w:rsidR="00AE442A" w:rsidRPr="00185B44" w:rsidRDefault="00AE442A" w:rsidP="00AE442A">
      <w:pPr>
        <w:jc w:val="center"/>
        <w:rPr>
          <w:rFonts w:ascii="Arial" w:hAnsi="Arial" w:cs="Arial"/>
        </w:rPr>
      </w:pPr>
    </w:p>
    <w:tbl>
      <w:tblPr>
        <w:tblStyle w:val="LightGrid-Accent11"/>
        <w:tblW w:w="0" w:type="auto"/>
        <w:jc w:val="center"/>
        <w:tblLook w:val="04A0" w:firstRow="1" w:lastRow="0" w:firstColumn="1" w:lastColumn="0" w:noHBand="0" w:noVBand="1"/>
      </w:tblPr>
      <w:tblGrid>
        <w:gridCol w:w="4621"/>
        <w:gridCol w:w="2150"/>
      </w:tblGrid>
      <w:tr w:rsidR="005C3880" w:rsidRPr="00185B44" w14:paraId="1D3E733C" w14:textId="77777777" w:rsidTr="00AE442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Pr>
          <w:p w14:paraId="1D3E733A" w14:textId="77777777" w:rsidR="005C3880" w:rsidRPr="00185B44" w:rsidRDefault="00AE442A" w:rsidP="00F70211">
            <w:pPr>
              <w:spacing w:line="360" w:lineRule="auto"/>
              <w:rPr>
                <w:rFonts w:ascii="Arial" w:hAnsi="Arial" w:cs="Arial"/>
                <w:b w:val="0"/>
                <w:bCs w:val="0"/>
                <w:color w:val="000000"/>
              </w:rPr>
            </w:pPr>
            <w:r w:rsidRPr="00185B44">
              <w:rPr>
                <w:rFonts w:ascii="Arial" w:hAnsi="Arial" w:cs="Arial"/>
                <w:b w:val="0"/>
                <w:bCs w:val="0"/>
                <w:color w:val="000000"/>
              </w:rPr>
              <w:t>Guild Branch</w:t>
            </w:r>
          </w:p>
        </w:tc>
        <w:tc>
          <w:tcPr>
            <w:tcW w:w="2150" w:type="dxa"/>
          </w:tcPr>
          <w:p w14:paraId="1D3E733B" w14:textId="77777777" w:rsidR="005C3880" w:rsidRPr="00185B44" w:rsidRDefault="005C3880" w:rsidP="00F70211">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p>
        </w:tc>
      </w:tr>
      <w:tr w:rsidR="005C3880" w:rsidRPr="00185B44" w14:paraId="1D3E733F" w14:textId="77777777" w:rsidTr="00D73860">
        <w:trPr>
          <w:cnfStyle w:val="000000100000" w:firstRow="0" w:lastRow="0" w:firstColumn="0" w:lastColumn="0" w:oddVBand="0" w:evenVBand="0" w:oddHBand="1" w:evenHBand="0" w:firstRowFirstColumn="0" w:firstRowLastColumn="0" w:lastRowFirstColumn="0" w:lastRowLastColumn="0"/>
          <w:trHeight w:hRule="exact" w:val="425"/>
          <w:jc w:val="center"/>
        </w:trPr>
        <w:tc>
          <w:tcPr>
            <w:cnfStyle w:val="001000000000" w:firstRow="0" w:lastRow="0" w:firstColumn="1" w:lastColumn="0" w:oddVBand="0" w:evenVBand="0" w:oddHBand="0" w:evenHBand="0" w:firstRowFirstColumn="0" w:firstRowLastColumn="0" w:lastRowFirstColumn="0" w:lastRowLastColumn="0"/>
            <w:tcW w:w="4621" w:type="dxa"/>
          </w:tcPr>
          <w:p w14:paraId="1D3E733D" w14:textId="77777777" w:rsidR="005C3880" w:rsidRPr="00185B44" w:rsidRDefault="005C3880" w:rsidP="00F70211">
            <w:pPr>
              <w:spacing w:line="360" w:lineRule="auto"/>
              <w:rPr>
                <w:rFonts w:ascii="Arial" w:hAnsi="Arial" w:cs="Arial"/>
                <w:bCs w:val="0"/>
                <w:color w:val="000000"/>
              </w:rPr>
            </w:pPr>
          </w:p>
        </w:tc>
        <w:tc>
          <w:tcPr>
            <w:tcW w:w="2150" w:type="dxa"/>
          </w:tcPr>
          <w:p w14:paraId="1D3E733E" w14:textId="77777777" w:rsidR="005C3880" w:rsidRPr="00185B44" w:rsidRDefault="005C3880" w:rsidP="00F7021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5C3880" w:rsidRPr="00185B44" w14:paraId="1D3E7342" w14:textId="77777777" w:rsidTr="00D73860">
        <w:trPr>
          <w:cnfStyle w:val="000000010000" w:firstRow="0" w:lastRow="0" w:firstColumn="0" w:lastColumn="0" w:oddVBand="0" w:evenVBand="0" w:oddHBand="0" w:evenHBand="1" w:firstRowFirstColumn="0" w:firstRowLastColumn="0" w:lastRowFirstColumn="0" w:lastRowLastColumn="0"/>
          <w:trHeight w:hRule="exact" w:val="425"/>
          <w:jc w:val="center"/>
        </w:trPr>
        <w:tc>
          <w:tcPr>
            <w:cnfStyle w:val="001000000000" w:firstRow="0" w:lastRow="0" w:firstColumn="1" w:lastColumn="0" w:oddVBand="0" w:evenVBand="0" w:oddHBand="0" w:evenHBand="0" w:firstRowFirstColumn="0" w:firstRowLastColumn="0" w:lastRowFirstColumn="0" w:lastRowLastColumn="0"/>
            <w:tcW w:w="4621" w:type="dxa"/>
          </w:tcPr>
          <w:p w14:paraId="1D3E7340" w14:textId="77777777" w:rsidR="005C3880" w:rsidRPr="00185B44" w:rsidRDefault="005C3880" w:rsidP="00F70211">
            <w:pPr>
              <w:rPr>
                <w:rFonts w:ascii="Arial" w:hAnsi="Arial" w:cs="Arial"/>
                <w:bCs w:val="0"/>
                <w:color w:val="000000"/>
              </w:rPr>
            </w:pPr>
          </w:p>
        </w:tc>
        <w:tc>
          <w:tcPr>
            <w:tcW w:w="2150" w:type="dxa"/>
          </w:tcPr>
          <w:p w14:paraId="1D3E7341" w14:textId="77777777" w:rsidR="005C3880" w:rsidRPr="00185B44" w:rsidRDefault="005C3880" w:rsidP="00F70211">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r w:rsidR="005C3880" w:rsidRPr="00185B44" w14:paraId="1D3E7345" w14:textId="77777777" w:rsidTr="00D73860">
        <w:trPr>
          <w:cnfStyle w:val="000000100000" w:firstRow="0" w:lastRow="0" w:firstColumn="0" w:lastColumn="0" w:oddVBand="0" w:evenVBand="0" w:oddHBand="1" w:evenHBand="0" w:firstRowFirstColumn="0" w:firstRowLastColumn="0" w:lastRowFirstColumn="0" w:lastRowLastColumn="0"/>
          <w:trHeight w:hRule="exact" w:val="425"/>
          <w:jc w:val="center"/>
        </w:trPr>
        <w:tc>
          <w:tcPr>
            <w:cnfStyle w:val="001000000000" w:firstRow="0" w:lastRow="0" w:firstColumn="1" w:lastColumn="0" w:oddVBand="0" w:evenVBand="0" w:oddHBand="0" w:evenHBand="0" w:firstRowFirstColumn="0" w:firstRowLastColumn="0" w:lastRowFirstColumn="0" w:lastRowLastColumn="0"/>
            <w:tcW w:w="4621" w:type="dxa"/>
          </w:tcPr>
          <w:p w14:paraId="1D3E7343" w14:textId="77777777" w:rsidR="005C3880" w:rsidRPr="00185B44" w:rsidRDefault="005C3880" w:rsidP="00F70211">
            <w:pPr>
              <w:rPr>
                <w:rFonts w:ascii="Arial" w:hAnsi="Arial" w:cs="Arial"/>
                <w:bCs w:val="0"/>
                <w:color w:val="000000"/>
              </w:rPr>
            </w:pPr>
          </w:p>
        </w:tc>
        <w:tc>
          <w:tcPr>
            <w:tcW w:w="2150" w:type="dxa"/>
          </w:tcPr>
          <w:p w14:paraId="1D3E7344" w14:textId="77777777" w:rsidR="005C3880" w:rsidRPr="00185B44" w:rsidRDefault="005C3880" w:rsidP="00F7021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5C3880" w:rsidRPr="00185B44" w14:paraId="1D3E7348" w14:textId="77777777" w:rsidTr="00D73860">
        <w:trPr>
          <w:cnfStyle w:val="000000010000" w:firstRow="0" w:lastRow="0" w:firstColumn="0" w:lastColumn="0" w:oddVBand="0" w:evenVBand="0" w:oddHBand="0" w:evenHBand="1" w:firstRowFirstColumn="0" w:firstRowLastColumn="0" w:lastRowFirstColumn="0" w:lastRowLastColumn="0"/>
          <w:trHeight w:hRule="exact" w:val="425"/>
          <w:jc w:val="center"/>
        </w:trPr>
        <w:tc>
          <w:tcPr>
            <w:cnfStyle w:val="001000000000" w:firstRow="0" w:lastRow="0" w:firstColumn="1" w:lastColumn="0" w:oddVBand="0" w:evenVBand="0" w:oddHBand="0" w:evenHBand="0" w:firstRowFirstColumn="0" w:firstRowLastColumn="0" w:lastRowFirstColumn="0" w:lastRowLastColumn="0"/>
            <w:tcW w:w="4621" w:type="dxa"/>
          </w:tcPr>
          <w:p w14:paraId="1D3E7346" w14:textId="77777777" w:rsidR="005C3880" w:rsidRPr="00185B44" w:rsidRDefault="005C3880" w:rsidP="00F70211">
            <w:pPr>
              <w:spacing w:line="360" w:lineRule="auto"/>
              <w:rPr>
                <w:rFonts w:ascii="Arial" w:hAnsi="Arial" w:cs="Arial"/>
                <w:bCs w:val="0"/>
                <w:color w:val="000000"/>
              </w:rPr>
            </w:pPr>
          </w:p>
        </w:tc>
        <w:tc>
          <w:tcPr>
            <w:tcW w:w="2150" w:type="dxa"/>
          </w:tcPr>
          <w:p w14:paraId="1D3E7347" w14:textId="77777777" w:rsidR="005C3880" w:rsidRPr="00185B44" w:rsidRDefault="005C3880" w:rsidP="00F70211">
            <w:pPr>
              <w:spacing w:line="360" w:lineRule="auto"/>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r w:rsidR="005C3880" w:rsidRPr="00185B44" w14:paraId="1D3E734B" w14:textId="77777777" w:rsidTr="00D73860">
        <w:trPr>
          <w:cnfStyle w:val="000000100000" w:firstRow="0" w:lastRow="0" w:firstColumn="0" w:lastColumn="0" w:oddVBand="0" w:evenVBand="0" w:oddHBand="1" w:evenHBand="0" w:firstRowFirstColumn="0" w:firstRowLastColumn="0" w:lastRowFirstColumn="0" w:lastRowLastColumn="0"/>
          <w:trHeight w:hRule="exact" w:val="425"/>
          <w:jc w:val="center"/>
        </w:trPr>
        <w:tc>
          <w:tcPr>
            <w:cnfStyle w:val="001000000000" w:firstRow="0" w:lastRow="0" w:firstColumn="1" w:lastColumn="0" w:oddVBand="0" w:evenVBand="0" w:oddHBand="0" w:evenHBand="0" w:firstRowFirstColumn="0" w:firstRowLastColumn="0" w:lastRowFirstColumn="0" w:lastRowLastColumn="0"/>
            <w:tcW w:w="4621" w:type="dxa"/>
          </w:tcPr>
          <w:p w14:paraId="1D3E7349" w14:textId="77777777" w:rsidR="005C3880" w:rsidRPr="00185B44" w:rsidRDefault="005C3880" w:rsidP="00F70211">
            <w:pPr>
              <w:spacing w:line="360" w:lineRule="auto"/>
              <w:rPr>
                <w:rFonts w:ascii="Arial" w:hAnsi="Arial" w:cs="Arial"/>
                <w:bCs w:val="0"/>
                <w:color w:val="000000"/>
              </w:rPr>
            </w:pPr>
          </w:p>
        </w:tc>
        <w:tc>
          <w:tcPr>
            <w:tcW w:w="2150" w:type="dxa"/>
          </w:tcPr>
          <w:p w14:paraId="1D3E734A" w14:textId="77777777" w:rsidR="005C3880" w:rsidRPr="00185B44" w:rsidRDefault="005C3880" w:rsidP="00F70211">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bl>
    <w:p w14:paraId="1D3E7353" w14:textId="77777777" w:rsidR="0076749B" w:rsidRPr="00185B44" w:rsidRDefault="0076749B" w:rsidP="005C3880">
      <w:pPr>
        <w:jc w:val="center"/>
        <w:rPr>
          <w:rFonts w:ascii="Arial" w:hAnsi="Arial" w:cs="Arial"/>
          <w:b/>
        </w:rPr>
      </w:pPr>
    </w:p>
    <w:p w14:paraId="4B5BA485" w14:textId="77777777" w:rsidR="00123E4B" w:rsidRDefault="00123E4B">
      <w:pPr>
        <w:rPr>
          <w:rFonts w:ascii="Arial" w:hAnsi="Arial" w:cs="Arial"/>
          <w:b/>
          <w:color w:val="0070C0"/>
          <w:sz w:val="32"/>
          <w:szCs w:val="32"/>
        </w:rPr>
      </w:pPr>
      <w:r>
        <w:rPr>
          <w:rFonts w:ascii="Arial" w:hAnsi="Arial" w:cs="Arial"/>
          <w:b/>
          <w:color w:val="0070C0"/>
          <w:sz w:val="32"/>
          <w:szCs w:val="32"/>
        </w:rPr>
        <w:br w:type="page"/>
      </w:r>
    </w:p>
    <w:p w14:paraId="5062FD40" w14:textId="2D97D719" w:rsidR="00D73860" w:rsidRPr="00123E4B" w:rsidRDefault="00D73860" w:rsidP="00D73860">
      <w:pPr>
        <w:rPr>
          <w:rFonts w:ascii="Arial" w:hAnsi="Arial" w:cs="Arial"/>
          <w:b/>
          <w:color w:val="0070C0"/>
          <w:sz w:val="32"/>
          <w:szCs w:val="32"/>
        </w:rPr>
      </w:pPr>
      <w:r w:rsidRPr="00123E4B">
        <w:rPr>
          <w:rFonts w:ascii="Arial" w:hAnsi="Arial" w:cs="Arial"/>
          <w:b/>
          <w:color w:val="0070C0"/>
          <w:sz w:val="32"/>
          <w:szCs w:val="32"/>
        </w:rPr>
        <w:lastRenderedPageBreak/>
        <w:t>Communication to employees - ‘Phone tree’</w:t>
      </w:r>
    </w:p>
    <w:p w14:paraId="009A6F5F" w14:textId="77777777" w:rsidR="00D73860" w:rsidRPr="00185B44" w:rsidRDefault="00D73860" w:rsidP="00D73860">
      <w:pPr>
        <w:rPr>
          <w:rFonts w:ascii="Arial" w:hAnsi="Arial" w:cs="Arial"/>
        </w:rPr>
      </w:pPr>
    </w:p>
    <w:p w14:paraId="3FAF514D" w14:textId="77777777" w:rsidR="00D73860" w:rsidRPr="00185B44" w:rsidRDefault="00D73860" w:rsidP="00D73860">
      <w:pPr>
        <w:rPr>
          <w:rFonts w:ascii="Arial" w:hAnsi="Arial" w:cs="Arial"/>
        </w:rPr>
      </w:pPr>
      <w:r w:rsidRPr="00185B44">
        <w:rPr>
          <w:rFonts w:ascii="Arial" w:hAnsi="Arial" w:cs="Arial"/>
        </w:rPr>
        <w:t>We will communicate to employees in the event of an emergency in the following way:</w:t>
      </w:r>
    </w:p>
    <w:p w14:paraId="43CEBCE2" w14:textId="77777777" w:rsidR="00D73860" w:rsidRPr="00185B44" w:rsidRDefault="00D73860" w:rsidP="00D73860">
      <w:pPr>
        <w:rPr>
          <w:rFonts w:ascii="Arial" w:hAnsi="Arial" w:cs="Arial"/>
        </w:rPr>
      </w:pPr>
    </w:p>
    <w:p w14:paraId="6D30FB19" w14:textId="77777777" w:rsidR="00D73860" w:rsidRPr="00185B44" w:rsidRDefault="00D73860" w:rsidP="00D73860">
      <w:pPr>
        <w:rPr>
          <w:rFonts w:ascii="Arial" w:hAnsi="Arial" w:cs="Arial"/>
        </w:rPr>
      </w:pPr>
      <w:r w:rsidRPr="00185B44">
        <w:rPr>
          <w:rFonts w:ascii="Arial" w:hAnsi="Arial" w:cs="Arial"/>
        </w:rPr>
        <w:t>Initial communication by _______________________  to ______________________</w:t>
      </w:r>
    </w:p>
    <w:p w14:paraId="0B1DD57D" w14:textId="77777777" w:rsidR="00D73860" w:rsidRPr="00185B44" w:rsidRDefault="00D73860" w:rsidP="00D73860">
      <w:pPr>
        <w:rPr>
          <w:rFonts w:ascii="Arial" w:hAnsi="Arial" w:cs="Arial"/>
        </w:rPr>
      </w:pPr>
    </w:p>
    <w:p w14:paraId="1293C300" w14:textId="77777777" w:rsidR="00D73860" w:rsidRPr="00185B44" w:rsidRDefault="00D73860" w:rsidP="00D73860">
      <w:pPr>
        <w:rPr>
          <w:rFonts w:ascii="Arial" w:hAnsi="Arial" w:cs="Arial"/>
        </w:rPr>
      </w:pPr>
      <w:r w:rsidRPr="00185B44">
        <w:rPr>
          <w:rFonts w:ascii="Arial" w:hAnsi="Arial" w:cs="Arial"/>
        </w:rPr>
        <w:t xml:space="preserve"> ___________________________________________to_______________________</w:t>
      </w:r>
    </w:p>
    <w:p w14:paraId="49AC9F61" w14:textId="77777777" w:rsidR="00D73860" w:rsidRPr="00185B44" w:rsidRDefault="00D73860" w:rsidP="00D73860">
      <w:pPr>
        <w:rPr>
          <w:rFonts w:ascii="Arial" w:hAnsi="Arial" w:cs="Arial"/>
        </w:rPr>
      </w:pPr>
    </w:p>
    <w:p w14:paraId="7E6B37E8" w14:textId="77777777" w:rsidR="00D73860" w:rsidRPr="00185B44" w:rsidRDefault="00D73860" w:rsidP="00D73860">
      <w:pPr>
        <w:rPr>
          <w:rFonts w:ascii="Arial" w:hAnsi="Arial" w:cs="Arial"/>
        </w:rPr>
      </w:pPr>
      <w:r w:rsidRPr="00185B44">
        <w:rPr>
          <w:rFonts w:ascii="Arial" w:hAnsi="Arial" w:cs="Arial"/>
        </w:rPr>
        <w:t>___________________________________________ to_______________________</w:t>
      </w:r>
    </w:p>
    <w:p w14:paraId="724CC028" w14:textId="77777777" w:rsidR="00D73860" w:rsidRPr="00185B44" w:rsidRDefault="00D73860" w:rsidP="00D73860">
      <w:pPr>
        <w:rPr>
          <w:rFonts w:ascii="Arial" w:hAnsi="Arial" w:cs="Arial"/>
        </w:rPr>
      </w:pPr>
    </w:p>
    <w:p w14:paraId="0574A88F" w14:textId="77777777" w:rsidR="00D73860" w:rsidRPr="00185B44" w:rsidRDefault="00D73860" w:rsidP="00D73860">
      <w:pPr>
        <w:rPr>
          <w:rFonts w:ascii="Arial" w:hAnsi="Arial" w:cs="Arial"/>
        </w:rPr>
      </w:pPr>
      <w:r w:rsidRPr="00185B44">
        <w:rPr>
          <w:rFonts w:ascii="Arial" w:hAnsi="Arial" w:cs="Arial"/>
        </w:rPr>
        <w:t>___________________________________________to_______________________</w:t>
      </w:r>
    </w:p>
    <w:p w14:paraId="1D3E7378" w14:textId="77777777" w:rsidR="0028179E" w:rsidRPr="00185B44" w:rsidRDefault="0028179E" w:rsidP="0028179E">
      <w:pPr>
        <w:rPr>
          <w:rFonts w:ascii="Arial" w:hAnsi="Arial" w:cs="Arial"/>
        </w:rPr>
      </w:pPr>
    </w:p>
    <w:p w14:paraId="1D3E7379" w14:textId="77777777" w:rsidR="0028179E" w:rsidRPr="00185B44" w:rsidRDefault="0028179E" w:rsidP="0028179E">
      <w:pPr>
        <w:rPr>
          <w:rFonts w:ascii="Arial" w:hAnsi="Arial" w:cs="Arial"/>
          <w:b/>
        </w:rPr>
      </w:pPr>
      <w:r w:rsidRPr="00185B44">
        <w:rPr>
          <w:rFonts w:ascii="Arial" w:hAnsi="Arial" w:cs="Arial"/>
          <w:b/>
        </w:rPr>
        <w:t>Sample message:</w:t>
      </w:r>
    </w:p>
    <w:p w14:paraId="1D3E737A" w14:textId="77777777" w:rsidR="0028179E" w:rsidRPr="00185B44" w:rsidRDefault="0028179E" w:rsidP="0028179E">
      <w:pPr>
        <w:rPr>
          <w:rFonts w:ascii="Arial" w:hAnsi="Arial" w:cs="Arial"/>
        </w:rPr>
      </w:pPr>
    </w:p>
    <w:p w14:paraId="1D3E737B" w14:textId="77777777" w:rsidR="0028179E" w:rsidRPr="00185B44" w:rsidRDefault="0028179E" w:rsidP="0028179E">
      <w:pPr>
        <w:rPr>
          <w:rFonts w:ascii="Arial" w:hAnsi="Arial" w:cs="Arial"/>
        </w:rPr>
      </w:pPr>
      <w:r w:rsidRPr="00185B44">
        <w:rPr>
          <w:rFonts w:ascii="Arial" w:hAnsi="Arial" w:cs="Arial"/>
        </w:rPr>
        <w:t>There is a [event].  The pharmacy will be closed from [time and date].  I will call again at [enter time and date] to give you an update on what is happening.  If the situation settles I will call as soon as I know.  Please call [name] on the phone tree and repeat this message.</w:t>
      </w:r>
    </w:p>
    <w:p w14:paraId="1D3E737C" w14:textId="77777777" w:rsidR="0028179E" w:rsidRPr="00185B44" w:rsidRDefault="0028179E" w:rsidP="0028179E">
      <w:pPr>
        <w:rPr>
          <w:rFonts w:ascii="Arial" w:hAnsi="Arial" w:cs="Arial"/>
        </w:rPr>
      </w:pPr>
    </w:p>
    <w:p w14:paraId="1D3E737D" w14:textId="77777777" w:rsidR="0028179E" w:rsidRPr="00123E4B" w:rsidRDefault="0028179E" w:rsidP="0028179E">
      <w:pPr>
        <w:rPr>
          <w:rFonts w:ascii="Arial" w:hAnsi="Arial" w:cs="Arial"/>
          <w:b/>
          <w:color w:val="0070C0"/>
          <w:sz w:val="32"/>
          <w:szCs w:val="32"/>
        </w:rPr>
      </w:pPr>
      <w:r w:rsidRPr="00123E4B">
        <w:rPr>
          <w:rFonts w:ascii="Arial" w:hAnsi="Arial" w:cs="Arial"/>
          <w:b/>
          <w:color w:val="0070C0"/>
          <w:sz w:val="32"/>
          <w:szCs w:val="32"/>
        </w:rPr>
        <w:t>Employee contact details:</w:t>
      </w:r>
    </w:p>
    <w:p w14:paraId="1D3E737E" w14:textId="77777777" w:rsidR="0028179E" w:rsidRPr="00185B44" w:rsidRDefault="0028179E" w:rsidP="0028179E">
      <w:pPr>
        <w:rPr>
          <w:rFonts w:ascii="Arial" w:hAnsi="Arial" w:cs="Arial"/>
          <w:b/>
        </w:rPr>
      </w:pPr>
    </w:p>
    <w:tbl>
      <w:tblPr>
        <w:tblStyle w:val="LightGrid-Accent11"/>
        <w:tblW w:w="0" w:type="auto"/>
        <w:tblLook w:val="04A0" w:firstRow="1" w:lastRow="0" w:firstColumn="1" w:lastColumn="0" w:noHBand="0" w:noVBand="1"/>
      </w:tblPr>
      <w:tblGrid>
        <w:gridCol w:w="2093"/>
        <w:gridCol w:w="1984"/>
        <w:gridCol w:w="2410"/>
        <w:gridCol w:w="2410"/>
      </w:tblGrid>
      <w:tr w:rsidR="0028179E" w:rsidRPr="00185B44" w14:paraId="1D3E7383" w14:textId="77777777" w:rsidTr="00033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E737F" w14:textId="77777777" w:rsidR="0028179E" w:rsidRPr="00185B44" w:rsidRDefault="0028179E" w:rsidP="00033A2A">
            <w:pPr>
              <w:rPr>
                <w:rFonts w:ascii="Arial" w:hAnsi="Arial" w:cs="Arial"/>
                <w:sz w:val="22"/>
              </w:rPr>
            </w:pPr>
            <w:r w:rsidRPr="00185B44">
              <w:rPr>
                <w:rFonts w:ascii="Arial" w:hAnsi="Arial" w:cs="Arial"/>
                <w:sz w:val="22"/>
              </w:rPr>
              <w:t>Name</w:t>
            </w:r>
          </w:p>
        </w:tc>
        <w:tc>
          <w:tcPr>
            <w:tcW w:w="1984" w:type="dxa"/>
          </w:tcPr>
          <w:p w14:paraId="1D3E7380" w14:textId="77777777" w:rsidR="0028179E" w:rsidRPr="00185B44" w:rsidRDefault="0028179E" w:rsidP="00033A2A">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Contact number</w:t>
            </w:r>
          </w:p>
        </w:tc>
        <w:tc>
          <w:tcPr>
            <w:tcW w:w="2410" w:type="dxa"/>
          </w:tcPr>
          <w:p w14:paraId="1D3E7381" w14:textId="77777777" w:rsidR="0028179E" w:rsidRPr="00185B44" w:rsidRDefault="0028179E" w:rsidP="00033A2A">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Alternative number</w:t>
            </w:r>
          </w:p>
        </w:tc>
        <w:tc>
          <w:tcPr>
            <w:tcW w:w="2410" w:type="dxa"/>
          </w:tcPr>
          <w:p w14:paraId="1D3E7382" w14:textId="77777777" w:rsidR="0028179E" w:rsidRPr="00185B44" w:rsidRDefault="0028179E" w:rsidP="00033A2A">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Next of Kin contact</w:t>
            </w:r>
          </w:p>
        </w:tc>
      </w:tr>
      <w:tr w:rsidR="0028179E" w:rsidRPr="00185B44" w14:paraId="1D3E7388" w14:textId="77777777" w:rsidTr="00033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E7384" w14:textId="77777777" w:rsidR="0028179E" w:rsidRPr="00185B44" w:rsidRDefault="0028179E" w:rsidP="00033A2A">
            <w:pPr>
              <w:rPr>
                <w:rFonts w:ascii="Arial" w:hAnsi="Arial" w:cs="Arial"/>
                <w:b w:val="0"/>
              </w:rPr>
            </w:pPr>
          </w:p>
        </w:tc>
        <w:tc>
          <w:tcPr>
            <w:tcW w:w="1984" w:type="dxa"/>
          </w:tcPr>
          <w:p w14:paraId="1D3E7385"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tcPr>
          <w:p w14:paraId="1D3E7386"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tcPr>
          <w:p w14:paraId="1D3E7387"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8179E" w:rsidRPr="00185B44" w14:paraId="1D3E738D" w14:textId="77777777" w:rsidTr="00033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E7389" w14:textId="77777777" w:rsidR="0028179E" w:rsidRPr="00185B44" w:rsidRDefault="0028179E" w:rsidP="00033A2A">
            <w:pPr>
              <w:rPr>
                <w:rFonts w:ascii="Arial" w:hAnsi="Arial" w:cs="Arial"/>
                <w:b w:val="0"/>
              </w:rPr>
            </w:pPr>
          </w:p>
        </w:tc>
        <w:tc>
          <w:tcPr>
            <w:tcW w:w="1984" w:type="dxa"/>
          </w:tcPr>
          <w:p w14:paraId="1D3E738A"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410" w:type="dxa"/>
          </w:tcPr>
          <w:p w14:paraId="1D3E738B"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410" w:type="dxa"/>
          </w:tcPr>
          <w:p w14:paraId="1D3E738C"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28179E" w:rsidRPr="00185B44" w14:paraId="1D3E7392" w14:textId="77777777" w:rsidTr="00033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E738E" w14:textId="77777777" w:rsidR="0028179E" w:rsidRPr="00185B44" w:rsidRDefault="0028179E" w:rsidP="00033A2A">
            <w:pPr>
              <w:rPr>
                <w:rFonts w:ascii="Arial" w:hAnsi="Arial" w:cs="Arial"/>
                <w:b w:val="0"/>
              </w:rPr>
            </w:pPr>
          </w:p>
        </w:tc>
        <w:tc>
          <w:tcPr>
            <w:tcW w:w="1984" w:type="dxa"/>
          </w:tcPr>
          <w:p w14:paraId="1D3E738F"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tcPr>
          <w:p w14:paraId="1D3E7390"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tcPr>
          <w:p w14:paraId="1D3E7391"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8179E" w:rsidRPr="00185B44" w14:paraId="1D3E7397" w14:textId="77777777" w:rsidTr="00033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E7393" w14:textId="77777777" w:rsidR="0028179E" w:rsidRPr="00185B44" w:rsidRDefault="0028179E" w:rsidP="00033A2A">
            <w:pPr>
              <w:rPr>
                <w:rFonts w:ascii="Arial" w:hAnsi="Arial" w:cs="Arial"/>
                <w:b w:val="0"/>
              </w:rPr>
            </w:pPr>
          </w:p>
        </w:tc>
        <w:tc>
          <w:tcPr>
            <w:tcW w:w="1984" w:type="dxa"/>
          </w:tcPr>
          <w:p w14:paraId="1D3E7394"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410" w:type="dxa"/>
          </w:tcPr>
          <w:p w14:paraId="1D3E7395"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410" w:type="dxa"/>
          </w:tcPr>
          <w:p w14:paraId="1D3E7396"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r w:rsidR="0028179E" w:rsidRPr="00185B44" w14:paraId="1D3E739C" w14:textId="77777777" w:rsidTr="00033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E7398" w14:textId="77777777" w:rsidR="0028179E" w:rsidRPr="00185B44" w:rsidRDefault="0028179E" w:rsidP="00033A2A">
            <w:pPr>
              <w:rPr>
                <w:rFonts w:ascii="Arial" w:hAnsi="Arial" w:cs="Arial"/>
                <w:b w:val="0"/>
              </w:rPr>
            </w:pPr>
          </w:p>
        </w:tc>
        <w:tc>
          <w:tcPr>
            <w:tcW w:w="1984" w:type="dxa"/>
          </w:tcPr>
          <w:p w14:paraId="1D3E7399"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tcPr>
          <w:p w14:paraId="1D3E739A"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410" w:type="dxa"/>
          </w:tcPr>
          <w:p w14:paraId="1D3E739B" w14:textId="77777777" w:rsidR="0028179E" w:rsidRPr="00185B44" w:rsidRDefault="0028179E" w:rsidP="00033A2A">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8179E" w:rsidRPr="00185B44" w14:paraId="1D3E73A1" w14:textId="77777777" w:rsidTr="00033A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D3E739D" w14:textId="77777777" w:rsidR="0028179E" w:rsidRPr="00185B44" w:rsidRDefault="0028179E" w:rsidP="00033A2A">
            <w:pPr>
              <w:rPr>
                <w:rFonts w:ascii="Arial" w:hAnsi="Arial" w:cs="Arial"/>
                <w:b w:val="0"/>
              </w:rPr>
            </w:pPr>
          </w:p>
        </w:tc>
        <w:tc>
          <w:tcPr>
            <w:tcW w:w="1984" w:type="dxa"/>
          </w:tcPr>
          <w:p w14:paraId="1D3E739E"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410" w:type="dxa"/>
          </w:tcPr>
          <w:p w14:paraId="1D3E739F"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c>
          <w:tcPr>
            <w:tcW w:w="2410" w:type="dxa"/>
          </w:tcPr>
          <w:p w14:paraId="1D3E73A0" w14:textId="77777777" w:rsidR="0028179E" w:rsidRPr="00185B44" w:rsidRDefault="0028179E" w:rsidP="00033A2A">
            <w:pPr>
              <w:cnfStyle w:val="000000010000" w:firstRow="0" w:lastRow="0" w:firstColumn="0" w:lastColumn="0" w:oddVBand="0" w:evenVBand="0" w:oddHBand="0" w:evenHBand="1" w:firstRowFirstColumn="0" w:firstRowLastColumn="0" w:lastRowFirstColumn="0" w:lastRowLastColumn="0"/>
              <w:rPr>
                <w:rFonts w:ascii="Arial" w:hAnsi="Arial" w:cs="Arial"/>
                <w:b/>
              </w:rPr>
            </w:pPr>
          </w:p>
        </w:tc>
      </w:tr>
    </w:tbl>
    <w:p w14:paraId="1D3E73A2" w14:textId="77777777" w:rsidR="0028179E" w:rsidRPr="00185B44" w:rsidRDefault="0028179E" w:rsidP="0028179E">
      <w:pPr>
        <w:rPr>
          <w:rFonts w:ascii="Arial" w:hAnsi="Arial" w:cs="Arial"/>
          <w:b/>
        </w:rPr>
      </w:pPr>
    </w:p>
    <w:p w14:paraId="1469F7D3" w14:textId="40551260" w:rsidR="00123E4B" w:rsidRDefault="00123E4B">
      <w:pPr>
        <w:rPr>
          <w:rFonts w:ascii="Arial" w:hAnsi="Arial" w:cs="Arial"/>
          <w:b/>
          <w:color w:val="0070C0"/>
          <w:sz w:val="32"/>
        </w:rPr>
      </w:pPr>
    </w:p>
    <w:p w14:paraId="01F511D3" w14:textId="59EDD750" w:rsidR="00F53B09" w:rsidRPr="00185B44" w:rsidRDefault="00F53B09" w:rsidP="00F53B09">
      <w:pPr>
        <w:rPr>
          <w:rFonts w:ascii="Arial" w:hAnsi="Arial" w:cs="Arial"/>
          <w:b/>
          <w:color w:val="0070C0"/>
          <w:sz w:val="32"/>
        </w:rPr>
      </w:pPr>
      <w:r w:rsidRPr="00185B44">
        <w:rPr>
          <w:rFonts w:ascii="Arial" w:hAnsi="Arial" w:cs="Arial"/>
          <w:b/>
          <w:color w:val="0070C0"/>
          <w:sz w:val="32"/>
        </w:rPr>
        <w:t>Emergency Equipment</w:t>
      </w:r>
    </w:p>
    <w:p w14:paraId="31B98C2B" w14:textId="77777777" w:rsidR="00F53B09" w:rsidRPr="00185B44" w:rsidRDefault="00F53B09" w:rsidP="00F53B09">
      <w:pPr>
        <w:rPr>
          <w:rFonts w:ascii="Arial" w:hAnsi="Arial" w:cs="Arial"/>
          <w:b/>
        </w:rPr>
      </w:pPr>
    </w:p>
    <w:p w14:paraId="36431029" w14:textId="77777777" w:rsidR="00F53B09" w:rsidRPr="00185B44" w:rsidRDefault="00F53B09" w:rsidP="00F53B09">
      <w:pPr>
        <w:rPr>
          <w:rFonts w:ascii="Arial" w:hAnsi="Arial" w:cs="Arial"/>
          <w:b/>
        </w:rPr>
      </w:pPr>
      <w:r w:rsidRPr="00185B44">
        <w:rPr>
          <w:rFonts w:ascii="Arial" w:hAnsi="Arial" w:cs="Arial"/>
          <w:b/>
        </w:rPr>
        <w:t>Location Details</w:t>
      </w:r>
    </w:p>
    <w:p w14:paraId="45CFCAC3" w14:textId="77777777" w:rsidR="00F53B09" w:rsidRPr="00185B44" w:rsidRDefault="00F53B09" w:rsidP="00F53B09">
      <w:pPr>
        <w:rPr>
          <w:rFonts w:ascii="Arial" w:hAnsi="Arial" w:cs="Arial"/>
          <w:b/>
        </w:rPr>
      </w:pPr>
    </w:p>
    <w:p w14:paraId="4FA27AD3" w14:textId="77777777" w:rsidR="00F53B09" w:rsidRPr="00185B44" w:rsidRDefault="00F53B09" w:rsidP="00F53B09">
      <w:pPr>
        <w:rPr>
          <w:rFonts w:ascii="Arial" w:hAnsi="Arial" w:cs="Arial"/>
        </w:rPr>
      </w:pPr>
      <w:r w:rsidRPr="00185B44">
        <w:rPr>
          <w:rFonts w:ascii="Arial" w:hAnsi="Arial" w:cs="Arial"/>
        </w:rPr>
        <w:t>Fire extinguisher:</w:t>
      </w:r>
    </w:p>
    <w:p w14:paraId="274EBE48" w14:textId="77777777" w:rsidR="00F53B09" w:rsidRPr="00185B44" w:rsidRDefault="00F53B09" w:rsidP="00F53B09">
      <w:pPr>
        <w:rPr>
          <w:rFonts w:ascii="Arial" w:hAnsi="Arial" w:cs="Arial"/>
        </w:rPr>
      </w:pPr>
    </w:p>
    <w:p w14:paraId="12E68A87" w14:textId="77777777" w:rsidR="00F53B09" w:rsidRPr="00185B44" w:rsidRDefault="00F53B09" w:rsidP="00F53B09">
      <w:pPr>
        <w:rPr>
          <w:rFonts w:ascii="Arial" w:hAnsi="Arial" w:cs="Arial"/>
        </w:rPr>
      </w:pPr>
      <w:r w:rsidRPr="00185B44">
        <w:rPr>
          <w:rFonts w:ascii="Arial" w:hAnsi="Arial" w:cs="Arial"/>
        </w:rPr>
        <w:t>Fire hose:</w:t>
      </w:r>
    </w:p>
    <w:p w14:paraId="315D23A0" w14:textId="77777777" w:rsidR="00F53B09" w:rsidRPr="00185B44" w:rsidRDefault="00F53B09" w:rsidP="00F53B09">
      <w:pPr>
        <w:rPr>
          <w:rFonts w:ascii="Arial" w:hAnsi="Arial" w:cs="Arial"/>
        </w:rPr>
      </w:pPr>
    </w:p>
    <w:p w14:paraId="5D2C8F02" w14:textId="77777777" w:rsidR="00F53B09" w:rsidRPr="00185B44" w:rsidRDefault="00F53B09" w:rsidP="00F53B09">
      <w:pPr>
        <w:rPr>
          <w:rFonts w:ascii="Arial" w:hAnsi="Arial" w:cs="Arial"/>
        </w:rPr>
      </w:pPr>
      <w:r w:rsidRPr="00185B44">
        <w:rPr>
          <w:rFonts w:ascii="Arial" w:hAnsi="Arial" w:cs="Arial"/>
        </w:rPr>
        <w:t>Personal protective equipment:</w:t>
      </w:r>
    </w:p>
    <w:p w14:paraId="1177306C" w14:textId="77777777" w:rsidR="00F53B09" w:rsidRPr="00185B44" w:rsidRDefault="00F53B09" w:rsidP="00F53B09">
      <w:pPr>
        <w:rPr>
          <w:rFonts w:ascii="Arial" w:hAnsi="Arial" w:cs="Arial"/>
        </w:rPr>
      </w:pPr>
    </w:p>
    <w:p w14:paraId="248959E8" w14:textId="77777777" w:rsidR="00F53B09" w:rsidRPr="00185B44" w:rsidRDefault="00F53B09" w:rsidP="00F53B09">
      <w:pPr>
        <w:rPr>
          <w:rFonts w:ascii="Arial" w:hAnsi="Arial" w:cs="Arial"/>
        </w:rPr>
      </w:pPr>
      <w:r w:rsidRPr="00185B44">
        <w:rPr>
          <w:rFonts w:ascii="Arial" w:hAnsi="Arial" w:cs="Arial"/>
        </w:rPr>
        <w:t>Emergency communication equipment:</w:t>
      </w:r>
    </w:p>
    <w:p w14:paraId="444AD560" w14:textId="77777777" w:rsidR="00F53B09" w:rsidRPr="00185B44" w:rsidRDefault="00F53B09" w:rsidP="00F53B09">
      <w:pPr>
        <w:rPr>
          <w:rFonts w:ascii="Arial" w:hAnsi="Arial" w:cs="Arial"/>
        </w:rPr>
      </w:pPr>
    </w:p>
    <w:p w14:paraId="05E89148" w14:textId="77777777" w:rsidR="00F53B09" w:rsidRPr="00185B44" w:rsidRDefault="00F53B09" w:rsidP="00F53B09">
      <w:pPr>
        <w:rPr>
          <w:rFonts w:ascii="Arial" w:hAnsi="Arial" w:cs="Arial"/>
        </w:rPr>
      </w:pPr>
      <w:r w:rsidRPr="00185B44">
        <w:rPr>
          <w:rFonts w:ascii="Arial" w:hAnsi="Arial" w:cs="Arial"/>
        </w:rPr>
        <w:t>Emergency Kit/First Aid:</w:t>
      </w:r>
    </w:p>
    <w:p w14:paraId="461A1C9F" w14:textId="77777777" w:rsidR="00F53B09" w:rsidRPr="00185B44" w:rsidRDefault="00F53B09" w:rsidP="00F53B09">
      <w:pPr>
        <w:rPr>
          <w:rFonts w:ascii="Arial" w:hAnsi="Arial" w:cs="Arial"/>
        </w:rPr>
      </w:pPr>
    </w:p>
    <w:p w14:paraId="1D484685" w14:textId="77777777" w:rsidR="00F53B09" w:rsidRPr="00185B44" w:rsidRDefault="00F53B09" w:rsidP="00F53B09">
      <w:pPr>
        <w:rPr>
          <w:rFonts w:ascii="Arial" w:hAnsi="Arial" w:cs="Arial"/>
          <w:sz w:val="22"/>
        </w:rPr>
      </w:pPr>
    </w:p>
    <w:p w14:paraId="3B2D2D22" w14:textId="77777777" w:rsidR="00123E4B" w:rsidRDefault="00123E4B">
      <w:pPr>
        <w:rPr>
          <w:rFonts w:ascii="Arial" w:hAnsi="Arial" w:cs="Arial"/>
          <w:b/>
        </w:rPr>
      </w:pPr>
      <w:r>
        <w:rPr>
          <w:rFonts w:ascii="Arial" w:hAnsi="Arial" w:cs="Arial"/>
          <w:b/>
        </w:rPr>
        <w:br w:type="page"/>
      </w:r>
    </w:p>
    <w:p w14:paraId="78C60AFE" w14:textId="1AAEB39C" w:rsidR="00F53B09" w:rsidRPr="00123E4B" w:rsidRDefault="00F53B09" w:rsidP="00F53B09">
      <w:pPr>
        <w:rPr>
          <w:rFonts w:ascii="Arial" w:hAnsi="Arial" w:cs="Arial"/>
          <w:b/>
          <w:color w:val="0070C0"/>
          <w:sz w:val="32"/>
          <w:szCs w:val="32"/>
        </w:rPr>
      </w:pPr>
      <w:r w:rsidRPr="00123E4B">
        <w:rPr>
          <w:rFonts w:ascii="Arial" w:hAnsi="Arial" w:cs="Arial"/>
          <w:b/>
          <w:color w:val="0070C0"/>
          <w:sz w:val="32"/>
          <w:szCs w:val="32"/>
        </w:rPr>
        <w:lastRenderedPageBreak/>
        <w:t>Employees that have received emergency equipment training:</w:t>
      </w:r>
    </w:p>
    <w:p w14:paraId="60A0B8B1" w14:textId="77777777" w:rsidR="00F53B09" w:rsidRPr="00185B44" w:rsidRDefault="00F53B09" w:rsidP="00F53B09">
      <w:pPr>
        <w:rPr>
          <w:rFonts w:ascii="Arial" w:hAnsi="Arial" w:cs="Arial"/>
        </w:rPr>
      </w:pPr>
    </w:p>
    <w:tbl>
      <w:tblPr>
        <w:tblStyle w:val="LightGrid-Accent11"/>
        <w:tblW w:w="0" w:type="auto"/>
        <w:tblInd w:w="-459" w:type="dxa"/>
        <w:tblLook w:val="04A0" w:firstRow="1" w:lastRow="0" w:firstColumn="1" w:lastColumn="0" w:noHBand="0" w:noVBand="1"/>
      </w:tblPr>
      <w:tblGrid>
        <w:gridCol w:w="2060"/>
        <w:gridCol w:w="2358"/>
        <w:gridCol w:w="3866"/>
        <w:gridCol w:w="1339"/>
      </w:tblGrid>
      <w:tr w:rsidR="00F53B09" w:rsidRPr="00185B44" w14:paraId="248827ED" w14:textId="77777777" w:rsidTr="001D5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tcPr>
          <w:p w14:paraId="10DA5969" w14:textId="77777777" w:rsidR="00F53B09" w:rsidRPr="00185B44" w:rsidRDefault="00F53B09" w:rsidP="001D56E7">
            <w:pPr>
              <w:rPr>
                <w:rFonts w:ascii="Arial" w:hAnsi="Arial" w:cs="Arial"/>
                <w:sz w:val="22"/>
              </w:rPr>
            </w:pPr>
            <w:r w:rsidRPr="00185B44">
              <w:rPr>
                <w:rFonts w:ascii="Arial" w:hAnsi="Arial" w:cs="Arial"/>
                <w:sz w:val="22"/>
              </w:rPr>
              <w:t>Name</w:t>
            </w:r>
          </w:p>
        </w:tc>
        <w:tc>
          <w:tcPr>
            <w:tcW w:w="2423" w:type="dxa"/>
          </w:tcPr>
          <w:p w14:paraId="23A4D555" w14:textId="77777777" w:rsidR="00F53B09" w:rsidRPr="00185B44" w:rsidRDefault="00F53B09" w:rsidP="001D56E7">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Shift or hours of work</w:t>
            </w:r>
          </w:p>
        </w:tc>
        <w:tc>
          <w:tcPr>
            <w:tcW w:w="3973" w:type="dxa"/>
          </w:tcPr>
          <w:p w14:paraId="0598DC99" w14:textId="77777777" w:rsidR="00F53B09" w:rsidRPr="00185B44" w:rsidRDefault="00F53B09" w:rsidP="001D56E7">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Equipment trained to use</w:t>
            </w:r>
          </w:p>
        </w:tc>
        <w:tc>
          <w:tcPr>
            <w:tcW w:w="1350" w:type="dxa"/>
          </w:tcPr>
          <w:p w14:paraId="54538E55" w14:textId="77777777" w:rsidR="00F53B09" w:rsidRPr="00185B44" w:rsidRDefault="00F53B09" w:rsidP="001D56E7">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Training date</w:t>
            </w:r>
          </w:p>
        </w:tc>
      </w:tr>
      <w:tr w:rsidR="00F53B09" w:rsidRPr="00185B44" w14:paraId="33C3C156" w14:textId="77777777" w:rsidTr="001D5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tcPr>
          <w:p w14:paraId="167068CC" w14:textId="77777777" w:rsidR="00F53B09" w:rsidRPr="00185B44" w:rsidRDefault="00F53B09" w:rsidP="001D56E7">
            <w:pPr>
              <w:rPr>
                <w:rFonts w:ascii="Arial" w:hAnsi="Arial" w:cs="Arial"/>
              </w:rPr>
            </w:pPr>
          </w:p>
        </w:tc>
        <w:tc>
          <w:tcPr>
            <w:tcW w:w="2423" w:type="dxa"/>
          </w:tcPr>
          <w:p w14:paraId="71710856"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973" w:type="dxa"/>
          </w:tcPr>
          <w:p w14:paraId="1859CE38"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Pr>
          <w:p w14:paraId="4849014D"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3B09" w:rsidRPr="00185B44" w14:paraId="635CE9C8" w14:textId="77777777" w:rsidTr="001D5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tcPr>
          <w:p w14:paraId="77DCDC53" w14:textId="77777777" w:rsidR="00F53B09" w:rsidRPr="00185B44" w:rsidRDefault="00F53B09" w:rsidP="001D56E7">
            <w:pPr>
              <w:rPr>
                <w:rFonts w:ascii="Arial" w:hAnsi="Arial" w:cs="Arial"/>
              </w:rPr>
            </w:pPr>
          </w:p>
        </w:tc>
        <w:tc>
          <w:tcPr>
            <w:tcW w:w="2423" w:type="dxa"/>
          </w:tcPr>
          <w:p w14:paraId="6EFD656B"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973" w:type="dxa"/>
          </w:tcPr>
          <w:p w14:paraId="0A28B116"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350" w:type="dxa"/>
          </w:tcPr>
          <w:p w14:paraId="561E4C2B"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3B09" w:rsidRPr="00185B44" w14:paraId="20EEFF59" w14:textId="77777777" w:rsidTr="001D5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tcPr>
          <w:p w14:paraId="7E818787" w14:textId="77777777" w:rsidR="00F53B09" w:rsidRPr="00185B44" w:rsidRDefault="00F53B09" w:rsidP="001D56E7">
            <w:pPr>
              <w:rPr>
                <w:rFonts w:ascii="Arial" w:hAnsi="Arial" w:cs="Arial"/>
              </w:rPr>
            </w:pPr>
          </w:p>
        </w:tc>
        <w:tc>
          <w:tcPr>
            <w:tcW w:w="2423" w:type="dxa"/>
          </w:tcPr>
          <w:p w14:paraId="4A393922"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973" w:type="dxa"/>
          </w:tcPr>
          <w:p w14:paraId="1051A732"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350" w:type="dxa"/>
          </w:tcPr>
          <w:p w14:paraId="2787D479"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3B09" w:rsidRPr="00185B44" w14:paraId="54BB036D" w14:textId="77777777" w:rsidTr="001D5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3" w:type="dxa"/>
          </w:tcPr>
          <w:p w14:paraId="0BC6C790" w14:textId="77777777" w:rsidR="00F53B09" w:rsidRPr="00185B44" w:rsidRDefault="00F53B09" w:rsidP="001D56E7">
            <w:pPr>
              <w:rPr>
                <w:rFonts w:ascii="Arial" w:hAnsi="Arial" w:cs="Arial"/>
              </w:rPr>
            </w:pPr>
          </w:p>
        </w:tc>
        <w:tc>
          <w:tcPr>
            <w:tcW w:w="2423" w:type="dxa"/>
          </w:tcPr>
          <w:p w14:paraId="63E284B3"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3973" w:type="dxa"/>
          </w:tcPr>
          <w:p w14:paraId="0409B95F"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350" w:type="dxa"/>
          </w:tcPr>
          <w:p w14:paraId="04192C09"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257F423E" w14:textId="77777777" w:rsidR="00F53B09" w:rsidRPr="00123E4B" w:rsidRDefault="00F53B09" w:rsidP="00F53B09">
      <w:pPr>
        <w:rPr>
          <w:rFonts w:ascii="Arial" w:hAnsi="Arial" w:cs="Arial"/>
          <w:b/>
          <w:color w:val="0070C0"/>
          <w:sz w:val="32"/>
          <w:szCs w:val="32"/>
        </w:rPr>
      </w:pPr>
      <w:r w:rsidRPr="00185B44">
        <w:rPr>
          <w:rFonts w:ascii="Arial" w:hAnsi="Arial" w:cs="Arial"/>
          <w:b/>
          <w:color w:val="0070C0"/>
          <w:sz w:val="32"/>
        </w:rPr>
        <w:br/>
      </w:r>
      <w:r w:rsidRPr="00123E4B">
        <w:rPr>
          <w:rFonts w:ascii="Arial" w:hAnsi="Arial" w:cs="Arial"/>
          <w:b/>
          <w:color w:val="0070C0"/>
          <w:sz w:val="32"/>
          <w:szCs w:val="32"/>
        </w:rPr>
        <w:t>Employees that have received first aid training</w:t>
      </w:r>
    </w:p>
    <w:p w14:paraId="1E1D0F9B" w14:textId="77777777" w:rsidR="00F53B09" w:rsidRPr="00185B44" w:rsidRDefault="00F53B09" w:rsidP="00F53B09">
      <w:pPr>
        <w:rPr>
          <w:rFonts w:ascii="Arial" w:hAnsi="Arial" w:cs="Arial"/>
        </w:rPr>
      </w:pPr>
    </w:p>
    <w:tbl>
      <w:tblPr>
        <w:tblStyle w:val="LightGrid-Accent11"/>
        <w:tblW w:w="0" w:type="auto"/>
        <w:tblInd w:w="-436" w:type="dxa"/>
        <w:tblLook w:val="04A0" w:firstRow="1" w:lastRow="0" w:firstColumn="1" w:lastColumn="0" w:noHBand="0" w:noVBand="1"/>
      </w:tblPr>
      <w:tblGrid>
        <w:gridCol w:w="2782"/>
        <w:gridCol w:w="5260"/>
        <w:gridCol w:w="1558"/>
      </w:tblGrid>
      <w:tr w:rsidR="00F53B09" w:rsidRPr="00185B44" w14:paraId="05ABC7EF" w14:textId="77777777" w:rsidTr="001D5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5BEC60EF" w14:textId="77777777" w:rsidR="00F53B09" w:rsidRPr="00185B44" w:rsidRDefault="00F53B09" w:rsidP="001D56E7">
            <w:pPr>
              <w:rPr>
                <w:rFonts w:ascii="Arial" w:hAnsi="Arial" w:cs="Arial"/>
                <w:sz w:val="22"/>
              </w:rPr>
            </w:pPr>
            <w:r w:rsidRPr="00185B44">
              <w:rPr>
                <w:rFonts w:ascii="Arial" w:hAnsi="Arial" w:cs="Arial"/>
                <w:sz w:val="22"/>
              </w:rPr>
              <w:t>Name</w:t>
            </w:r>
          </w:p>
        </w:tc>
        <w:tc>
          <w:tcPr>
            <w:tcW w:w="5260" w:type="dxa"/>
          </w:tcPr>
          <w:p w14:paraId="164F9070" w14:textId="77777777" w:rsidR="00F53B09" w:rsidRPr="00185B44" w:rsidRDefault="00F53B09" w:rsidP="001D56E7">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Shift or hours of work</w:t>
            </w:r>
          </w:p>
        </w:tc>
        <w:tc>
          <w:tcPr>
            <w:tcW w:w="1558" w:type="dxa"/>
          </w:tcPr>
          <w:p w14:paraId="0564C37A" w14:textId="77777777" w:rsidR="00F53B09" w:rsidRPr="00185B44" w:rsidRDefault="00F53B09" w:rsidP="001D56E7">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sidRPr="00185B44">
              <w:rPr>
                <w:rFonts w:ascii="Arial" w:hAnsi="Arial" w:cs="Arial"/>
                <w:sz w:val="22"/>
              </w:rPr>
              <w:t>Training date</w:t>
            </w:r>
          </w:p>
        </w:tc>
      </w:tr>
      <w:tr w:rsidR="00F53B09" w:rsidRPr="00185B44" w14:paraId="01D17ED2" w14:textId="77777777" w:rsidTr="001D5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2A21E089" w14:textId="77777777" w:rsidR="00F53B09" w:rsidRPr="00185B44" w:rsidRDefault="00F53B09" w:rsidP="001D56E7">
            <w:pPr>
              <w:rPr>
                <w:rFonts w:ascii="Arial" w:hAnsi="Arial" w:cs="Arial"/>
              </w:rPr>
            </w:pPr>
          </w:p>
        </w:tc>
        <w:tc>
          <w:tcPr>
            <w:tcW w:w="5260" w:type="dxa"/>
          </w:tcPr>
          <w:p w14:paraId="70AFB0E6"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8" w:type="dxa"/>
          </w:tcPr>
          <w:p w14:paraId="1F224C30"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3B09" w:rsidRPr="00185B44" w14:paraId="33579DB4" w14:textId="77777777" w:rsidTr="001D5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5CFAE64D" w14:textId="77777777" w:rsidR="00F53B09" w:rsidRPr="00185B44" w:rsidRDefault="00F53B09" w:rsidP="001D56E7">
            <w:pPr>
              <w:rPr>
                <w:rFonts w:ascii="Arial" w:hAnsi="Arial" w:cs="Arial"/>
              </w:rPr>
            </w:pPr>
          </w:p>
        </w:tc>
        <w:tc>
          <w:tcPr>
            <w:tcW w:w="5260" w:type="dxa"/>
          </w:tcPr>
          <w:p w14:paraId="2061F1AB"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58" w:type="dxa"/>
          </w:tcPr>
          <w:p w14:paraId="6880E17E"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r w:rsidR="00F53B09" w:rsidRPr="00185B44" w14:paraId="27656188" w14:textId="77777777" w:rsidTr="001D5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4349D0B1" w14:textId="77777777" w:rsidR="00F53B09" w:rsidRPr="00185B44" w:rsidRDefault="00F53B09" w:rsidP="001D56E7">
            <w:pPr>
              <w:rPr>
                <w:rFonts w:ascii="Arial" w:hAnsi="Arial" w:cs="Arial"/>
              </w:rPr>
            </w:pPr>
          </w:p>
        </w:tc>
        <w:tc>
          <w:tcPr>
            <w:tcW w:w="5260" w:type="dxa"/>
          </w:tcPr>
          <w:p w14:paraId="01D7E907"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558" w:type="dxa"/>
          </w:tcPr>
          <w:p w14:paraId="53135309" w14:textId="77777777" w:rsidR="00F53B09" w:rsidRPr="00185B44" w:rsidRDefault="00F53B09" w:rsidP="001D56E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53B09" w:rsidRPr="00185B44" w14:paraId="078E7B36" w14:textId="77777777" w:rsidTr="001D56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2" w:type="dxa"/>
          </w:tcPr>
          <w:p w14:paraId="775B600A" w14:textId="77777777" w:rsidR="00F53B09" w:rsidRPr="00185B44" w:rsidRDefault="00F53B09" w:rsidP="001D56E7">
            <w:pPr>
              <w:rPr>
                <w:rFonts w:ascii="Arial" w:hAnsi="Arial" w:cs="Arial"/>
              </w:rPr>
            </w:pPr>
          </w:p>
        </w:tc>
        <w:tc>
          <w:tcPr>
            <w:tcW w:w="5260" w:type="dxa"/>
          </w:tcPr>
          <w:p w14:paraId="07806456"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c>
          <w:tcPr>
            <w:tcW w:w="1558" w:type="dxa"/>
          </w:tcPr>
          <w:p w14:paraId="6395DEBA" w14:textId="77777777" w:rsidR="00F53B09" w:rsidRPr="00185B44" w:rsidRDefault="00F53B09" w:rsidP="001D56E7">
            <w:pPr>
              <w:cnfStyle w:val="000000010000" w:firstRow="0" w:lastRow="0" w:firstColumn="0" w:lastColumn="0" w:oddVBand="0" w:evenVBand="0" w:oddHBand="0" w:evenHBand="1" w:firstRowFirstColumn="0" w:firstRowLastColumn="0" w:lastRowFirstColumn="0" w:lastRowLastColumn="0"/>
              <w:rPr>
                <w:rFonts w:ascii="Arial" w:hAnsi="Arial" w:cs="Arial"/>
              </w:rPr>
            </w:pPr>
          </w:p>
        </w:tc>
      </w:tr>
    </w:tbl>
    <w:p w14:paraId="07EC7826" w14:textId="2CA57808" w:rsidR="00D73860" w:rsidRPr="00185B44" w:rsidRDefault="00D73860" w:rsidP="0028179E">
      <w:pPr>
        <w:rPr>
          <w:rFonts w:ascii="Arial" w:hAnsi="Arial" w:cs="Arial"/>
          <w:b/>
        </w:rPr>
      </w:pPr>
    </w:p>
    <w:p w14:paraId="302B2431" w14:textId="77777777" w:rsidR="00F53B09" w:rsidRPr="00185B44" w:rsidRDefault="00F53B09" w:rsidP="0028179E">
      <w:pPr>
        <w:rPr>
          <w:rFonts w:ascii="Arial" w:hAnsi="Arial" w:cs="Arial"/>
          <w:b/>
        </w:rPr>
      </w:pPr>
    </w:p>
    <w:p w14:paraId="2C552B58" w14:textId="487BCD12" w:rsidR="00F53B09" w:rsidRPr="00123E4B" w:rsidRDefault="002315BD" w:rsidP="00070CB0">
      <w:pPr>
        <w:rPr>
          <w:rFonts w:ascii="Arial" w:hAnsi="Arial" w:cs="Arial"/>
          <w:b/>
          <w:color w:val="0070C0"/>
          <w:sz w:val="32"/>
          <w:szCs w:val="32"/>
        </w:rPr>
      </w:pPr>
      <w:r w:rsidRPr="00123E4B">
        <w:rPr>
          <w:rFonts w:ascii="Arial" w:hAnsi="Arial" w:cs="Arial"/>
          <w:noProof/>
          <w:color w:val="0070C0"/>
          <w:sz w:val="32"/>
          <w:szCs w:val="32"/>
          <w:lang w:eastAsia="en-AU"/>
        </w:rPr>
        <w:drawing>
          <wp:anchor distT="0" distB="0" distL="114300" distR="114300" simplePos="0" relativeHeight="251682304" behindDoc="0" locked="0" layoutInCell="1" allowOverlap="1" wp14:anchorId="4233F170" wp14:editId="173D6313">
            <wp:simplePos x="0" y="0"/>
            <wp:positionH relativeFrom="page">
              <wp:align>center</wp:align>
            </wp:positionH>
            <wp:positionV relativeFrom="paragraph">
              <wp:posOffset>310779</wp:posOffset>
            </wp:positionV>
            <wp:extent cx="6744335" cy="3698875"/>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6744335" cy="3698875"/>
                    </a:xfrm>
                    <a:prstGeom prst="rect">
                      <a:avLst/>
                    </a:prstGeom>
                  </pic:spPr>
                </pic:pic>
              </a:graphicData>
            </a:graphic>
          </wp:anchor>
        </w:drawing>
      </w:r>
      <w:r w:rsidR="00F53B09" w:rsidRPr="00123E4B">
        <w:rPr>
          <w:rFonts w:ascii="Arial" w:hAnsi="Arial" w:cs="Arial"/>
          <w:b/>
          <w:color w:val="0070C0"/>
          <w:sz w:val="32"/>
          <w:szCs w:val="32"/>
        </w:rPr>
        <w:t>Site map of Pharmacy (example)</w:t>
      </w:r>
    </w:p>
    <w:p w14:paraId="177AB1AD" w14:textId="1452D32B" w:rsidR="00F53B09" w:rsidRPr="00185B44" w:rsidRDefault="00F53B09" w:rsidP="00070CB0">
      <w:pPr>
        <w:rPr>
          <w:rFonts w:ascii="Arial" w:hAnsi="Arial" w:cs="Arial"/>
          <w:b/>
          <w:color w:val="0070C0"/>
          <w:sz w:val="32"/>
        </w:rPr>
      </w:pPr>
    </w:p>
    <w:p w14:paraId="2283BC59" w14:textId="77777777" w:rsidR="00F53B09" w:rsidRPr="00185B44" w:rsidRDefault="00F53B09" w:rsidP="00070CB0">
      <w:pPr>
        <w:rPr>
          <w:rFonts w:ascii="Arial" w:hAnsi="Arial" w:cs="Arial"/>
          <w:b/>
          <w:color w:val="0070C0"/>
          <w:sz w:val="32"/>
        </w:rPr>
      </w:pPr>
    </w:p>
    <w:p w14:paraId="32DD7774" w14:textId="77777777" w:rsidR="00F53B09" w:rsidRPr="00185B44" w:rsidRDefault="00F53B09" w:rsidP="00070CB0">
      <w:pPr>
        <w:rPr>
          <w:rFonts w:ascii="Arial" w:hAnsi="Arial" w:cs="Arial"/>
          <w:b/>
          <w:color w:val="0070C0"/>
          <w:sz w:val="32"/>
        </w:rPr>
      </w:pPr>
    </w:p>
    <w:p w14:paraId="753C5DCD" w14:textId="77777777" w:rsidR="00F53B09" w:rsidRPr="00185B44" w:rsidRDefault="00F53B09" w:rsidP="00070CB0">
      <w:pPr>
        <w:rPr>
          <w:rFonts w:ascii="Arial" w:hAnsi="Arial" w:cs="Arial"/>
          <w:b/>
          <w:color w:val="0070C0"/>
          <w:sz w:val="32"/>
        </w:rPr>
      </w:pPr>
    </w:p>
    <w:p w14:paraId="27E77850" w14:textId="77777777" w:rsidR="00F53B09" w:rsidRPr="00185B44" w:rsidRDefault="00F53B09" w:rsidP="00070CB0">
      <w:pPr>
        <w:rPr>
          <w:rFonts w:ascii="Arial" w:hAnsi="Arial" w:cs="Arial"/>
          <w:b/>
          <w:color w:val="0070C0"/>
          <w:sz w:val="32"/>
        </w:rPr>
      </w:pPr>
    </w:p>
    <w:p w14:paraId="1D3E73EE" w14:textId="427DA12B" w:rsidR="005C3880" w:rsidRPr="00185B44" w:rsidRDefault="005C3880" w:rsidP="00070CB0">
      <w:pPr>
        <w:rPr>
          <w:rFonts w:ascii="Arial" w:hAnsi="Arial" w:cs="Arial"/>
          <w:b/>
          <w:color w:val="0070C0"/>
          <w:sz w:val="32"/>
        </w:rPr>
      </w:pPr>
      <w:r w:rsidRPr="00185B44">
        <w:rPr>
          <w:rFonts w:ascii="Arial" w:hAnsi="Arial" w:cs="Arial"/>
          <w:b/>
          <w:color w:val="0070C0"/>
          <w:sz w:val="32"/>
        </w:rPr>
        <w:lastRenderedPageBreak/>
        <w:t>Procedures for Evacuation</w:t>
      </w:r>
      <w:r w:rsidR="00AB1D17" w:rsidRPr="00185B44">
        <w:rPr>
          <w:rFonts w:ascii="Arial" w:hAnsi="Arial" w:cs="Arial"/>
          <w:b/>
          <w:color w:val="0070C0"/>
          <w:sz w:val="32"/>
        </w:rPr>
        <w:t xml:space="preserve"> – quick reference</w:t>
      </w:r>
    </w:p>
    <w:p w14:paraId="1D3E73EF" w14:textId="77777777" w:rsidR="005C3880" w:rsidRPr="00185B44" w:rsidRDefault="005C3880" w:rsidP="005C3880">
      <w:pPr>
        <w:rPr>
          <w:rFonts w:ascii="Arial" w:hAnsi="Arial" w:cs="Arial"/>
        </w:rPr>
      </w:pPr>
    </w:p>
    <w:p w14:paraId="1D3E73F0" w14:textId="77777777" w:rsidR="005C3880" w:rsidRPr="00185B44" w:rsidRDefault="005C3880" w:rsidP="005C3880">
      <w:pPr>
        <w:rPr>
          <w:rFonts w:ascii="Arial" w:hAnsi="Arial" w:cs="Arial"/>
        </w:rPr>
      </w:pPr>
      <w:r w:rsidRPr="00185B44">
        <w:rPr>
          <w:rFonts w:ascii="Arial" w:hAnsi="Arial" w:cs="Arial"/>
        </w:rPr>
        <w:t>Evacuation plan for ____________</w:t>
      </w:r>
      <w:r w:rsidR="002A3201" w:rsidRPr="00185B44">
        <w:rPr>
          <w:rFonts w:ascii="Arial" w:hAnsi="Arial" w:cs="Arial"/>
        </w:rPr>
        <w:t>____________________________________</w:t>
      </w:r>
    </w:p>
    <w:p w14:paraId="1D3E73F1" w14:textId="77777777" w:rsidR="005C3880" w:rsidRPr="00185B44" w:rsidRDefault="005C3880" w:rsidP="005C3880">
      <w:pPr>
        <w:tabs>
          <w:tab w:val="left" w:pos="3855"/>
        </w:tabs>
        <w:rPr>
          <w:rFonts w:ascii="Arial" w:hAnsi="Arial" w:cs="Arial"/>
        </w:rPr>
      </w:pPr>
      <w:r w:rsidRPr="00185B44">
        <w:rPr>
          <w:rFonts w:ascii="Arial" w:hAnsi="Arial" w:cs="Arial"/>
        </w:rPr>
        <w:tab/>
      </w:r>
    </w:p>
    <w:p w14:paraId="1D3E73F2" w14:textId="77777777" w:rsidR="005C3880" w:rsidRPr="00185B44" w:rsidRDefault="005C3880" w:rsidP="004A5960">
      <w:pPr>
        <w:pStyle w:val="ListParagraph"/>
        <w:numPr>
          <w:ilvl w:val="0"/>
          <w:numId w:val="4"/>
        </w:numPr>
        <w:rPr>
          <w:rFonts w:ascii="Arial" w:hAnsi="Arial" w:cs="Arial"/>
        </w:rPr>
      </w:pPr>
      <w:r w:rsidRPr="00185B44">
        <w:rPr>
          <w:rFonts w:ascii="Arial" w:hAnsi="Arial" w:cs="Arial"/>
        </w:rPr>
        <w:t>We have ensured that exits are clearly marked.</w:t>
      </w:r>
    </w:p>
    <w:p w14:paraId="1D3E73F3" w14:textId="77777777" w:rsidR="005C3880" w:rsidRPr="00185B44" w:rsidRDefault="005C3880" w:rsidP="004A5960">
      <w:pPr>
        <w:pStyle w:val="ListParagraph"/>
        <w:numPr>
          <w:ilvl w:val="0"/>
          <w:numId w:val="4"/>
        </w:numPr>
        <w:rPr>
          <w:rFonts w:ascii="Arial" w:hAnsi="Arial" w:cs="Arial"/>
        </w:rPr>
      </w:pPr>
      <w:r w:rsidRPr="00185B44">
        <w:rPr>
          <w:rFonts w:ascii="Arial" w:hAnsi="Arial" w:cs="Arial"/>
        </w:rPr>
        <w:t>We will practice evacuation procedures ____ times a year.</w:t>
      </w:r>
    </w:p>
    <w:p w14:paraId="1D3E73F4" w14:textId="77777777" w:rsidR="005C3880" w:rsidRPr="00185B44" w:rsidRDefault="005C3880" w:rsidP="004A5960">
      <w:pPr>
        <w:pStyle w:val="ListParagraph"/>
        <w:numPr>
          <w:ilvl w:val="0"/>
          <w:numId w:val="4"/>
        </w:numPr>
        <w:rPr>
          <w:rFonts w:ascii="Arial" w:hAnsi="Arial" w:cs="Arial"/>
        </w:rPr>
      </w:pPr>
      <w:r w:rsidRPr="00185B44">
        <w:rPr>
          <w:rFonts w:ascii="Arial" w:hAnsi="Arial" w:cs="Arial"/>
        </w:rPr>
        <w:t>It takes _______ minutes to fully evacuate the pharmacy.</w:t>
      </w:r>
    </w:p>
    <w:p w14:paraId="1D3E73F5" w14:textId="77777777" w:rsidR="005C3880" w:rsidRPr="00185B44" w:rsidRDefault="005C3880" w:rsidP="005C3880">
      <w:pPr>
        <w:rPr>
          <w:rFonts w:ascii="Arial" w:hAnsi="Arial" w:cs="Arial"/>
        </w:rPr>
      </w:pPr>
    </w:p>
    <w:p w14:paraId="1D3E73F6" w14:textId="77777777" w:rsidR="005C3880" w:rsidRPr="00185B44" w:rsidRDefault="005C3880" w:rsidP="005C3880">
      <w:pPr>
        <w:rPr>
          <w:rFonts w:ascii="Arial" w:hAnsi="Arial" w:cs="Arial"/>
        </w:rPr>
      </w:pPr>
      <w:r w:rsidRPr="00185B44">
        <w:rPr>
          <w:rFonts w:ascii="Arial" w:hAnsi="Arial" w:cs="Arial"/>
        </w:rPr>
        <w:t>If we must leave the pharmacy quickly, we will follow this evacuation procedure:</w:t>
      </w:r>
    </w:p>
    <w:p w14:paraId="1D3E73F7" w14:textId="77777777" w:rsidR="005C3880" w:rsidRPr="00185B44" w:rsidRDefault="005C3880" w:rsidP="005C3880">
      <w:pPr>
        <w:rPr>
          <w:rFonts w:ascii="Arial" w:hAnsi="Arial" w:cs="Arial"/>
        </w:rPr>
      </w:pPr>
    </w:p>
    <w:tbl>
      <w:tblPr>
        <w:tblStyle w:val="LightGrid-Accent11"/>
        <w:tblW w:w="9498" w:type="dxa"/>
        <w:tblInd w:w="-318" w:type="dxa"/>
        <w:tblLayout w:type="fixed"/>
        <w:tblLook w:val="0420" w:firstRow="1" w:lastRow="0" w:firstColumn="0" w:lastColumn="0" w:noHBand="0" w:noVBand="1"/>
      </w:tblPr>
      <w:tblGrid>
        <w:gridCol w:w="1844"/>
        <w:gridCol w:w="5953"/>
        <w:gridCol w:w="1701"/>
      </w:tblGrid>
      <w:tr w:rsidR="001259A4" w:rsidRPr="00185B44" w14:paraId="1D3E73FB" w14:textId="77777777" w:rsidTr="0028179E">
        <w:trPr>
          <w:cnfStyle w:val="100000000000" w:firstRow="1" w:lastRow="0" w:firstColumn="0" w:lastColumn="0" w:oddVBand="0" w:evenVBand="0" w:oddHBand="0" w:evenHBand="0" w:firstRowFirstColumn="0" w:firstRowLastColumn="0" w:lastRowFirstColumn="0" w:lastRowLastColumn="0"/>
          <w:trHeight w:val="345"/>
          <w:tblHeader/>
        </w:trPr>
        <w:tc>
          <w:tcPr>
            <w:tcW w:w="1844" w:type="dxa"/>
          </w:tcPr>
          <w:p w14:paraId="1D3E73F8" w14:textId="77777777" w:rsidR="001259A4" w:rsidRPr="00185B44" w:rsidRDefault="001259A4" w:rsidP="000F73D8">
            <w:pPr>
              <w:spacing w:after="60"/>
              <w:rPr>
                <w:rFonts w:ascii="Arial" w:hAnsi="Arial" w:cs="Arial"/>
                <w:sz w:val="22"/>
                <w:szCs w:val="20"/>
              </w:rPr>
            </w:pPr>
            <w:r w:rsidRPr="00185B44">
              <w:rPr>
                <w:rFonts w:ascii="Arial" w:hAnsi="Arial" w:cs="Arial"/>
                <w:sz w:val="22"/>
                <w:szCs w:val="20"/>
              </w:rPr>
              <w:t>Emergency &amp; Reference to full procedure</w:t>
            </w:r>
            <w:r w:rsidRPr="00185B44">
              <w:rPr>
                <w:rStyle w:val="FootnoteReference"/>
                <w:rFonts w:ascii="Arial" w:hAnsi="Arial" w:cs="Arial"/>
                <w:sz w:val="22"/>
              </w:rPr>
              <w:footnoteReference w:id="8"/>
            </w:r>
          </w:p>
        </w:tc>
        <w:tc>
          <w:tcPr>
            <w:tcW w:w="5953" w:type="dxa"/>
          </w:tcPr>
          <w:p w14:paraId="1D3E73F9" w14:textId="77777777" w:rsidR="001259A4" w:rsidRPr="00185B44" w:rsidRDefault="001259A4" w:rsidP="002A3201">
            <w:pPr>
              <w:spacing w:after="60"/>
              <w:ind w:left="7"/>
              <w:rPr>
                <w:rFonts w:ascii="Arial" w:hAnsi="Arial" w:cs="Arial"/>
                <w:sz w:val="22"/>
                <w:szCs w:val="20"/>
              </w:rPr>
            </w:pPr>
            <w:r w:rsidRPr="00185B44">
              <w:rPr>
                <w:rFonts w:ascii="Arial" w:hAnsi="Arial" w:cs="Arial"/>
                <w:sz w:val="22"/>
                <w:szCs w:val="20"/>
              </w:rPr>
              <w:t xml:space="preserve">What to do </w:t>
            </w:r>
          </w:p>
        </w:tc>
        <w:tc>
          <w:tcPr>
            <w:tcW w:w="1701" w:type="dxa"/>
          </w:tcPr>
          <w:p w14:paraId="1D3E73FA" w14:textId="77777777" w:rsidR="001259A4" w:rsidRPr="00185B44" w:rsidRDefault="001259A4" w:rsidP="00D26C0F">
            <w:pPr>
              <w:spacing w:after="60"/>
              <w:rPr>
                <w:rFonts w:ascii="Arial" w:hAnsi="Arial" w:cs="Arial"/>
                <w:sz w:val="22"/>
                <w:szCs w:val="20"/>
              </w:rPr>
            </w:pPr>
            <w:r w:rsidRPr="00185B44">
              <w:rPr>
                <w:rFonts w:ascii="Arial" w:hAnsi="Arial" w:cs="Arial"/>
                <w:sz w:val="22"/>
                <w:szCs w:val="20"/>
              </w:rPr>
              <w:t>Evacuation point/address</w:t>
            </w:r>
          </w:p>
        </w:tc>
      </w:tr>
      <w:tr w:rsidR="001259A4" w:rsidRPr="00185B44" w14:paraId="1D3E7405" w14:textId="77777777" w:rsidTr="0028179E">
        <w:trPr>
          <w:cnfStyle w:val="000000100000" w:firstRow="0" w:lastRow="0" w:firstColumn="0" w:lastColumn="0" w:oddVBand="0" w:evenVBand="0" w:oddHBand="1" w:evenHBand="0" w:firstRowFirstColumn="0" w:firstRowLastColumn="0" w:lastRowFirstColumn="0" w:lastRowLastColumn="0"/>
          <w:trHeight w:val="315"/>
        </w:trPr>
        <w:tc>
          <w:tcPr>
            <w:tcW w:w="1844" w:type="dxa"/>
          </w:tcPr>
          <w:p w14:paraId="1D3E73FC" w14:textId="77777777" w:rsidR="001259A4" w:rsidRPr="00185B44" w:rsidRDefault="001259A4" w:rsidP="007121B8">
            <w:pPr>
              <w:spacing w:after="60"/>
              <w:rPr>
                <w:rFonts w:ascii="Arial" w:hAnsi="Arial" w:cs="Arial"/>
                <w:b/>
                <w:i/>
                <w:color w:val="000000"/>
                <w:sz w:val="20"/>
                <w:szCs w:val="20"/>
              </w:rPr>
            </w:pPr>
            <w:r w:rsidRPr="00185B44">
              <w:rPr>
                <w:rFonts w:ascii="Arial" w:hAnsi="Arial" w:cs="Arial"/>
                <w:b/>
                <w:i/>
                <w:color w:val="000000"/>
                <w:sz w:val="20"/>
                <w:szCs w:val="20"/>
              </w:rPr>
              <w:t xml:space="preserve">Fire </w:t>
            </w:r>
          </w:p>
          <w:p w14:paraId="1D3E73FD" w14:textId="77777777" w:rsidR="001259A4" w:rsidRPr="00185B44" w:rsidRDefault="001259A4" w:rsidP="007121B8">
            <w:pPr>
              <w:spacing w:after="60"/>
              <w:rPr>
                <w:rFonts w:ascii="Arial" w:hAnsi="Arial" w:cs="Arial"/>
                <w:i/>
                <w:color w:val="000000"/>
                <w:sz w:val="20"/>
                <w:szCs w:val="20"/>
              </w:rPr>
            </w:pPr>
            <w:r w:rsidRPr="00185B44">
              <w:rPr>
                <w:rFonts w:ascii="Arial" w:hAnsi="Arial" w:cs="Arial"/>
                <w:i/>
                <w:color w:val="000000"/>
                <w:sz w:val="20"/>
                <w:szCs w:val="20"/>
              </w:rPr>
              <w:t>On shared drive under 'Emergency' folder. Printed copy in main filing cabinet.</w:t>
            </w:r>
          </w:p>
        </w:tc>
        <w:tc>
          <w:tcPr>
            <w:tcW w:w="5953" w:type="dxa"/>
          </w:tcPr>
          <w:p w14:paraId="1D3E73FE" w14:textId="77777777" w:rsidR="00AB1D17" w:rsidRPr="00185B44" w:rsidRDefault="001259A4" w:rsidP="007121B8">
            <w:pPr>
              <w:tabs>
                <w:tab w:val="num" w:pos="1185"/>
              </w:tabs>
              <w:spacing w:after="60"/>
              <w:ind w:left="7"/>
              <w:rPr>
                <w:rFonts w:ascii="Arial" w:hAnsi="Arial" w:cs="Arial"/>
                <w:i/>
                <w:color w:val="000000"/>
                <w:sz w:val="20"/>
                <w:szCs w:val="20"/>
              </w:rPr>
            </w:pPr>
            <w:r w:rsidRPr="00185B44">
              <w:rPr>
                <w:rFonts w:ascii="Arial" w:hAnsi="Arial" w:cs="Arial"/>
                <w:i/>
                <w:color w:val="000000"/>
                <w:sz w:val="20"/>
                <w:szCs w:val="20"/>
              </w:rPr>
              <w:t>Numbered basic instructions that are easy to read in the situation and follow –</w:t>
            </w:r>
            <w:r w:rsidR="00AB1D17" w:rsidRPr="00185B44">
              <w:rPr>
                <w:rFonts w:ascii="Arial" w:hAnsi="Arial" w:cs="Arial"/>
                <w:i/>
                <w:color w:val="000000"/>
                <w:sz w:val="20"/>
                <w:szCs w:val="20"/>
              </w:rPr>
              <w:t xml:space="preserve"> it is a ‘quick reference’ so try and limit it to one page for each identified emergency.</w:t>
            </w:r>
          </w:p>
          <w:p w14:paraId="1D3E73FF" w14:textId="77777777" w:rsidR="00AB1D17" w:rsidRPr="00185B44" w:rsidRDefault="001259A4" w:rsidP="00AB1D17">
            <w:pPr>
              <w:tabs>
                <w:tab w:val="num" w:pos="1185"/>
              </w:tabs>
              <w:spacing w:after="60"/>
              <w:ind w:left="7"/>
              <w:rPr>
                <w:rFonts w:ascii="Arial" w:hAnsi="Arial" w:cs="Arial"/>
                <w:i/>
                <w:color w:val="000000"/>
                <w:sz w:val="20"/>
                <w:szCs w:val="20"/>
              </w:rPr>
            </w:pPr>
            <w:r w:rsidRPr="00185B44">
              <w:rPr>
                <w:rFonts w:ascii="Arial" w:hAnsi="Arial" w:cs="Arial"/>
                <w:i/>
                <w:color w:val="000000"/>
                <w:sz w:val="20"/>
                <w:szCs w:val="20"/>
              </w:rPr>
              <w:t>This should be based on the research previously undertaken, using the research checklists.</w:t>
            </w:r>
            <w:r w:rsidR="00AB1D17" w:rsidRPr="00185B44">
              <w:rPr>
                <w:rFonts w:ascii="Arial" w:hAnsi="Arial" w:cs="Arial"/>
                <w:i/>
                <w:color w:val="000000"/>
                <w:sz w:val="20"/>
                <w:szCs w:val="20"/>
              </w:rPr>
              <w:t xml:space="preserve"> </w:t>
            </w:r>
          </w:p>
          <w:p w14:paraId="1D3E7400" w14:textId="77777777" w:rsidR="001259A4" w:rsidRPr="00185B44" w:rsidRDefault="00AB1D17" w:rsidP="00AB1D17">
            <w:pPr>
              <w:tabs>
                <w:tab w:val="num" w:pos="1185"/>
              </w:tabs>
              <w:spacing w:after="60"/>
              <w:ind w:left="7"/>
              <w:rPr>
                <w:rFonts w:ascii="Arial" w:hAnsi="Arial" w:cs="Arial"/>
                <w:i/>
                <w:color w:val="000000"/>
                <w:sz w:val="20"/>
                <w:szCs w:val="20"/>
              </w:rPr>
            </w:pPr>
            <w:r w:rsidRPr="00185B44">
              <w:rPr>
                <w:rFonts w:ascii="Arial" w:hAnsi="Arial" w:cs="Arial"/>
                <w:i/>
                <w:color w:val="000000"/>
                <w:sz w:val="20"/>
                <w:szCs w:val="20"/>
              </w:rPr>
              <w:t xml:space="preserve">Remember: it is essential to practice and review.  </w:t>
            </w:r>
          </w:p>
          <w:p w14:paraId="1D3E7401" w14:textId="77777777" w:rsidR="000A1FBE" w:rsidRPr="00185B44" w:rsidRDefault="000A1FBE" w:rsidP="000A1FBE">
            <w:pPr>
              <w:tabs>
                <w:tab w:val="num" w:pos="1185"/>
              </w:tabs>
              <w:spacing w:after="60"/>
              <w:ind w:left="7"/>
              <w:rPr>
                <w:rFonts w:ascii="Arial" w:hAnsi="Arial" w:cs="Arial"/>
                <w:i/>
                <w:color w:val="000000"/>
                <w:sz w:val="20"/>
                <w:szCs w:val="20"/>
              </w:rPr>
            </w:pPr>
            <w:r w:rsidRPr="00185B44">
              <w:rPr>
                <w:rFonts w:ascii="Arial" w:hAnsi="Arial" w:cs="Arial"/>
                <w:i/>
                <w:color w:val="000000"/>
                <w:sz w:val="20"/>
                <w:szCs w:val="20"/>
              </w:rPr>
              <w:t>Consider laminating each one-page procedure in addition to a copy within the EMP for quick access</w:t>
            </w:r>
            <w:r w:rsidR="008D63EA" w:rsidRPr="00185B44">
              <w:rPr>
                <w:rFonts w:ascii="Arial" w:hAnsi="Arial" w:cs="Arial"/>
                <w:i/>
                <w:color w:val="000000"/>
                <w:sz w:val="20"/>
                <w:szCs w:val="20"/>
              </w:rPr>
              <w:t>.</w:t>
            </w:r>
          </w:p>
        </w:tc>
        <w:tc>
          <w:tcPr>
            <w:tcW w:w="1701" w:type="dxa"/>
          </w:tcPr>
          <w:p w14:paraId="1D3E7402" w14:textId="77777777" w:rsidR="001259A4" w:rsidRPr="00185B44" w:rsidRDefault="001259A4" w:rsidP="007121B8">
            <w:pPr>
              <w:spacing w:after="60"/>
              <w:rPr>
                <w:rFonts w:ascii="Arial" w:hAnsi="Arial" w:cs="Arial"/>
                <w:i/>
                <w:color w:val="000000"/>
                <w:sz w:val="20"/>
                <w:szCs w:val="20"/>
              </w:rPr>
            </w:pPr>
            <w:r w:rsidRPr="00185B44">
              <w:rPr>
                <w:rFonts w:ascii="Arial" w:hAnsi="Arial" w:cs="Arial"/>
                <w:i/>
                <w:color w:val="000000"/>
                <w:sz w:val="20"/>
                <w:szCs w:val="20"/>
              </w:rPr>
              <w:t>1. Corner Safe Street and Sound Lane, City.</w:t>
            </w:r>
          </w:p>
          <w:p w14:paraId="1D3E7403" w14:textId="77777777" w:rsidR="001259A4" w:rsidRPr="00185B44" w:rsidRDefault="001259A4" w:rsidP="007121B8">
            <w:pPr>
              <w:spacing w:after="60"/>
              <w:rPr>
                <w:rFonts w:ascii="Arial" w:hAnsi="Arial" w:cs="Arial"/>
                <w:i/>
                <w:color w:val="000000"/>
                <w:sz w:val="20"/>
                <w:szCs w:val="20"/>
              </w:rPr>
            </w:pPr>
          </w:p>
          <w:p w14:paraId="1D3E7404" w14:textId="77777777" w:rsidR="001259A4" w:rsidRPr="00185B44" w:rsidRDefault="001259A4" w:rsidP="007121B8">
            <w:pPr>
              <w:spacing w:after="60"/>
              <w:rPr>
                <w:rFonts w:ascii="Arial" w:hAnsi="Arial" w:cs="Arial"/>
                <w:i/>
                <w:color w:val="000000"/>
                <w:sz w:val="20"/>
                <w:szCs w:val="20"/>
              </w:rPr>
            </w:pPr>
            <w:r w:rsidRPr="00185B44">
              <w:rPr>
                <w:rFonts w:ascii="Arial" w:hAnsi="Arial" w:cs="Arial"/>
                <w:i/>
                <w:color w:val="000000"/>
                <w:sz w:val="20"/>
                <w:szCs w:val="20"/>
              </w:rPr>
              <w:t xml:space="preserve">2. </w:t>
            </w:r>
          </w:p>
        </w:tc>
      </w:tr>
      <w:tr w:rsidR="001259A4" w:rsidRPr="00185B44" w14:paraId="1D3E7419" w14:textId="77777777" w:rsidTr="0028179E">
        <w:trPr>
          <w:cnfStyle w:val="000000010000" w:firstRow="0" w:lastRow="0" w:firstColumn="0" w:lastColumn="0" w:oddVBand="0" w:evenVBand="0" w:oddHBand="0" w:evenHBand="1" w:firstRowFirstColumn="0" w:firstRowLastColumn="0" w:lastRowFirstColumn="0" w:lastRowLastColumn="0"/>
          <w:trHeight w:val="315"/>
        </w:trPr>
        <w:tc>
          <w:tcPr>
            <w:tcW w:w="1844" w:type="dxa"/>
          </w:tcPr>
          <w:p w14:paraId="1D3E7406" w14:textId="77777777" w:rsidR="001259A4" w:rsidRPr="00185B44" w:rsidRDefault="001259A4" w:rsidP="00D26C0F">
            <w:pPr>
              <w:rPr>
                <w:rFonts w:ascii="Arial" w:hAnsi="Arial" w:cs="Arial"/>
                <w:b/>
                <w:color w:val="000000"/>
                <w:szCs w:val="20"/>
              </w:rPr>
            </w:pPr>
          </w:p>
          <w:p w14:paraId="1D3E7407" w14:textId="77777777" w:rsidR="001259A4" w:rsidRPr="00185B44" w:rsidRDefault="001259A4" w:rsidP="00D26C0F">
            <w:pPr>
              <w:rPr>
                <w:rFonts w:ascii="Arial" w:hAnsi="Arial" w:cs="Arial"/>
                <w:b/>
                <w:color w:val="000000"/>
                <w:szCs w:val="20"/>
              </w:rPr>
            </w:pPr>
          </w:p>
          <w:p w14:paraId="1D3E7408" w14:textId="77777777" w:rsidR="001259A4" w:rsidRPr="00185B44" w:rsidRDefault="001259A4" w:rsidP="00D26C0F">
            <w:pPr>
              <w:rPr>
                <w:rFonts w:ascii="Arial" w:hAnsi="Arial" w:cs="Arial"/>
                <w:b/>
                <w:color w:val="000000"/>
                <w:szCs w:val="20"/>
              </w:rPr>
            </w:pPr>
          </w:p>
          <w:p w14:paraId="1D3E7409" w14:textId="77777777" w:rsidR="001259A4" w:rsidRPr="00185B44" w:rsidRDefault="001259A4" w:rsidP="00D26C0F">
            <w:pPr>
              <w:rPr>
                <w:rFonts w:ascii="Arial" w:hAnsi="Arial" w:cs="Arial"/>
                <w:b/>
                <w:color w:val="000000"/>
                <w:szCs w:val="20"/>
              </w:rPr>
            </w:pPr>
          </w:p>
          <w:p w14:paraId="1D3E740A" w14:textId="77777777" w:rsidR="001259A4" w:rsidRPr="00185B44" w:rsidRDefault="001259A4" w:rsidP="00D26C0F">
            <w:pPr>
              <w:rPr>
                <w:rFonts w:ascii="Arial" w:hAnsi="Arial" w:cs="Arial"/>
                <w:b/>
                <w:color w:val="000000"/>
                <w:szCs w:val="20"/>
              </w:rPr>
            </w:pPr>
          </w:p>
          <w:p w14:paraId="1D3E740B" w14:textId="77777777" w:rsidR="001259A4" w:rsidRPr="00185B44" w:rsidRDefault="001259A4" w:rsidP="00D26C0F">
            <w:pPr>
              <w:rPr>
                <w:rFonts w:ascii="Arial" w:hAnsi="Arial" w:cs="Arial"/>
                <w:b/>
                <w:color w:val="000000"/>
                <w:szCs w:val="20"/>
              </w:rPr>
            </w:pPr>
          </w:p>
          <w:p w14:paraId="1D3E740C" w14:textId="77777777" w:rsidR="001259A4" w:rsidRPr="00185B44" w:rsidRDefault="001259A4" w:rsidP="00D26C0F">
            <w:pPr>
              <w:rPr>
                <w:rFonts w:ascii="Arial" w:hAnsi="Arial" w:cs="Arial"/>
                <w:b/>
                <w:color w:val="000000"/>
                <w:szCs w:val="20"/>
              </w:rPr>
            </w:pPr>
          </w:p>
          <w:p w14:paraId="1D3E740D" w14:textId="77777777" w:rsidR="001259A4" w:rsidRPr="00185B44" w:rsidRDefault="001259A4" w:rsidP="00D26C0F">
            <w:pPr>
              <w:rPr>
                <w:rFonts w:ascii="Arial" w:hAnsi="Arial" w:cs="Arial"/>
                <w:b/>
                <w:color w:val="000000"/>
                <w:szCs w:val="20"/>
              </w:rPr>
            </w:pPr>
          </w:p>
          <w:p w14:paraId="1D3E740E" w14:textId="77777777" w:rsidR="001259A4" w:rsidRPr="00185B44" w:rsidRDefault="001259A4" w:rsidP="00D26C0F">
            <w:pPr>
              <w:rPr>
                <w:rFonts w:ascii="Arial" w:hAnsi="Arial" w:cs="Arial"/>
                <w:b/>
                <w:color w:val="000000"/>
                <w:szCs w:val="20"/>
              </w:rPr>
            </w:pPr>
          </w:p>
        </w:tc>
        <w:tc>
          <w:tcPr>
            <w:tcW w:w="5953" w:type="dxa"/>
          </w:tcPr>
          <w:p w14:paraId="1D3E740F" w14:textId="77777777" w:rsidR="001259A4" w:rsidRPr="00185B44" w:rsidRDefault="001259A4" w:rsidP="007121B8">
            <w:pPr>
              <w:ind w:left="7"/>
              <w:rPr>
                <w:rFonts w:ascii="Arial" w:hAnsi="Arial" w:cs="Arial"/>
                <w:b/>
                <w:color w:val="000000"/>
                <w:szCs w:val="20"/>
              </w:rPr>
            </w:pPr>
          </w:p>
          <w:p w14:paraId="1D3E7410" w14:textId="77777777" w:rsidR="001259A4" w:rsidRPr="00185B44" w:rsidRDefault="001259A4" w:rsidP="007121B8">
            <w:pPr>
              <w:ind w:left="7"/>
              <w:rPr>
                <w:rFonts w:ascii="Arial" w:hAnsi="Arial" w:cs="Arial"/>
                <w:b/>
                <w:color w:val="000000"/>
                <w:szCs w:val="20"/>
              </w:rPr>
            </w:pPr>
          </w:p>
          <w:p w14:paraId="1D3E7411" w14:textId="77777777" w:rsidR="001259A4" w:rsidRPr="00185B44" w:rsidRDefault="001259A4" w:rsidP="007121B8">
            <w:pPr>
              <w:ind w:left="7"/>
              <w:rPr>
                <w:rFonts w:ascii="Arial" w:hAnsi="Arial" w:cs="Arial"/>
                <w:b/>
                <w:color w:val="000000"/>
                <w:szCs w:val="20"/>
              </w:rPr>
            </w:pPr>
          </w:p>
          <w:p w14:paraId="1D3E7412" w14:textId="77777777" w:rsidR="001259A4" w:rsidRPr="00185B44" w:rsidRDefault="001259A4" w:rsidP="007121B8">
            <w:pPr>
              <w:ind w:left="7"/>
              <w:rPr>
                <w:rFonts w:ascii="Arial" w:hAnsi="Arial" w:cs="Arial"/>
                <w:b/>
                <w:color w:val="000000"/>
                <w:szCs w:val="20"/>
              </w:rPr>
            </w:pPr>
          </w:p>
          <w:p w14:paraId="1D3E7413" w14:textId="77777777" w:rsidR="001259A4" w:rsidRPr="00185B44" w:rsidRDefault="001259A4" w:rsidP="007121B8">
            <w:pPr>
              <w:ind w:left="7"/>
              <w:rPr>
                <w:rFonts w:ascii="Arial" w:hAnsi="Arial" w:cs="Arial"/>
                <w:b/>
                <w:color w:val="000000"/>
                <w:szCs w:val="20"/>
              </w:rPr>
            </w:pPr>
          </w:p>
          <w:p w14:paraId="1D3E7414" w14:textId="77777777" w:rsidR="001259A4" w:rsidRPr="00185B44" w:rsidRDefault="001259A4" w:rsidP="007121B8">
            <w:pPr>
              <w:ind w:left="7"/>
              <w:rPr>
                <w:rFonts w:ascii="Arial" w:hAnsi="Arial" w:cs="Arial"/>
                <w:b/>
                <w:color w:val="000000"/>
                <w:szCs w:val="20"/>
              </w:rPr>
            </w:pPr>
          </w:p>
          <w:p w14:paraId="1D3E7415" w14:textId="77777777" w:rsidR="001259A4" w:rsidRPr="00185B44" w:rsidRDefault="001259A4" w:rsidP="007121B8">
            <w:pPr>
              <w:ind w:left="7"/>
              <w:rPr>
                <w:rFonts w:ascii="Arial" w:hAnsi="Arial" w:cs="Arial"/>
                <w:b/>
                <w:color w:val="000000"/>
                <w:szCs w:val="20"/>
              </w:rPr>
            </w:pPr>
          </w:p>
          <w:p w14:paraId="1D3E7416" w14:textId="77777777" w:rsidR="001259A4" w:rsidRPr="00185B44" w:rsidRDefault="001259A4" w:rsidP="007121B8">
            <w:pPr>
              <w:ind w:left="7"/>
              <w:rPr>
                <w:rFonts w:ascii="Arial" w:hAnsi="Arial" w:cs="Arial"/>
                <w:b/>
                <w:color w:val="000000"/>
                <w:szCs w:val="20"/>
              </w:rPr>
            </w:pPr>
          </w:p>
          <w:p w14:paraId="1D3E7417" w14:textId="77777777" w:rsidR="001259A4" w:rsidRPr="00185B44" w:rsidRDefault="001259A4" w:rsidP="007121B8">
            <w:pPr>
              <w:ind w:left="7"/>
              <w:rPr>
                <w:rFonts w:ascii="Arial" w:hAnsi="Arial" w:cs="Arial"/>
                <w:b/>
                <w:color w:val="000000"/>
                <w:szCs w:val="20"/>
              </w:rPr>
            </w:pPr>
          </w:p>
        </w:tc>
        <w:tc>
          <w:tcPr>
            <w:tcW w:w="1701" w:type="dxa"/>
          </w:tcPr>
          <w:p w14:paraId="1D3E7418" w14:textId="77777777" w:rsidR="001259A4" w:rsidRPr="00185B44" w:rsidRDefault="001259A4" w:rsidP="00D26C0F">
            <w:pPr>
              <w:rPr>
                <w:rFonts w:ascii="Arial" w:hAnsi="Arial" w:cs="Arial"/>
                <w:b/>
                <w:color w:val="000000"/>
                <w:szCs w:val="20"/>
              </w:rPr>
            </w:pPr>
          </w:p>
        </w:tc>
      </w:tr>
      <w:tr w:rsidR="001259A4" w:rsidRPr="00185B44" w14:paraId="1D3E742D" w14:textId="77777777" w:rsidTr="0028179E">
        <w:trPr>
          <w:cnfStyle w:val="000000100000" w:firstRow="0" w:lastRow="0" w:firstColumn="0" w:lastColumn="0" w:oddVBand="0" w:evenVBand="0" w:oddHBand="1" w:evenHBand="0" w:firstRowFirstColumn="0" w:firstRowLastColumn="0" w:lastRowFirstColumn="0" w:lastRowLastColumn="0"/>
          <w:trHeight w:val="75"/>
        </w:trPr>
        <w:tc>
          <w:tcPr>
            <w:tcW w:w="1844" w:type="dxa"/>
          </w:tcPr>
          <w:p w14:paraId="1D3E741A" w14:textId="77777777" w:rsidR="001259A4" w:rsidRPr="00185B44" w:rsidRDefault="001259A4" w:rsidP="00D26C0F">
            <w:pPr>
              <w:spacing w:after="60"/>
              <w:rPr>
                <w:rFonts w:ascii="Arial" w:hAnsi="Arial" w:cs="Arial"/>
                <w:b/>
                <w:color w:val="000000"/>
                <w:szCs w:val="20"/>
              </w:rPr>
            </w:pPr>
          </w:p>
          <w:p w14:paraId="1D3E741B" w14:textId="77777777" w:rsidR="001259A4" w:rsidRPr="00185B44" w:rsidRDefault="001259A4" w:rsidP="00D26C0F">
            <w:pPr>
              <w:spacing w:after="60"/>
              <w:rPr>
                <w:rFonts w:ascii="Arial" w:hAnsi="Arial" w:cs="Arial"/>
                <w:b/>
                <w:color w:val="000000"/>
                <w:szCs w:val="20"/>
              </w:rPr>
            </w:pPr>
          </w:p>
          <w:p w14:paraId="1D3E741C" w14:textId="77777777" w:rsidR="001259A4" w:rsidRPr="00185B44" w:rsidRDefault="001259A4" w:rsidP="00D26C0F">
            <w:pPr>
              <w:spacing w:after="60"/>
              <w:rPr>
                <w:rFonts w:ascii="Arial" w:hAnsi="Arial" w:cs="Arial"/>
                <w:b/>
                <w:color w:val="000000"/>
                <w:szCs w:val="20"/>
              </w:rPr>
            </w:pPr>
          </w:p>
          <w:p w14:paraId="1D3E741D" w14:textId="77777777" w:rsidR="001259A4" w:rsidRPr="00185B44" w:rsidRDefault="001259A4" w:rsidP="00D26C0F">
            <w:pPr>
              <w:spacing w:after="60"/>
              <w:rPr>
                <w:rFonts w:ascii="Arial" w:hAnsi="Arial" w:cs="Arial"/>
                <w:b/>
                <w:color w:val="000000"/>
                <w:szCs w:val="20"/>
              </w:rPr>
            </w:pPr>
          </w:p>
          <w:p w14:paraId="1D3E741E" w14:textId="77777777" w:rsidR="001259A4" w:rsidRPr="00185B44" w:rsidRDefault="001259A4" w:rsidP="00D26C0F">
            <w:pPr>
              <w:spacing w:after="60"/>
              <w:rPr>
                <w:rFonts w:ascii="Arial" w:hAnsi="Arial" w:cs="Arial"/>
                <w:b/>
                <w:color w:val="000000"/>
                <w:szCs w:val="20"/>
              </w:rPr>
            </w:pPr>
          </w:p>
          <w:p w14:paraId="1D3E741F" w14:textId="77777777" w:rsidR="001259A4" w:rsidRPr="00185B44" w:rsidRDefault="001259A4" w:rsidP="00D26C0F">
            <w:pPr>
              <w:spacing w:after="60"/>
              <w:rPr>
                <w:rFonts w:ascii="Arial" w:hAnsi="Arial" w:cs="Arial"/>
                <w:b/>
                <w:color w:val="000000"/>
                <w:szCs w:val="20"/>
              </w:rPr>
            </w:pPr>
          </w:p>
          <w:p w14:paraId="1D3E7420" w14:textId="77777777" w:rsidR="001259A4" w:rsidRPr="00185B44" w:rsidRDefault="001259A4" w:rsidP="00D26C0F">
            <w:pPr>
              <w:spacing w:after="60"/>
              <w:rPr>
                <w:rFonts w:ascii="Arial" w:hAnsi="Arial" w:cs="Arial"/>
                <w:b/>
                <w:color w:val="000000"/>
                <w:szCs w:val="20"/>
              </w:rPr>
            </w:pPr>
          </w:p>
          <w:p w14:paraId="1D3E7421" w14:textId="77777777" w:rsidR="001259A4" w:rsidRPr="00185B44" w:rsidRDefault="001259A4" w:rsidP="00D26C0F">
            <w:pPr>
              <w:spacing w:after="60"/>
              <w:rPr>
                <w:rFonts w:ascii="Arial" w:hAnsi="Arial" w:cs="Arial"/>
                <w:b/>
                <w:color w:val="000000"/>
                <w:szCs w:val="20"/>
              </w:rPr>
            </w:pPr>
          </w:p>
        </w:tc>
        <w:tc>
          <w:tcPr>
            <w:tcW w:w="5953" w:type="dxa"/>
          </w:tcPr>
          <w:p w14:paraId="1D3E7422" w14:textId="77777777" w:rsidR="001259A4" w:rsidRPr="00185B44" w:rsidRDefault="001259A4" w:rsidP="007121B8">
            <w:pPr>
              <w:spacing w:after="60"/>
              <w:ind w:left="7"/>
              <w:rPr>
                <w:rFonts w:ascii="Arial" w:hAnsi="Arial" w:cs="Arial"/>
                <w:b/>
                <w:color w:val="000000"/>
                <w:szCs w:val="20"/>
              </w:rPr>
            </w:pPr>
          </w:p>
          <w:p w14:paraId="1D3E7423" w14:textId="77777777" w:rsidR="001259A4" w:rsidRPr="00185B44" w:rsidRDefault="001259A4" w:rsidP="007121B8">
            <w:pPr>
              <w:spacing w:after="60"/>
              <w:ind w:left="7"/>
              <w:rPr>
                <w:rFonts w:ascii="Arial" w:hAnsi="Arial" w:cs="Arial"/>
                <w:b/>
                <w:color w:val="000000"/>
                <w:szCs w:val="20"/>
              </w:rPr>
            </w:pPr>
          </w:p>
          <w:p w14:paraId="1D3E7424" w14:textId="77777777" w:rsidR="001259A4" w:rsidRPr="00185B44" w:rsidRDefault="001259A4" w:rsidP="007121B8">
            <w:pPr>
              <w:spacing w:after="60"/>
              <w:ind w:left="7"/>
              <w:rPr>
                <w:rFonts w:ascii="Arial" w:hAnsi="Arial" w:cs="Arial"/>
                <w:b/>
                <w:color w:val="000000"/>
                <w:szCs w:val="20"/>
              </w:rPr>
            </w:pPr>
          </w:p>
          <w:p w14:paraId="1D3E7425" w14:textId="77777777" w:rsidR="001259A4" w:rsidRPr="00185B44" w:rsidRDefault="001259A4" w:rsidP="007121B8">
            <w:pPr>
              <w:spacing w:after="60"/>
              <w:ind w:left="7"/>
              <w:rPr>
                <w:rFonts w:ascii="Arial" w:hAnsi="Arial" w:cs="Arial"/>
                <w:b/>
                <w:color w:val="000000"/>
                <w:szCs w:val="20"/>
              </w:rPr>
            </w:pPr>
          </w:p>
          <w:p w14:paraId="1D3E7426" w14:textId="77777777" w:rsidR="001259A4" w:rsidRPr="00185B44" w:rsidRDefault="001259A4" w:rsidP="007121B8">
            <w:pPr>
              <w:spacing w:after="60"/>
              <w:ind w:left="7"/>
              <w:rPr>
                <w:rFonts w:ascii="Arial" w:hAnsi="Arial" w:cs="Arial"/>
                <w:b/>
                <w:color w:val="000000"/>
                <w:szCs w:val="20"/>
              </w:rPr>
            </w:pPr>
          </w:p>
          <w:p w14:paraId="1D3E7427" w14:textId="77777777" w:rsidR="001259A4" w:rsidRPr="00185B44" w:rsidRDefault="001259A4" w:rsidP="007121B8">
            <w:pPr>
              <w:spacing w:after="60"/>
              <w:ind w:left="7"/>
              <w:rPr>
                <w:rFonts w:ascii="Arial" w:hAnsi="Arial" w:cs="Arial"/>
                <w:b/>
                <w:color w:val="000000"/>
                <w:szCs w:val="20"/>
              </w:rPr>
            </w:pPr>
          </w:p>
          <w:p w14:paraId="1D3E7428" w14:textId="77777777" w:rsidR="001259A4" w:rsidRPr="00185B44" w:rsidRDefault="001259A4" w:rsidP="007121B8">
            <w:pPr>
              <w:spacing w:after="60"/>
              <w:ind w:left="7"/>
              <w:rPr>
                <w:rFonts w:ascii="Arial" w:hAnsi="Arial" w:cs="Arial"/>
                <w:b/>
                <w:color w:val="000000"/>
                <w:szCs w:val="20"/>
              </w:rPr>
            </w:pPr>
          </w:p>
          <w:p w14:paraId="1D3E7429" w14:textId="77777777" w:rsidR="001259A4" w:rsidRPr="00185B44" w:rsidRDefault="001259A4" w:rsidP="007121B8">
            <w:pPr>
              <w:spacing w:after="60"/>
              <w:ind w:left="7"/>
              <w:rPr>
                <w:rFonts w:ascii="Arial" w:hAnsi="Arial" w:cs="Arial"/>
                <w:b/>
                <w:color w:val="000000"/>
                <w:szCs w:val="20"/>
              </w:rPr>
            </w:pPr>
          </w:p>
          <w:p w14:paraId="1D3E742A" w14:textId="77777777" w:rsidR="001259A4" w:rsidRPr="00185B44" w:rsidRDefault="001259A4" w:rsidP="007121B8">
            <w:pPr>
              <w:spacing w:after="60"/>
              <w:ind w:left="7"/>
              <w:rPr>
                <w:rFonts w:ascii="Arial" w:hAnsi="Arial" w:cs="Arial"/>
                <w:b/>
                <w:color w:val="000000"/>
                <w:szCs w:val="20"/>
              </w:rPr>
            </w:pPr>
          </w:p>
          <w:p w14:paraId="1D3E742B" w14:textId="77777777" w:rsidR="001259A4" w:rsidRPr="00185B44" w:rsidRDefault="001259A4" w:rsidP="007121B8">
            <w:pPr>
              <w:spacing w:after="60"/>
              <w:ind w:left="7"/>
              <w:rPr>
                <w:rFonts w:ascii="Arial" w:hAnsi="Arial" w:cs="Arial"/>
                <w:b/>
                <w:color w:val="000000"/>
                <w:szCs w:val="20"/>
              </w:rPr>
            </w:pPr>
          </w:p>
        </w:tc>
        <w:tc>
          <w:tcPr>
            <w:tcW w:w="1701" w:type="dxa"/>
          </w:tcPr>
          <w:p w14:paraId="1D3E742C" w14:textId="77777777" w:rsidR="001259A4" w:rsidRPr="00185B44" w:rsidRDefault="001259A4" w:rsidP="00D26C0F">
            <w:pPr>
              <w:spacing w:after="60"/>
              <w:rPr>
                <w:rFonts w:ascii="Arial" w:hAnsi="Arial" w:cs="Arial"/>
                <w:b/>
                <w:color w:val="000000"/>
                <w:szCs w:val="20"/>
              </w:rPr>
            </w:pPr>
          </w:p>
        </w:tc>
      </w:tr>
    </w:tbl>
    <w:p w14:paraId="1D3E742E" w14:textId="77777777" w:rsidR="0028179E" w:rsidRPr="00185B44" w:rsidRDefault="0028179E" w:rsidP="007121B8">
      <w:pPr>
        <w:rPr>
          <w:rFonts w:ascii="Arial" w:hAnsi="Arial" w:cs="Arial"/>
          <w:b/>
          <w:color w:val="0070C0"/>
          <w:sz w:val="32"/>
        </w:rPr>
      </w:pPr>
    </w:p>
    <w:p w14:paraId="1D3E742F" w14:textId="77777777" w:rsidR="00544776" w:rsidRPr="00185B44" w:rsidRDefault="00544776" w:rsidP="007121B8">
      <w:pPr>
        <w:rPr>
          <w:rFonts w:ascii="Arial" w:hAnsi="Arial" w:cs="Arial"/>
          <w:b/>
          <w:color w:val="0070C0"/>
          <w:sz w:val="32"/>
        </w:rPr>
      </w:pPr>
    </w:p>
    <w:p w14:paraId="1D3E7430" w14:textId="77777777" w:rsidR="00544776" w:rsidRPr="00185B44" w:rsidRDefault="00544776" w:rsidP="007121B8">
      <w:pPr>
        <w:rPr>
          <w:rFonts w:ascii="Arial" w:hAnsi="Arial" w:cs="Arial"/>
          <w:b/>
          <w:color w:val="0070C0"/>
          <w:sz w:val="32"/>
        </w:rPr>
      </w:pPr>
    </w:p>
    <w:p w14:paraId="1D3E7431" w14:textId="77777777" w:rsidR="00F5049B" w:rsidRPr="00185B44" w:rsidRDefault="00F5049B" w:rsidP="007121B8">
      <w:pPr>
        <w:rPr>
          <w:rFonts w:ascii="Arial" w:hAnsi="Arial" w:cs="Arial"/>
          <w:b/>
          <w:color w:val="0070C0"/>
          <w:sz w:val="32"/>
        </w:rPr>
      </w:pPr>
    </w:p>
    <w:p w14:paraId="71689CE1" w14:textId="77777777" w:rsidR="002D2D1B" w:rsidRPr="00185B44" w:rsidRDefault="002D2D1B" w:rsidP="007121B8">
      <w:pPr>
        <w:rPr>
          <w:rFonts w:ascii="Arial" w:hAnsi="Arial" w:cs="Arial"/>
          <w:b/>
          <w:color w:val="0070C0"/>
          <w:sz w:val="32"/>
        </w:rPr>
      </w:pPr>
    </w:p>
    <w:p w14:paraId="285FEF91" w14:textId="77777777" w:rsidR="002D2D1B" w:rsidRPr="00185B44" w:rsidRDefault="002D2D1B" w:rsidP="007121B8">
      <w:pPr>
        <w:rPr>
          <w:rFonts w:ascii="Arial" w:hAnsi="Arial" w:cs="Arial"/>
          <w:b/>
          <w:color w:val="0070C0"/>
          <w:sz w:val="32"/>
        </w:rPr>
      </w:pPr>
    </w:p>
    <w:p w14:paraId="1D3E7432" w14:textId="77777777" w:rsidR="007121B8" w:rsidRPr="00185B44" w:rsidRDefault="007121B8" w:rsidP="007121B8">
      <w:pPr>
        <w:rPr>
          <w:rFonts w:ascii="Arial" w:hAnsi="Arial" w:cs="Arial"/>
          <w:b/>
          <w:color w:val="0070C0"/>
          <w:sz w:val="32"/>
        </w:rPr>
      </w:pPr>
      <w:r w:rsidRPr="00185B44">
        <w:rPr>
          <w:rFonts w:ascii="Arial" w:hAnsi="Arial" w:cs="Arial"/>
          <w:b/>
          <w:color w:val="0070C0"/>
          <w:sz w:val="32"/>
        </w:rPr>
        <w:t xml:space="preserve">Recovery </w:t>
      </w:r>
    </w:p>
    <w:p w14:paraId="1D3E7434" w14:textId="03925828" w:rsidR="00272990" w:rsidRPr="00185B44" w:rsidRDefault="00070CB0" w:rsidP="002D2092">
      <w:pPr>
        <w:rPr>
          <w:rFonts w:ascii="Arial" w:hAnsi="Arial" w:cs="Arial"/>
          <w:b/>
        </w:rPr>
      </w:pPr>
      <w:r w:rsidRPr="00185B44">
        <w:rPr>
          <w:rFonts w:ascii="Arial" w:hAnsi="Arial" w:cs="Arial"/>
          <w:b/>
        </w:rPr>
        <w:br/>
      </w:r>
      <w:r w:rsidR="00272990" w:rsidRPr="00185B44">
        <w:rPr>
          <w:rFonts w:ascii="Arial" w:hAnsi="Arial" w:cs="Arial"/>
          <w:b/>
        </w:rPr>
        <w:t>Contacts</w:t>
      </w:r>
    </w:p>
    <w:tbl>
      <w:tblPr>
        <w:tblStyle w:val="LightGrid-Accent11"/>
        <w:tblW w:w="9464" w:type="dxa"/>
        <w:tblLayout w:type="fixed"/>
        <w:tblLook w:val="0420" w:firstRow="1" w:lastRow="0" w:firstColumn="0" w:lastColumn="0" w:noHBand="0" w:noVBand="1"/>
      </w:tblPr>
      <w:tblGrid>
        <w:gridCol w:w="1951"/>
        <w:gridCol w:w="2153"/>
        <w:gridCol w:w="1958"/>
        <w:gridCol w:w="3402"/>
      </w:tblGrid>
      <w:tr w:rsidR="00272990" w:rsidRPr="00185B44" w14:paraId="1D3E7439" w14:textId="77777777" w:rsidTr="00C53426">
        <w:trPr>
          <w:cnfStyle w:val="100000000000" w:firstRow="1" w:lastRow="0" w:firstColumn="0" w:lastColumn="0" w:oddVBand="0" w:evenVBand="0" w:oddHBand="0" w:evenHBand="0" w:firstRowFirstColumn="0" w:firstRowLastColumn="0" w:lastRowFirstColumn="0" w:lastRowLastColumn="0"/>
          <w:trHeight w:val="345"/>
        </w:trPr>
        <w:tc>
          <w:tcPr>
            <w:tcW w:w="1951" w:type="dxa"/>
          </w:tcPr>
          <w:p w14:paraId="1D3E7435" w14:textId="77777777" w:rsidR="00272990" w:rsidRPr="00185B44" w:rsidRDefault="00272990" w:rsidP="00D26C0F">
            <w:pPr>
              <w:spacing w:after="60"/>
              <w:rPr>
                <w:rFonts w:ascii="Arial" w:hAnsi="Arial" w:cs="Arial"/>
                <w:sz w:val="22"/>
              </w:rPr>
            </w:pPr>
            <w:r w:rsidRPr="00185B44">
              <w:rPr>
                <w:rFonts w:ascii="Arial" w:hAnsi="Arial" w:cs="Arial"/>
                <w:sz w:val="22"/>
              </w:rPr>
              <w:t>Contact Type</w:t>
            </w:r>
          </w:p>
        </w:tc>
        <w:tc>
          <w:tcPr>
            <w:tcW w:w="2153" w:type="dxa"/>
          </w:tcPr>
          <w:p w14:paraId="1D3E7436" w14:textId="77777777" w:rsidR="00272990" w:rsidRPr="00185B44" w:rsidRDefault="00272990" w:rsidP="00D26C0F">
            <w:pPr>
              <w:spacing w:after="60"/>
              <w:rPr>
                <w:rFonts w:ascii="Arial" w:hAnsi="Arial" w:cs="Arial"/>
                <w:sz w:val="22"/>
              </w:rPr>
            </w:pPr>
            <w:r w:rsidRPr="00185B44">
              <w:rPr>
                <w:rFonts w:ascii="Arial" w:hAnsi="Arial" w:cs="Arial"/>
                <w:sz w:val="22"/>
              </w:rPr>
              <w:t>Organisation Name</w:t>
            </w:r>
          </w:p>
        </w:tc>
        <w:tc>
          <w:tcPr>
            <w:tcW w:w="1958" w:type="dxa"/>
          </w:tcPr>
          <w:p w14:paraId="1D3E7437" w14:textId="77777777" w:rsidR="00272990" w:rsidRPr="00185B44" w:rsidRDefault="00272990" w:rsidP="00D26C0F">
            <w:pPr>
              <w:spacing w:after="60"/>
              <w:rPr>
                <w:rFonts w:ascii="Arial" w:hAnsi="Arial" w:cs="Arial"/>
                <w:sz w:val="22"/>
              </w:rPr>
            </w:pPr>
            <w:r w:rsidRPr="00185B44">
              <w:rPr>
                <w:rFonts w:ascii="Arial" w:hAnsi="Arial" w:cs="Arial"/>
                <w:sz w:val="22"/>
              </w:rPr>
              <w:t>Contact</w:t>
            </w:r>
          </w:p>
        </w:tc>
        <w:tc>
          <w:tcPr>
            <w:tcW w:w="3402" w:type="dxa"/>
          </w:tcPr>
          <w:p w14:paraId="1D3E7438" w14:textId="77777777" w:rsidR="00272990" w:rsidRPr="00185B44" w:rsidRDefault="00272990" w:rsidP="00D26C0F">
            <w:pPr>
              <w:spacing w:after="60"/>
              <w:rPr>
                <w:rFonts w:ascii="Arial" w:hAnsi="Arial" w:cs="Arial"/>
                <w:sz w:val="22"/>
              </w:rPr>
            </w:pPr>
            <w:r w:rsidRPr="00185B44">
              <w:rPr>
                <w:rFonts w:ascii="Arial" w:hAnsi="Arial" w:cs="Arial"/>
                <w:sz w:val="22"/>
              </w:rPr>
              <w:t>Details/notes</w:t>
            </w:r>
          </w:p>
        </w:tc>
      </w:tr>
      <w:tr w:rsidR="00272990" w:rsidRPr="00185B44" w14:paraId="1D3E743F"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1951" w:type="dxa"/>
          </w:tcPr>
          <w:p w14:paraId="1D3E743A" w14:textId="77777777" w:rsidR="00272990" w:rsidRPr="00185B44" w:rsidRDefault="00272990" w:rsidP="00D26C0F">
            <w:pPr>
              <w:rPr>
                <w:rFonts w:ascii="Arial" w:hAnsi="Arial" w:cs="Arial"/>
                <w:b/>
                <w:sz w:val="22"/>
              </w:rPr>
            </w:pPr>
            <w:r w:rsidRPr="00185B44">
              <w:rPr>
                <w:rFonts w:ascii="Arial" w:hAnsi="Arial" w:cs="Arial"/>
                <w:b/>
                <w:sz w:val="22"/>
              </w:rPr>
              <w:t>Insurance</w:t>
            </w:r>
          </w:p>
          <w:p w14:paraId="1D3E743B" w14:textId="77777777" w:rsidR="00272990" w:rsidRPr="00185B44" w:rsidRDefault="00272990" w:rsidP="00D26C0F">
            <w:pPr>
              <w:rPr>
                <w:rFonts w:ascii="Arial" w:hAnsi="Arial" w:cs="Arial"/>
                <w:b/>
                <w:sz w:val="22"/>
              </w:rPr>
            </w:pPr>
          </w:p>
        </w:tc>
        <w:tc>
          <w:tcPr>
            <w:tcW w:w="2153" w:type="dxa"/>
          </w:tcPr>
          <w:p w14:paraId="1D3E743C" w14:textId="77777777" w:rsidR="00272990" w:rsidRPr="00185B44" w:rsidRDefault="00272990" w:rsidP="00D26C0F">
            <w:pPr>
              <w:rPr>
                <w:rFonts w:ascii="Arial" w:hAnsi="Arial" w:cs="Arial"/>
                <w:i/>
              </w:rPr>
            </w:pPr>
          </w:p>
        </w:tc>
        <w:tc>
          <w:tcPr>
            <w:tcW w:w="1958" w:type="dxa"/>
          </w:tcPr>
          <w:p w14:paraId="1D3E743D" w14:textId="77777777" w:rsidR="00272990" w:rsidRPr="00185B44" w:rsidRDefault="00272990" w:rsidP="00D26C0F">
            <w:pPr>
              <w:rPr>
                <w:rFonts w:ascii="Arial" w:hAnsi="Arial" w:cs="Arial"/>
                <w:i/>
              </w:rPr>
            </w:pPr>
          </w:p>
        </w:tc>
        <w:tc>
          <w:tcPr>
            <w:tcW w:w="3402" w:type="dxa"/>
          </w:tcPr>
          <w:p w14:paraId="1D3E743E" w14:textId="77777777" w:rsidR="00272990" w:rsidRPr="00185B44" w:rsidRDefault="00272990" w:rsidP="00D26C0F">
            <w:pPr>
              <w:rPr>
                <w:rFonts w:ascii="Arial" w:hAnsi="Arial" w:cs="Arial"/>
                <w:i/>
              </w:rPr>
            </w:pPr>
          </w:p>
        </w:tc>
      </w:tr>
      <w:tr w:rsidR="00272990" w:rsidRPr="00185B44" w14:paraId="1D3E7444"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1951" w:type="dxa"/>
          </w:tcPr>
          <w:p w14:paraId="1D3E7440" w14:textId="77777777" w:rsidR="00272990" w:rsidRPr="00185B44" w:rsidRDefault="00272990" w:rsidP="00984932">
            <w:pPr>
              <w:rPr>
                <w:rFonts w:ascii="Arial" w:hAnsi="Arial" w:cs="Arial"/>
                <w:b/>
                <w:sz w:val="22"/>
              </w:rPr>
            </w:pPr>
            <w:r w:rsidRPr="00185B44">
              <w:rPr>
                <w:rFonts w:ascii="Arial" w:hAnsi="Arial" w:cs="Arial"/>
                <w:b/>
                <w:sz w:val="22"/>
              </w:rPr>
              <w:t>Telephone/ internet provider</w:t>
            </w:r>
          </w:p>
        </w:tc>
        <w:tc>
          <w:tcPr>
            <w:tcW w:w="2153" w:type="dxa"/>
          </w:tcPr>
          <w:p w14:paraId="1D3E7441" w14:textId="77777777" w:rsidR="00272990" w:rsidRPr="00185B44" w:rsidRDefault="00272990" w:rsidP="00D26C0F">
            <w:pPr>
              <w:rPr>
                <w:rFonts w:ascii="Arial" w:hAnsi="Arial" w:cs="Arial"/>
                <w:i/>
              </w:rPr>
            </w:pPr>
          </w:p>
        </w:tc>
        <w:tc>
          <w:tcPr>
            <w:tcW w:w="1958" w:type="dxa"/>
          </w:tcPr>
          <w:p w14:paraId="1D3E7442" w14:textId="77777777" w:rsidR="00272990" w:rsidRPr="00185B44" w:rsidRDefault="00272990" w:rsidP="00D26C0F">
            <w:pPr>
              <w:rPr>
                <w:rFonts w:ascii="Arial" w:hAnsi="Arial" w:cs="Arial"/>
                <w:i/>
              </w:rPr>
            </w:pPr>
          </w:p>
        </w:tc>
        <w:tc>
          <w:tcPr>
            <w:tcW w:w="3402" w:type="dxa"/>
          </w:tcPr>
          <w:p w14:paraId="1D3E7443" w14:textId="77777777" w:rsidR="00272990" w:rsidRPr="00185B44" w:rsidRDefault="00272990" w:rsidP="00D26C0F">
            <w:pPr>
              <w:rPr>
                <w:rFonts w:ascii="Arial" w:hAnsi="Arial" w:cs="Arial"/>
                <w:i/>
              </w:rPr>
            </w:pPr>
          </w:p>
        </w:tc>
      </w:tr>
      <w:tr w:rsidR="00272990" w:rsidRPr="00185B44" w14:paraId="1D3E7449"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1951" w:type="dxa"/>
          </w:tcPr>
          <w:p w14:paraId="1D3E7445" w14:textId="77777777" w:rsidR="00272990" w:rsidRPr="00185B44" w:rsidRDefault="00272990" w:rsidP="00984932">
            <w:pPr>
              <w:rPr>
                <w:rFonts w:ascii="Arial" w:hAnsi="Arial" w:cs="Arial"/>
                <w:b/>
                <w:sz w:val="22"/>
              </w:rPr>
            </w:pPr>
            <w:r w:rsidRPr="00185B44">
              <w:rPr>
                <w:rFonts w:ascii="Arial" w:hAnsi="Arial" w:cs="Arial"/>
                <w:b/>
                <w:sz w:val="22"/>
              </w:rPr>
              <w:t>Bank/building society</w:t>
            </w:r>
          </w:p>
        </w:tc>
        <w:tc>
          <w:tcPr>
            <w:tcW w:w="2153" w:type="dxa"/>
          </w:tcPr>
          <w:p w14:paraId="1D3E7446" w14:textId="77777777" w:rsidR="00272990" w:rsidRPr="00185B44" w:rsidRDefault="00272990" w:rsidP="00D26C0F">
            <w:pPr>
              <w:rPr>
                <w:rFonts w:ascii="Arial" w:hAnsi="Arial" w:cs="Arial"/>
                <w:i/>
              </w:rPr>
            </w:pPr>
          </w:p>
        </w:tc>
        <w:tc>
          <w:tcPr>
            <w:tcW w:w="1958" w:type="dxa"/>
          </w:tcPr>
          <w:p w14:paraId="1D3E7447" w14:textId="77777777" w:rsidR="00272990" w:rsidRPr="00185B44" w:rsidRDefault="00272990" w:rsidP="00D26C0F">
            <w:pPr>
              <w:rPr>
                <w:rFonts w:ascii="Arial" w:hAnsi="Arial" w:cs="Arial"/>
                <w:i/>
              </w:rPr>
            </w:pPr>
          </w:p>
        </w:tc>
        <w:tc>
          <w:tcPr>
            <w:tcW w:w="3402" w:type="dxa"/>
          </w:tcPr>
          <w:p w14:paraId="1D3E7448" w14:textId="77777777" w:rsidR="00272990" w:rsidRPr="00185B44" w:rsidRDefault="00272990" w:rsidP="00D26C0F">
            <w:pPr>
              <w:rPr>
                <w:rFonts w:ascii="Arial" w:hAnsi="Arial" w:cs="Arial"/>
                <w:i/>
              </w:rPr>
            </w:pPr>
          </w:p>
        </w:tc>
      </w:tr>
      <w:tr w:rsidR="00272990" w:rsidRPr="00185B44" w14:paraId="1D3E744F"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1951" w:type="dxa"/>
          </w:tcPr>
          <w:p w14:paraId="1D3E744A" w14:textId="77777777" w:rsidR="00272990" w:rsidRPr="00185B44" w:rsidRDefault="00272990" w:rsidP="00D26C0F">
            <w:pPr>
              <w:rPr>
                <w:rFonts w:ascii="Arial" w:hAnsi="Arial" w:cs="Arial"/>
                <w:b/>
                <w:sz w:val="22"/>
              </w:rPr>
            </w:pPr>
            <w:r w:rsidRPr="00185B44">
              <w:rPr>
                <w:rFonts w:ascii="Arial" w:hAnsi="Arial" w:cs="Arial"/>
                <w:b/>
                <w:sz w:val="22"/>
              </w:rPr>
              <w:t>Supplier (Main)</w:t>
            </w:r>
          </w:p>
          <w:p w14:paraId="1D3E744B" w14:textId="77777777" w:rsidR="00272990" w:rsidRPr="00185B44" w:rsidRDefault="00272990" w:rsidP="00D26C0F">
            <w:pPr>
              <w:rPr>
                <w:rFonts w:ascii="Arial" w:hAnsi="Arial" w:cs="Arial"/>
                <w:b/>
                <w:sz w:val="22"/>
              </w:rPr>
            </w:pPr>
          </w:p>
        </w:tc>
        <w:tc>
          <w:tcPr>
            <w:tcW w:w="2153" w:type="dxa"/>
          </w:tcPr>
          <w:p w14:paraId="1D3E744C" w14:textId="77777777" w:rsidR="00272990" w:rsidRPr="00185B44" w:rsidRDefault="00272990" w:rsidP="00D26C0F">
            <w:pPr>
              <w:rPr>
                <w:rFonts w:ascii="Arial" w:hAnsi="Arial" w:cs="Arial"/>
                <w:i/>
              </w:rPr>
            </w:pPr>
          </w:p>
        </w:tc>
        <w:tc>
          <w:tcPr>
            <w:tcW w:w="1958" w:type="dxa"/>
          </w:tcPr>
          <w:p w14:paraId="1D3E744D" w14:textId="77777777" w:rsidR="00272990" w:rsidRPr="00185B44" w:rsidRDefault="00272990" w:rsidP="00D26C0F">
            <w:pPr>
              <w:rPr>
                <w:rFonts w:ascii="Arial" w:hAnsi="Arial" w:cs="Arial"/>
                <w:i/>
              </w:rPr>
            </w:pPr>
          </w:p>
        </w:tc>
        <w:tc>
          <w:tcPr>
            <w:tcW w:w="3402" w:type="dxa"/>
          </w:tcPr>
          <w:p w14:paraId="1D3E744E" w14:textId="77777777" w:rsidR="00272990" w:rsidRPr="00185B44" w:rsidRDefault="00272990" w:rsidP="00D26C0F">
            <w:pPr>
              <w:rPr>
                <w:rFonts w:ascii="Arial" w:hAnsi="Arial" w:cs="Arial"/>
                <w:i/>
              </w:rPr>
            </w:pPr>
          </w:p>
        </w:tc>
      </w:tr>
      <w:tr w:rsidR="00272990" w:rsidRPr="00185B44" w14:paraId="1D3E7454"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1951" w:type="dxa"/>
          </w:tcPr>
          <w:p w14:paraId="1D3E7450" w14:textId="77777777" w:rsidR="00272990" w:rsidRPr="00185B44" w:rsidRDefault="00272990" w:rsidP="00984932">
            <w:pPr>
              <w:rPr>
                <w:rFonts w:ascii="Arial" w:hAnsi="Arial" w:cs="Arial"/>
                <w:b/>
                <w:sz w:val="22"/>
              </w:rPr>
            </w:pPr>
            <w:r w:rsidRPr="00185B44">
              <w:rPr>
                <w:rFonts w:ascii="Arial" w:hAnsi="Arial" w:cs="Arial"/>
                <w:b/>
                <w:sz w:val="22"/>
              </w:rPr>
              <w:t>Supplier (Backup)</w:t>
            </w:r>
          </w:p>
        </w:tc>
        <w:tc>
          <w:tcPr>
            <w:tcW w:w="2153" w:type="dxa"/>
          </w:tcPr>
          <w:p w14:paraId="1D3E7451" w14:textId="77777777" w:rsidR="00272990" w:rsidRPr="00185B44" w:rsidRDefault="00272990" w:rsidP="00D26C0F">
            <w:pPr>
              <w:rPr>
                <w:rFonts w:ascii="Arial" w:hAnsi="Arial" w:cs="Arial"/>
                <w:i/>
              </w:rPr>
            </w:pPr>
          </w:p>
        </w:tc>
        <w:tc>
          <w:tcPr>
            <w:tcW w:w="1958" w:type="dxa"/>
          </w:tcPr>
          <w:p w14:paraId="1D3E7452" w14:textId="77777777" w:rsidR="00272990" w:rsidRPr="00185B44" w:rsidRDefault="00272990" w:rsidP="00D26C0F">
            <w:pPr>
              <w:rPr>
                <w:rFonts w:ascii="Arial" w:hAnsi="Arial" w:cs="Arial"/>
                <w:i/>
              </w:rPr>
            </w:pPr>
          </w:p>
        </w:tc>
        <w:tc>
          <w:tcPr>
            <w:tcW w:w="3402" w:type="dxa"/>
          </w:tcPr>
          <w:p w14:paraId="1D3E7453" w14:textId="77777777" w:rsidR="00272990" w:rsidRPr="00185B44" w:rsidRDefault="00272990" w:rsidP="00D26C0F">
            <w:pPr>
              <w:rPr>
                <w:rFonts w:ascii="Arial" w:hAnsi="Arial" w:cs="Arial"/>
                <w:i/>
              </w:rPr>
            </w:pPr>
          </w:p>
        </w:tc>
      </w:tr>
      <w:tr w:rsidR="00272990" w:rsidRPr="00185B44" w14:paraId="1D3E745A"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1951" w:type="dxa"/>
          </w:tcPr>
          <w:p w14:paraId="1D3E7455" w14:textId="77777777" w:rsidR="00272990" w:rsidRPr="00185B44" w:rsidRDefault="00272990" w:rsidP="00D26C0F">
            <w:pPr>
              <w:rPr>
                <w:rFonts w:ascii="Arial" w:hAnsi="Arial" w:cs="Arial"/>
                <w:b/>
                <w:sz w:val="22"/>
              </w:rPr>
            </w:pPr>
            <w:r w:rsidRPr="00185B44">
              <w:rPr>
                <w:rFonts w:ascii="Arial" w:hAnsi="Arial" w:cs="Arial"/>
                <w:b/>
                <w:sz w:val="22"/>
              </w:rPr>
              <w:t>Accountant</w:t>
            </w:r>
          </w:p>
          <w:p w14:paraId="1D3E7456" w14:textId="77777777" w:rsidR="00272990" w:rsidRPr="00185B44" w:rsidRDefault="00272990" w:rsidP="00D26C0F">
            <w:pPr>
              <w:rPr>
                <w:rFonts w:ascii="Arial" w:hAnsi="Arial" w:cs="Arial"/>
                <w:b/>
                <w:sz w:val="22"/>
              </w:rPr>
            </w:pPr>
          </w:p>
        </w:tc>
        <w:tc>
          <w:tcPr>
            <w:tcW w:w="2153" w:type="dxa"/>
          </w:tcPr>
          <w:p w14:paraId="1D3E7457" w14:textId="77777777" w:rsidR="00272990" w:rsidRPr="00185B44" w:rsidRDefault="00272990" w:rsidP="00D26C0F">
            <w:pPr>
              <w:rPr>
                <w:rFonts w:ascii="Arial" w:hAnsi="Arial" w:cs="Arial"/>
                <w:i/>
              </w:rPr>
            </w:pPr>
          </w:p>
        </w:tc>
        <w:tc>
          <w:tcPr>
            <w:tcW w:w="1958" w:type="dxa"/>
          </w:tcPr>
          <w:p w14:paraId="1D3E7458" w14:textId="77777777" w:rsidR="00272990" w:rsidRPr="00185B44" w:rsidRDefault="00272990" w:rsidP="00D26C0F">
            <w:pPr>
              <w:rPr>
                <w:rFonts w:ascii="Arial" w:hAnsi="Arial" w:cs="Arial"/>
                <w:i/>
              </w:rPr>
            </w:pPr>
          </w:p>
        </w:tc>
        <w:tc>
          <w:tcPr>
            <w:tcW w:w="3402" w:type="dxa"/>
          </w:tcPr>
          <w:p w14:paraId="1D3E7459" w14:textId="77777777" w:rsidR="00272990" w:rsidRPr="00185B44" w:rsidRDefault="00272990" w:rsidP="00D26C0F">
            <w:pPr>
              <w:rPr>
                <w:rFonts w:ascii="Arial" w:hAnsi="Arial" w:cs="Arial"/>
                <w:i/>
              </w:rPr>
            </w:pPr>
          </w:p>
        </w:tc>
      </w:tr>
      <w:tr w:rsidR="00272990" w:rsidRPr="00185B44" w14:paraId="1D3E7460"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1951" w:type="dxa"/>
          </w:tcPr>
          <w:p w14:paraId="1D3E745B" w14:textId="77777777" w:rsidR="00272990" w:rsidRPr="00185B44" w:rsidRDefault="00272990" w:rsidP="00D26C0F">
            <w:pPr>
              <w:rPr>
                <w:rFonts w:ascii="Arial" w:hAnsi="Arial" w:cs="Arial"/>
                <w:b/>
                <w:sz w:val="22"/>
              </w:rPr>
            </w:pPr>
            <w:r w:rsidRPr="00185B44">
              <w:rPr>
                <w:rFonts w:ascii="Arial" w:hAnsi="Arial" w:cs="Arial"/>
                <w:b/>
                <w:sz w:val="22"/>
              </w:rPr>
              <w:t>Lawyer</w:t>
            </w:r>
          </w:p>
          <w:p w14:paraId="1D3E745C" w14:textId="77777777" w:rsidR="00272990" w:rsidRPr="00185B44" w:rsidRDefault="00272990" w:rsidP="00D26C0F">
            <w:pPr>
              <w:rPr>
                <w:rFonts w:ascii="Arial" w:hAnsi="Arial" w:cs="Arial"/>
                <w:b/>
                <w:sz w:val="22"/>
              </w:rPr>
            </w:pPr>
          </w:p>
        </w:tc>
        <w:tc>
          <w:tcPr>
            <w:tcW w:w="2153" w:type="dxa"/>
          </w:tcPr>
          <w:p w14:paraId="1D3E745D" w14:textId="77777777" w:rsidR="00272990" w:rsidRPr="00185B44" w:rsidRDefault="00272990" w:rsidP="00D26C0F">
            <w:pPr>
              <w:rPr>
                <w:rFonts w:ascii="Arial" w:hAnsi="Arial" w:cs="Arial"/>
                <w:i/>
              </w:rPr>
            </w:pPr>
          </w:p>
        </w:tc>
        <w:tc>
          <w:tcPr>
            <w:tcW w:w="1958" w:type="dxa"/>
          </w:tcPr>
          <w:p w14:paraId="1D3E745E" w14:textId="77777777" w:rsidR="00272990" w:rsidRPr="00185B44" w:rsidRDefault="00272990" w:rsidP="00D26C0F">
            <w:pPr>
              <w:rPr>
                <w:rFonts w:ascii="Arial" w:hAnsi="Arial" w:cs="Arial"/>
                <w:i/>
              </w:rPr>
            </w:pPr>
          </w:p>
        </w:tc>
        <w:tc>
          <w:tcPr>
            <w:tcW w:w="3402" w:type="dxa"/>
          </w:tcPr>
          <w:p w14:paraId="1D3E745F" w14:textId="77777777" w:rsidR="00272990" w:rsidRPr="00185B44" w:rsidRDefault="00272990" w:rsidP="00D26C0F">
            <w:pPr>
              <w:rPr>
                <w:rFonts w:ascii="Arial" w:hAnsi="Arial" w:cs="Arial"/>
                <w:i/>
              </w:rPr>
            </w:pPr>
          </w:p>
        </w:tc>
      </w:tr>
      <w:tr w:rsidR="00272990" w:rsidRPr="00185B44" w14:paraId="1D3E7466"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1951" w:type="dxa"/>
          </w:tcPr>
          <w:p w14:paraId="1D3E7461" w14:textId="77777777" w:rsidR="00272990" w:rsidRPr="00185B44" w:rsidRDefault="00272990" w:rsidP="00D26C0F">
            <w:pPr>
              <w:rPr>
                <w:rFonts w:ascii="Arial" w:hAnsi="Arial" w:cs="Arial"/>
                <w:b/>
              </w:rPr>
            </w:pPr>
          </w:p>
          <w:p w14:paraId="1D3E7462" w14:textId="77777777" w:rsidR="00272990" w:rsidRPr="00185B44" w:rsidRDefault="00272990" w:rsidP="00D26C0F">
            <w:pPr>
              <w:rPr>
                <w:rFonts w:ascii="Arial" w:hAnsi="Arial" w:cs="Arial"/>
                <w:b/>
              </w:rPr>
            </w:pPr>
          </w:p>
        </w:tc>
        <w:tc>
          <w:tcPr>
            <w:tcW w:w="2153" w:type="dxa"/>
          </w:tcPr>
          <w:p w14:paraId="1D3E7463" w14:textId="77777777" w:rsidR="00272990" w:rsidRPr="00185B44" w:rsidRDefault="00272990" w:rsidP="00D26C0F">
            <w:pPr>
              <w:rPr>
                <w:rFonts w:ascii="Arial" w:hAnsi="Arial" w:cs="Arial"/>
                <w:i/>
              </w:rPr>
            </w:pPr>
          </w:p>
        </w:tc>
        <w:tc>
          <w:tcPr>
            <w:tcW w:w="1958" w:type="dxa"/>
          </w:tcPr>
          <w:p w14:paraId="1D3E7464" w14:textId="77777777" w:rsidR="00272990" w:rsidRPr="00185B44" w:rsidRDefault="00272990" w:rsidP="00D26C0F">
            <w:pPr>
              <w:rPr>
                <w:rFonts w:ascii="Arial" w:hAnsi="Arial" w:cs="Arial"/>
                <w:i/>
              </w:rPr>
            </w:pPr>
          </w:p>
        </w:tc>
        <w:tc>
          <w:tcPr>
            <w:tcW w:w="3402" w:type="dxa"/>
          </w:tcPr>
          <w:p w14:paraId="1D3E7465" w14:textId="77777777" w:rsidR="00272990" w:rsidRPr="00185B44" w:rsidRDefault="00272990" w:rsidP="00D26C0F">
            <w:pPr>
              <w:rPr>
                <w:rFonts w:ascii="Arial" w:hAnsi="Arial" w:cs="Arial"/>
                <w:i/>
              </w:rPr>
            </w:pPr>
          </w:p>
        </w:tc>
      </w:tr>
    </w:tbl>
    <w:p w14:paraId="1D3E7467" w14:textId="77777777" w:rsidR="00272990" w:rsidRPr="00185B44" w:rsidRDefault="00272990" w:rsidP="00272990">
      <w:pPr>
        <w:rPr>
          <w:rFonts w:ascii="Arial" w:hAnsi="Arial" w:cs="Arial"/>
        </w:rPr>
      </w:pPr>
    </w:p>
    <w:p w14:paraId="1D3E7468" w14:textId="2DE07755" w:rsidR="00272990" w:rsidRPr="00185B44" w:rsidRDefault="00272990" w:rsidP="00222B18">
      <w:pPr>
        <w:pStyle w:val="Plan2"/>
        <w:tabs>
          <w:tab w:val="clear" w:pos="4768"/>
          <w:tab w:val="left" w:pos="8355"/>
        </w:tabs>
        <w:ind w:left="0"/>
        <w:rPr>
          <w:rFonts w:ascii="Arial" w:hAnsi="Arial"/>
          <w:b/>
          <w:color w:val="000000"/>
          <w:sz w:val="24"/>
          <w:szCs w:val="24"/>
        </w:rPr>
      </w:pPr>
      <w:bookmarkStart w:id="26" w:name="_Toc300919356"/>
      <w:r w:rsidRPr="00185B44">
        <w:rPr>
          <w:rFonts w:ascii="Arial" w:hAnsi="Arial"/>
          <w:b/>
          <w:color w:val="000000"/>
          <w:sz w:val="24"/>
          <w:szCs w:val="24"/>
        </w:rPr>
        <w:t xml:space="preserve">Damage </w:t>
      </w:r>
      <w:bookmarkEnd w:id="26"/>
      <w:r w:rsidRPr="00185B44">
        <w:rPr>
          <w:rFonts w:ascii="Arial" w:hAnsi="Arial"/>
          <w:b/>
          <w:color w:val="000000"/>
          <w:sz w:val="24"/>
          <w:szCs w:val="24"/>
        </w:rPr>
        <w:t>assessment</w:t>
      </w:r>
      <w:r w:rsidR="00222B18" w:rsidRPr="00185B44">
        <w:rPr>
          <w:rFonts w:ascii="Arial" w:hAnsi="Arial"/>
          <w:b/>
          <w:color w:val="000000"/>
          <w:sz w:val="24"/>
          <w:szCs w:val="24"/>
        </w:rPr>
        <w:tab/>
      </w:r>
    </w:p>
    <w:p w14:paraId="1D3E7469" w14:textId="77777777" w:rsidR="00272990" w:rsidRPr="00185B44" w:rsidRDefault="00272990" w:rsidP="00272990">
      <w:pPr>
        <w:rPr>
          <w:rFonts w:ascii="Arial" w:hAnsi="Arial" w:cs="Arial"/>
        </w:rPr>
      </w:pPr>
      <w:r w:rsidRPr="00185B44">
        <w:rPr>
          <w:rFonts w:ascii="Arial" w:hAnsi="Arial" w:cs="Arial"/>
        </w:rPr>
        <w:t>Remember - take photographic evidence if possible prior to any clean-up activities.</w:t>
      </w:r>
    </w:p>
    <w:p w14:paraId="1D3E746A" w14:textId="77777777" w:rsidR="00272990" w:rsidRPr="00185B44" w:rsidRDefault="00272990" w:rsidP="00272990">
      <w:pPr>
        <w:rPr>
          <w:rFonts w:ascii="Arial" w:hAnsi="Arial" w:cs="Arial"/>
          <w:i/>
          <w:color w:val="000000"/>
        </w:rPr>
      </w:pPr>
    </w:p>
    <w:tbl>
      <w:tblPr>
        <w:tblStyle w:val="LightGrid-Accent11"/>
        <w:tblW w:w="9464" w:type="dxa"/>
        <w:tblLayout w:type="fixed"/>
        <w:tblLook w:val="0420" w:firstRow="1" w:lastRow="0" w:firstColumn="0" w:lastColumn="0" w:noHBand="0" w:noVBand="1"/>
      </w:tblPr>
      <w:tblGrid>
        <w:gridCol w:w="2376"/>
        <w:gridCol w:w="1276"/>
        <w:gridCol w:w="2835"/>
        <w:gridCol w:w="2977"/>
      </w:tblGrid>
      <w:tr w:rsidR="00984932" w:rsidRPr="00185B44" w14:paraId="1D3E746F" w14:textId="77777777" w:rsidTr="00C53426">
        <w:trPr>
          <w:cnfStyle w:val="100000000000" w:firstRow="1" w:lastRow="0" w:firstColumn="0" w:lastColumn="0" w:oddVBand="0" w:evenVBand="0" w:oddHBand="0" w:evenHBand="0" w:firstRowFirstColumn="0" w:firstRowLastColumn="0" w:lastRowFirstColumn="0" w:lastRowLastColumn="0"/>
          <w:trHeight w:val="345"/>
        </w:trPr>
        <w:tc>
          <w:tcPr>
            <w:tcW w:w="2376" w:type="dxa"/>
          </w:tcPr>
          <w:p w14:paraId="1D3E746B" w14:textId="77777777" w:rsidR="00984932" w:rsidRPr="00185B44" w:rsidRDefault="00984932" w:rsidP="00272990">
            <w:pPr>
              <w:spacing w:after="60"/>
              <w:rPr>
                <w:rFonts w:ascii="Arial" w:hAnsi="Arial" w:cs="Arial"/>
                <w:sz w:val="22"/>
              </w:rPr>
            </w:pPr>
            <w:r w:rsidRPr="00185B44">
              <w:rPr>
                <w:rFonts w:ascii="Arial" w:hAnsi="Arial" w:cs="Arial"/>
                <w:sz w:val="22"/>
              </w:rPr>
              <w:t>Item/damage</w:t>
            </w:r>
          </w:p>
        </w:tc>
        <w:tc>
          <w:tcPr>
            <w:tcW w:w="1276" w:type="dxa"/>
          </w:tcPr>
          <w:p w14:paraId="1D3E746C" w14:textId="77777777" w:rsidR="00984932" w:rsidRPr="00185B44" w:rsidRDefault="00984932" w:rsidP="00984932">
            <w:pPr>
              <w:spacing w:after="60"/>
              <w:ind w:left="33" w:right="-96"/>
              <w:rPr>
                <w:rFonts w:ascii="Arial" w:hAnsi="Arial" w:cs="Arial"/>
                <w:sz w:val="22"/>
              </w:rPr>
            </w:pPr>
            <w:r w:rsidRPr="00185B44">
              <w:rPr>
                <w:rFonts w:ascii="Arial" w:hAnsi="Arial" w:cs="Arial"/>
                <w:sz w:val="22"/>
              </w:rPr>
              <w:t>Action</w:t>
            </w:r>
          </w:p>
        </w:tc>
        <w:tc>
          <w:tcPr>
            <w:tcW w:w="2835" w:type="dxa"/>
          </w:tcPr>
          <w:p w14:paraId="1D3E746D" w14:textId="77777777" w:rsidR="00984932" w:rsidRPr="00185B44" w:rsidRDefault="00984932" w:rsidP="00D26C0F">
            <w:pPr>
              <w:spacing w:after="60"/>
              <w:rPr>
                <w:rFonts w:ascii="Arial" w:hAnsi="Arial" w:cs="Arial"/>
                <w:sz w:val="22"/>
              </w:rPr>
            </w:pPr>
            <w:r w:rsidRPr="00185B44">
              <w:rPr>
                <w:rFonts w:ascii="Arial" w:hAnsi="Arial" w:cs="Arial"/>
                <w:sz w:val="22"/>
              </w:rPr>
              <w:t>Resources needed</w:t>
            </w:r>
          </w:p>
        </w:tc>
        <w:tc>
          <w:tcPr>
            <w:tcW w:w="2977" w:type="dxa"/>
          </w:tcPr>
          <w:p w14:paraId="1D3E746E" w14:textId="77777777" w:rsidR="00984932" w:rsidRPr="00185B44" w:rsidRDefault="00984932" w:rsidP="00984932">
            <w:pPr>
              <w:spacing w:after="60"/>
              <w:rPr>
                <w:rFonts w:ascii="Arial" w:hAnsi="Arial" w:cs="Arial"/>
                <w:sz w:val="22"/>
              </w:rPr>
            </w:pPr>
            <w:r w:rsidRPr="00185B44">
              <w:rPr>
                <w:rFonts w:ascii="Arial" w:hAnsi="Arial" w:cs="Arial"/>
                <w:sz w:val="22"/>
              </w:rPr>
              <w:t xml:space="preserve">Actioned/notes </w:t>
            </w:r>
          </w:p>
        </w:tc>
      </w:tr>
      <w:tr w:rsidR="00984932" w:rsidRPr="00185B44" w14:paraId="1D3E7474"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2376" w:type="dxa"/>
          </w:tcPr>
          <w:p w14:paraId="1D3E7470" w14:textId="77777777" w:rsidR="00984932" w:rsidRPr="00185B44" w:rsidRDefault="00984932" w:rsidP="00272990">
            <w:pPr>
              <w:spacing w:after="60"/>
              <w:rPr>
                <w:rFonts w:ascii="Arial" w:hAnsi="Arial" w:cs="Arial"/>
                <w:i/>
                <w:sz w:val="20"/>
              </w:rPr>
            </w:pPr>
            <w:r w:rsidRPr="00185B44">
              <w:rPr>
                <w:rFonts w:ascii="Arial" w:hAnsi="Arial" w:cs="Arial"/>
                <w:i/>
                <w:sz w:val="20"/>
              </w:rPr>
              <w:t>List damage to buildings, assets, stock, documents</w:t>
            </w:r>
          </w:p>
        </w:tc>
        <w:tc>
          <w:tcPr>
            <w:tcW w:w="1276" w:type="dxa"/>
          </w:tcPr>
          <w:p w14:paraId="1D3E7471" w14:textId="77777777" w:rsidR="00984932" w:rsidRPr="00185B44" w:rsidRDefault="00984932" w:rsidP="00272990">
            <w:pPr>
              <w:ind w:left="33" w:right="-96"/>
              <w:rPr>
                <w:rFonts w:ascii="Arial" w:hAnsi="Arial" w:cs="Arial"/>
                <w:sz w:val="20"/>
              </w:rPr>
            </w:pPr>
            <w:r w:rsidRPr="00185B44">
              <w:rPr>
                <w:rFonts w:ascii="Arial" w:hAnsi="Arial" w:cs="Arial"/>
                <w:i/>
                <w:sz w:val="20"/>
              </w:rPr>
              <w:t>Repair, replace, rebuild?</w:t>
            </w:r>
          </w:p>
        </w:tc>
        <w:tc>
          <w:tcPr>
            <w:tcW w:w="2835" w:type="dxa"/>
          </w:tcPr>
          <w:p w14:paraId="1D3E7472" w14:textId="77777777" w:rsidR="00984932" w:rsidRPr="00185B44" w:rsidRDefault="00984932" w:rsidP="00D26C0F">
            <w:pPr>
              <w:spacing w:after="60"/>
              <w:rPr>
                <w:rFonts w:ascii="Arial" w:hAnsi="Arial" w:cs="Arial"/>
                <w:i/>
                <w:sz w:val="20"/>
              </w:rPr>
            </w:pPr>
            <w:r w:rsidRPr="00185B44">
              <w:rPr>
                <w:rFonts w:ascii="Arial" w:hAnsi="Arial" w:cs="Arial"/>
                <w:i/>
                <w:sz w:val="20"/>
              </w:rPr>
              <w:t>e.g service providers, employees, building materials, emergency services</w:t>
            </w:r>
          </w:p>
        </w:tc>
        <w:tc>
          <w:tcPr>
            <w:tcW w:w="2977" w:type="dxa"/>
          </w:tcPr>
          <w:p w14:paraId="1D3E7473" w14:textId="77777777" w:rsidR="00984932" w:rsidRPr="00185B44" w:rsidRDefault="00984932" w:rsidP="00D26C0F">
            <w:pPr>
              <w:spacing w:after="60"/>
              <w:rPr>
                <w:rFonts w:ascii="Arial" w:hAnsi="Arial" w:cs="Arial"/>
                <w:i/>
                <w:sz w:val="20"/>
              </w:rPr>
            </w:pPr>
            <w:r w:rsidRPr="00185B44">
              <w:rPr>
                <w:rFonts w:ascii="Arial" w:hAnsi="Arial" w:cs="Arial"/>
                <w:i/>
                <w:sz w:val="20"/>
              </w:rPr>
              <w:t>Who have you contacted?  What has been agreed?</w:t>
            </w:r>
          </w:p>
        </w:tc>
      </w:tr>
      <w:tr w:rsidR="00984932" w:rsidRPr="00185B44" w14:paraId="1D3E7479"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2376" w:type="dxa"/>
          </w:tcPr>
          <w:p w14:paraId="1D3E7475" w14:textId="77777777" w:rsidR="00984932" w:rsidRPr="00185B44" w:rsidRDefault="00984932" w:rsidP="009A1DB6">
            <w:pPr>
              <w:spacing w:before="240" w:after="60"/>
              <w:rPr>
                <w:rFonts w:ascii="Arial" w:hAnsi="Arial" w:cs="Arial"/>
                <w:i/>
              </w:rPr>
            </w:pPr>
          </w:p>
        </w:tc>
        <w:tc>
          <w:tcPr>
            <w:tcW w:w="1276" w:type="dxa"/>
          </w:tcPr>
          <w:p w14:paraId="1D3E7476" w14:textId="77777777" w:rsidR="00984932" w:rsidRPr="00185B44" w:rsidRDefault="00984932" w:rsidP="009A1DB6">
            <w:pPr>
              <w:spacing w:before="240" w:after="60"/>
              <w:ind w:left="33"/>
              <w:rPr>
                <w:rFonts w:ascii="Arial" w:hAnsi="Arial" w:cs="Arial"/>
                <w:i/>
              </w:rPr>
            </w:pPr>
          </w:p>
        </w:tc>
        <w:tc>
          <w:tcPr>
            <w:tcW w:w="2835" w:type="dxa"/>
          </w:tcPr>
          <w:p w14:paraId="1D3E7477" w14:textId="77777777" w:rsidR="00984932" w:rsidRPr="00185B44" w:rsidRDefault="00984932" w:rsidP="009A1DB6">
            <w:pPr>
              <w:spacing w:before="240" w:after="60"/>
              <w:rPr>
                <w:rFonts w:ascii="Arial" w:hAnsi="Arial" w:cs="Arial"/>
                <w:i/>
              </w:rPr>
            </w:pPr>
          </w:p>
        </w:tc>
        <w:tc>
          <w:tcPr>
            <w:tcW w:w="2977" w:type="dxa"/>
          </w:tcPr>
          <w:p w14:paraId="1D3E7478" w14:textId="77777777" w:rsidR="00984932" w:rsidRPr="00185B44" w:rsidRDefault="00984932" w:rsidP="009A1DB6">
            <w:pPr>
              <w:spacing w:before="240" w:after="60"/>
              <w:rPr>
                <w:rFonts w:ascii="Arial" w:hAnsi="Arial" w:cs="Arial"/>
                <w:i/>
              </w:rPr>
            </w:pPr>
          </w:p>
        </w:tc>
      </w:tr>
      <w:tr w:rsidR="00984932" w:rsidRPr="00185B44" w14:paraId="1D3E747E"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2376" w:type="dxa"/>
          </w:tcPr>
          <w:p w14:paraId="1D3E747A" w14:textId="77777777" w:rsidR="00984932" w:rsidRPr="00185B44" w:rsidRDefault="00984932" w:rsidP="009A1DB6">
            <w:pPr>
              <w:spacing w:before="240" w:after="60"/>
              <w:rPr>
                <w:rFonts w:ascii="Arial" w:hAnsi="Arial" w:cs="Arial"/>
                <w:i/>
              </w:rPr>
            </w:pPr>
          </w:p>
        </w:tc>
        <w:tc>
          <w:tcPr>
            <w:tcW w:w="1276" w:type="dxa"/>
          </w:tcPr>
          <w:p w14:paraId="1D3E747B" w14:textId="77777777" w:rsidR="00984932" w:rsidRPr="00185B44" w:rsidRDefault="00984932" w:rsidP="009A1DB6">
            <w:pPr>
              <w:spacing w:before="240" w:after="60"/>
              <w:ind w:left="33"/>
              <w:rPr>
                <w:rFonts w:ascii="Arial" w:hAnsi="Arial" w:cs="Arial"/>
                <w:i/>
              </w:rPr>
            </w:pPr>
          </w:p>
        </w:tc>
        <w:tc>
          <w:tcPr>
            <w:tcW w:w="2835" w:type="dxa"/>
          </w:tcPr>
          <w:p w14:paraId="1D3E747C" w14:textId="77777777" w:rsidR="00984932" w:rsidRPr="00185B44" w:rsidRDefault="00984932" w:rsidP="009A1DB6">
            <w:pPr>
              <w:spacing w:before="240" w:after="60"/>
              <w:rPr>
                <w:rFonts w:ascii="Arial" w:hAnsi="Arial" w:cs="Arial"/>
                <w:i/>
              </w:rPr>
            </w:pPr>
          </w:p>
        </w:tc>
        <w:tc>
          <w:tcPr>
            <w:tcW w:w="2977" w:type="dxa"/>
          </w:tcPr>
          <w:p w14:paraId="1D3E747D" w14:textId="77777777" w:rsidR="00984932" w:rsidRPr="00185B44" w:rsidRDefault="00984932" w:rsidP="009A1DB6">
            <w:pPr>
              <w:spacing w:before="240" w:after="60"/>
              <w:rPr>
                <w:rFonts w:ascii="Arial" w:hAnsi="Arial" w:cs="Arial"/>
                <w:i/>
              </w:rPr>
            </w:pPr>
          </w:p>
        </w:tc>
      </w:tr>
      <w:tr w:rsidR="009A1DB6" w:rsidRPr="00185B44" w14:paraId="1D3E7483"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2376" w:type="dxa"/>
          </w:tcPr>
          <w:p w14:paraId="1D3E747F" w14:textId="77777777" w:rsidR="009A1DB6" w:rsidRPr="00185B44" w:rsidRDefault="009A1DB6" w:rsidP="009A1DB6">
            <w:pPr>
              <w:spacing w:before="240" w:after="60"/>
              <w:rPr>
                <w:rFonts w:ascii="Arial" w:hAnsi="Arial" w:cs="Arial"/>
                <w:i/>
              </w:rPr>
            </w:pPr>
          </w:p>
        </w:tc>
        <w:tc>
          <w:tcPr>
            <w:tcW w:w="1276" w:type="dxa"/>
          </w:tcPr>
          <w:p w14:paraId="1D3E7480" w14:textId="77777777" w:rsidR="009A1DB6" w:rsidRPr="00185B44" w:rsidRDefault="009A1DB6" w:rsidP="009A1DB6">
            <w:pPr>
              <w:spacing w:before="240" w:after="60"/>
              <w:ind w:left="33"/>
              <w:rPr>
                <w:rFonts w:ascii="Arial" w:hAnsi="Arial" w:cs="Arial"/>
                <w:i/>
              </w:rPr>
            </w:pPr>
          </w:p>
        </w:tc>
        <w:tc>
          <w:tcPr>
            <w:tcW w:w="2835" w:type="dxa"/>
          </w:tcPr>
          <w:p w14:paraId="1D3E7481" w14:textId="77777777" w:rsidR="009A1DB6" w:rsidRPr="00185B44" w:rsidRDefault="009A1DB6" w:rsidP="009A1DB6">
            <w:pPr>
              <w:spacing w:before="240" w:after="60"/>
              <w:rPr>
                <w:rFonts w:ascii="Arial" w:hAnsi="Arial" w:cs="Arial"/>
                <w:i/>
              </w:rPr>
            </w:pPr>
          </w:p>
        </w:tc>
        <w:tc>
          <w:tcPr>
            <w:tcW w:w="2977" w:type="dxa"/>
          </w:tcPr>
          <w:p w14:paraId="1D3E7482" w14:textId="77777777" w:rsidR="009A1DB6" w:rsidRPr="00185B44" w:rsidRDefault="009A1DB6" w:rsidP="009A1DB6">
            <w:pPr>
              <w:spacing w:before="240" w:after="60"/>
              <w:rPr>
                <w:rFonts w:ascii="Arial" w:hAnsi="Arial" w:cs="Arial"/>
                <w:i/>
              </w:rPr>
            </w:pPr>
          </w:p>
        </w:tc>
      </w:tr>
      <w:tr w:rsidR="009A1DB6" w:rsidRPr="00185B44" w14:paraId="1D3E7488"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2376" w:type="dxa"/>
          </w:tcPr>
          <w:p w14:paraId="1D3E7484" w14:textId="77777777" w:rsidR="009A1DB6" w:rsidRPr="00185B44" w:rsidRDefault="009A1DB6" w:rsidP="009A1DB6">
            <w:pPr>
              <w:spacing w:before="240" w:after="60"/>
              <w:rPr>
                <w:rFonts w:ascii="Arial" w:hAnsi="Arial" w:cs="Arial"/>
                <w:i/>
              </w:rPr>
            </w:pPr>
          </w:p>
        </w:tc>
        <w:tc>
          <w:tcPr>
            <w:tcW w:w="1276" w:type="dxa"/>
          </w:tcPr>
          <w:p w14:paraId="1D3E7485" w14:textId="77777777" w:rsidR="009A1DB6" w:rsidRPr="00185B44" w:rsidRDefault="009A1DB6" w:rsidP="009A1DB6">
            <w:pPr>
              <w:spacing w:before="240" w:after="60"/>
              <w:ind w:left="33"/>
              <w:rPr>
                <w:rFonts w:ascii="Arial" w:hAnsi="Arial" w:cs="Arial"/>
                <w:i/>
              </w:rPr>
            </w:pPr>
          </w:p>
        </w:tc>
        <w:tc>
          <w:tcPr>
            <w:tcW w:w="2835" w:type="dxa"/>
          </w:tcPr>
          <w:p w14:paraId="1D3E7486" w14:textId="77777777" w:rsidR="009A1DB6" w:rsidRPr="00185B44" w:rsidRDefault="009A1DB6" w:rsidP="009A1DB6">
            <w:pPr>
              <w:spacing w:before="240" w:after="60"/>
              <w:rPr>
                <w:rFonts w:ascii="Arial" w:hAnsi="Arial" w:cs="Arial"/>
                <w:i/>
              </w:rPr>
            </w:pPr>
          </w:p>
        </w:tc>
        <w:tc>
          <w:tcPr>
            <w:tcW w:w="2977" w:type="dxa"/>
          </w:tcPr>
          <w:p w14:paraId="1D3E7487" w14:textId="77777777" w:rsidR="009A1DB6" w:rsidRPr="00185B44" w:rsidRDefault="009A1DB6" w:rsidP="009A1DB6">
            <w:pPr>
              <w:spacing w:before="240" w:after="60"/>
              <w:rPr>
                <w:rFonts w:ascii="Arial" w:hAnsi="Arial" w:cs="Arial"/>
                <w:i/>
              </w:rPr>
            </w:pPr>
          </w:p>
        </w:tc>
      </w:tr>
    </w:tbl>
    <w:p w14:paraId="1D3E7489" w14:textId="77777777" w:rsidR="003B7D44" w:rsidRPr="00185B44" w:rsidRDefault="003B7D44" w:rsidP="003B7D44">
      <w:pPr>
        <w:rPr>
          <w:rFonts w:ascii="Arial" w:hAnsi="Arial" w:cs="Arial"/>
        </w:rPr>
      </w:pPr>
    </w:p>
    <w:p w14:paraId="3AFCA683" w14:textId="77777777" w:rsidR="00123E4B" w:rsidRDefault="00272990" w:rsidP="00272990">
      <w:pPr>
        <w:pStyle w:val="Plan2"/>
        <w:ind w:left="0"/>
        <w:rPr>
          <w:rFonts w:ascii="Arial" w:hAnsi="Arial"/>
          <w:b/>
          <w:color w:val="000000"/>
          <w:sz w:val="24"/>
          <w:szCs w:val="24"/>
        </w:rPr>
      </w:pPr>
      <w:bookmarkStart w:id="27" w:name="_Toc300919358"/>
      <w:r w:rsidRPr="00185B44">
        <w:rPr>
          <w:rFonts w:ascii="Arial" w:hAnsi="Arial"/>
          <w:b/>
          <w:color w:val="000000"/>
          <w:sz w:val="24"/>
          <w:szCs w:val="24"/>
        </w:rPr>
        <w:t>I</w:t>
      </w:r>
    </w:p>
    <w:p w14:paraId="7610358C" w14:textId="77777777" w:rsidR="00123E4B" w:rsidRDefault="00123E4B">
      <w:pPr>
        <w:rPr>
          <w:rFonts w:ascii="Arial" w:hAnsi="Arial" w:cs="Arial"/>
          <w:b/>
          <w:color w:val="000000"/>
          <w:lang w:eastAsia="en-AU"/>
        </w:rPr>
      </w:pPr>
      <w:r>
        <w:rPr>
          <w:rFonts w:ascii="Arial" w:hAnsi="Arial"/>
          <w:b/>
          <w:color w:val="000000"/>
        </w:rPr>
        <w:br w:type="page"/>
      </w:r>
    </w:p>
    <w:p w14:paraId="1D3E748A" w14:textId="66E33BC3" w:rsidR="00272990" w:rsidRPr="00185B44" w:rsidRDefault="00123E4B" w:rsidP="00272990">
      <w:pPr>
        <w:pStyle w:val="Plan2"/>
        <w:ind w:left="0"/>
        <w:rPr>
          <w:rFonts w:ascii="Arial" w:hAnsi="Arial"/>
          <w:b/>
          <w:color w:val="000000"/>
          <w:sz w:val="24"/>
          <w:szCs w:val="24"/>
        </w:rPr>
      </w:pPr>
      <w:r>
        <w:rPr>
          <w:rFonts w:ascii="Arial" w:hAnsi="Arial"/>
          <w:b/>
          <w:color w:val="000000"/>
          <w:sz w:val="24"/>
          <w:szCs w:val="24"/>
        </w:rPr>
        <w:lastRenderedPageBreak/>
        <w:t>I</w:t>
      </w:r>
      <w:r w:rsidR="00272990" w:rsidRPr="00185B44">
        <w:rPr>
          <w:rFonts w:ascii="Arial" w:hAnsi="Arial"/>
          <w:b/>
          <w:color w:val="000000"/>
          <w:sz w:val="24"/>
          <w:szCs w:val="24"/>
        </w:rPr>
        <w:t>nsurance claims</w:t>
      </w:r>
      <w:bookmarkEnd w:id="27"/>
    </w:p>
    <w:p w14:paraId="1D3E748B" w14:textId="77777777" w:rsidR="00272990" w:rsidRPr="00185B44" w:rsidRDefault="00272990" w:rsidP="00272990">
      <w:pPr>
        <w:rPr>
          <w:rFonts w:ascii="Arial" w:hAnsi="Arial" w:cs="Arial"/>
          <w:i/>
          <w:iCs/>
          <w:color w:val="000000"/>
        </w:rPr>
      </w:pPr>
    </w:p>
    <w:tbl>
      <w:tblPr>
        <w:tblStyle w:val="LightGrid-Accent11"/>
        <w:tblW w:w="9464" w:type="dxa"/>
        <w:tblLayout w:type="fixed"/>
        <w:tblLook w:val="0420" w:firstRow="1" w:lastRow="0" w:firstColumn="0" w:lastColumn="0" w:noHBand="0" w:noVBand="1"/>
      </w:tblPr>
      <w:tblGrid>
        <w:gridCol w:w="1560"/>
        <w:gridCol w:w="1100"/>
        <w:gridCol w:w="3118"/>
        <w:gridCol w:w="3686"/>
      </w:tblGrid>
      <w:tr w:rsidR="009A1DB6" w:rsidRPr="00185B44" w14:paraId="1D3E7490" w14:textId="77777777" w:rsidTr="00C53426">
        <w:trPr>
          <w:cnfStyle w:val="100000000000" w:firstRow="1" w:lastRow="0" w:firstColumn="0" w:lastColumn="0" w:oddVBand="0" w:evenVBand="0" w:oddHBand="0" w:evenHBand="0" w:firstRowFirstColumn="0" w:firstRowLastColumn="0" w:lastRowFirstColumn="0" w:lastRowLastColumn="0"/>
          <w:trHeight w:val="345"/>
        </w:trPr>
        <w:tc>
          <w:tcPr>
            <w:tcW w:w="1560" w:type="dxa"/>
          </w:tcPr>
          <w:p w14:paraId="1D3E748C" w14:textId="77777777" w:rsidR="00272990" w:rsidRPr="00185B44" w:rsidRDefault="00272990" w:rsidP="00D26C0F">
            <w:pPr>
              <w:spacing w:after="60"/>
              <w:rPr>
                <w:rFonts w:ascii="Arial" w:hAnsi="Arial" w:cs="Arial"/>
                <w:sz w:val="22"/>
              </w:rPr>
            </w:pPr>
            <w:r w:rsidRPr="00185B44">
              <w:rPr>
                <w:rFonts w:ascii="Arial" w:hAnsi="Arial" w:cs="Arial"/>
                <w:sz w:val="22"/>
              </w:rPr>
              <w:t>Insurance company</w:t>
            </w:r>
          </w:p>
        </w:tc>
        <w:tc>
          <w:tcPr>
            <w:tcW w:w="1100" w:type="dxa"/>
          </w:tcPr>
          <w:p w14:paraId="1D3E748D" w14:textId="77777777" w:rsidR="00272990" w:rsidRPr="00185B44" w:rsidRDefault="00272990" w:rsidP="00D26C0F">
            <w:pPr>
              <w:spacing w:after="60"/>
              <w:rPr>
                <w:rFonts w:ascii="Arial" w:hAnsi="Arial" w:cs="Arial"/>
                <w:sz w:val="22"/>
              </w:rPr>
            </w:pPr>
            <w:r w:rsidRPr="00185B44">
              <w:rPr>
                <w:rFonts w:ascii="Arial" w:hAnsi="Arial" w:cs="Arial"/>
                <w:sz w:val="22"/>
              </w:rPr>
              <w:t>Date of contact</w:t>
            </w:r>
          </w:p>
        </w:tc>
        <w:tc>
          <w:tcPr>
            <w:tcW w:w="3118" w:type="dxa"/>
          </w:tcPr>
          <w:p w14:paraId="1D3E748E" w14:textId="77777777" w:rsidR="00272990" w:rsidRPr="00185B44" w:rsidRDefault="00272990" w:rsidP="00D26C0F">
            <w:pPr>
              <w:spacing w:after="60"/>
              <w:rPr>
                <w:rFonts w:ascii="Arial" w:hAnsi="Arial" w:cs="Arial"/>
                <w:sz w:val="22"/>
              </w:rPr>
            </w:pPr>
            <w:r w:rsidRPr="00185B44">
              <w:rPr>
                <w:rFonts w:ascii="Arial" w:hAnsi="Arial" w:cs="Arial"/>
                <w:sz w:val="22"/>
              </w:rPr>
              <w:t>Details of conversation/claim</w:t>
            </w:r>
          </w:p>
        </w:tc>
        <w:tc>
          <w:tcPr>
            <w:tcW w:w="3686" w:type="dxa"/>
          </w:tcPr>
          <w:p w14:paraId="1D3E748F" w14:textId="77777777" w:rsidR="00272990" w:rsidRPr="00185B44" w:rsidRDefault="00272990" w:rsidP="00D26C0F">
            <w:pPr>
              <w:spacing w:after="60"/>
              <w:rPr>
                <w:rFonts w:ascii="Arial" w:hAnsi="Arial" w:cs="Arial"/>
                <w:sz w:val="22"/>
              </w:rPr>
            </w:pPr>
            <w:r w:rsidRPr="00185B44">
              <w:rPr>
                <w:rFonts w:ascii="Arial" w:hAnsi="Arial" w:cs="Arial"/>
                <w:sz w:val="22"/>
              </w:rPr>
              <w:t xml:space="preserve">Follow up actions </w:t>
            </w:r>
          </w:p>
        </w:tc>
      </w:tr>
      <w:tr w:rsidR="00272990" w:rsidRPr="00185B44" w14:paraId="1D3E7496"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1560" w:type="dxa"/>
          </w:tcPr>
          <w:p w14:paraId="1D3E7491" w14:textId="77777777" w:rsidR="009A1DB6" w:rsidRPr="00185B44" w:rsidRDefault="009A1DB6" w:rsidP="009A1DB6">
            <w:pPr>
              <w:rPr>
                <w:rFonts w:ascii="Arial" w:hAnsi="Arial" w:cs="Arial"/>
                <w:i/>
                <w:color w:val="000000"/>
                <w:sz w:val="20"/>
              </w:rPr>
            </w:pPr>
          </w:p>
          <w:p w14:paraId="1D3E7492" w14:textId="77777777" w:rsidR="00272990" w:rsidRPr="00185B44" w:rsidRDefault="00272990" w:rsidP="00D26C0F">
            <w:pPr>
              <w:rPr>
                <w:rFonts w:ascii="Arial" w:hAnsi="Arial" w:cs="Arial"/>
                <w:i/>
                <w:color w:val="000000"/>
                <w:sz w:val="20"/>
              </w:rPr>
            </w:pPr>
          </w:p>
        </w:tc>
        <w:tc>
          <w:tcPr>
            <w:tcW w:w="1100" w:type="dxa"/>
          </w:tcPr>
          <w:p w14:paraId="1D3E7493" w14:textId="77777777" w:rsidR="00272990" w:rsidRPr="00185B44" w:rsidRDefault="00272990" w:rsidP="00D26C0F">
            <w:pPr>
              <w:rPr>
                <w:rFonts w:ascii="Arial" w:hAnsi="Arial" w:cs="Arial"/>
                <w:i/>
                <w:color w:val="000000"/>
                <w:sz w:val="20"/>
              </w:rPr>
            </w:pPr>
          </w:p>
        </w:tc>
        <w:tc>
          <w:tcPr>
            <w:tcW w:w="3118" w:type="dxa"/>
          </w:tcPr>
          <w:p w14:paraId="1D3E7494" w14:textId="77777777" w:rsidR="00272990" w:rsidRPr="00185B44" w:rsidRDefault="00272990" w:rsidP="00D26C0F">
            <w:pPr>
              <w:rPr>
                <w:rFonts w:ascii="Arial" w:hAnsi="Arial" w:cs="Arial"/>
                <w:i/>
                <w:color w:val="000000"/>
                <w:sz w:val="20"/>
              </w:rPr>
            </w:pPr>
            <w:r w:rsidRPr="00185B44">
              <w:rPr>
                <w:rFonts w:ascii="Arial" w:hAnsi="Arial" w:cs="Arial"/>
                <w:i/>
                <w:color w:val="000000"/>
                <w:sz w:val="20"/>
              </w:rPr>
              <w:t>e.g. When will the assessor visit? Did you recei</w:t>
            </w:r>
            <w:r w:rsidR="009A1DB6" w:rsidRPr="00185B44">
              <w:rPr>
                <w:rFonts w:ascii="Arial" w:hAnsi="Arial" w:cs="Arial"/>
                <w:i/>
                <w:color w:val="000000"/>
                <w:sz w:val="20"/>
              </w:rPr>
              <w:t>ve an estimated claim amount?</w:t>
            </w:r>
          </w:p>
        </w:tc>
        <w:tc>
          <w:tcPr>
            <w:tcW w:w="3686" w:type="dxa"/>
          </w:tcPr>
          <w:p w14:paraId="1D3E7495" w14:textId="77777777" w:rsidR="00272990" w:rsidRPr="00185B44" w:rsidRDefault="00272990" w:rsidP="009A1DB6">
            <w:pPr>
              <w:rPr>
                <w:rFonts w:ascii="Arial" w:hAnsi="Arial" w:cs="Arial"/>
                <w:i/>
                <w:color w:val="000000"/>
                <w:sz w:val="20"/>
              </w:rPr>
            </w:pPr>
            <w:r w:rsidRPr="00185B44">
              <w:rPr>
                <w:rFonts w:ascii="Arial" w:hAnsi="Arial" w:cs="Arial"/>
                <w:i/>
                <w:color w:val="000000"/>
                <w:sz w:val="20"/>
              </w:rPr>
              <w:t>Is there any information the insure</w:t>
            </w:r>
            <w:r w:rsidR="009A1DB6" w:rsidRPr="00185B44">
              <w:rPr>
                <w:rFonts w:ascii="Arial" w:hAnsi="Arial" w:cs="Arial"/>
                <w:i/>
                <w:color w:val="000000"/>
                <w:sz w:val="20"/>
              </w:rPr>
              <w:t>r requires to process the claim</w:t>
            </w:r>
            <w:r w:rsidRPr="00185B44">
              <w:rPr>
                <w:rFonts w:ascii="Arial" w:hAnsi="Arial" w:cs="Arial"/>
                <w:i/>
                <w:color w:val="000000"/>
                <w:sz w:val="20"/>
              </w:rPr>
              <w:t>? Are there any special instructions the insurer has asked you to do/not do</w:t>
            </w:r>
            <w:r w:rsidR="009A1DB6" w:rsidRPr="00185B44">
              <w:rPr>
                <w:rFonts w:ascii="Arial" w:hAnsi="Arial" w:cs="Arial"/>
                <w:i/>
                <w:color w:val="000000"/>
                <w:sz w:val="20"/>
              </w:rPr>
              <w:t>?</w:t>
            </w:r>
            <w:r w:rsidRPr="00185B44">
              <w:rPr>
                <w:rFonts w:ascii="Arial" w:hAnsi="Arial" w:cs="Arial"/>
                <w:i/>
                <w:color w:val="000000"/>
                <w:sz w:val="20"/>
              </w:rPr>
              <w:t xml:space="preserve"> </w:t>
            </w:r>
          </w:p>
        </w:tc>
      </w:tr>
      <w:tr w:rsidR="00272990" w:rsidRPr="00185B44" w14:paraId="1D3E749B"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1560" w:type="dxa"/>
          </w:tcPr>
          <w:p w14:paraId="1D3E7497" w14:textId="77777777" w:rsidR="00272990" w:rsidRPr="00185B44" w:rsidRDefault="00272990" w:rsidP="009A1DB6">
            <w:pPr>
              <w:spacing w:before="240"/>
              <w:rPr>
                <w:rFonts w:ascii="Arial" w:hAnsi="Arial" w:cs="Arial"/>
                <w:i/>
                <w:color w:val="000000"/>
              </w:rPr>
            </w:pPr>
          </w:p>
        </w:tc>
        <w:tc>
          <w:tcPr>
            <w:tcW w:w="1100" w:type="dxa"/>
          </w:tcPr>
          <w:p w14:paraId="1D3E7498" w14:textId="77777777" w:rsidR="00272990" w:rsidRPr="00185B44" w:rsidRDefault="00272990" w:rsidP="009A1DB6">
            <w:pPr>
              <w:spacing w:before="240"/>
              <w:rPr>
                <w:rFonts w:ascii="Arial" w:hAnsi="Arial" w:cs="Arial"/>
                <w:i/>
                <w:color w:val="000000"/>
              </w:rPr>
            </w:pPr>
          </w:p>
        </w:tc>
        <w:tc>
          <w:tcPr>
            <w:tcW w:w="3118" w:type="dxa"/>
          </w:tcPr>
          <w:p w14:paraId="1D3E7499" w14:textId="77777777" w:rsidR="00272990" w:rsidRPr="00185B44" w:rsidRDefault="00272990" w:rsidP="009A1DB6">
            <w:pPr>
              <w:spacing w:before="240"/>
              <w:rPr>
                <w:rFonts w:ascii="Arial" w:hAnsi="Arial" w:cs="Arial"/>
                <w:i/>
                <w:color w:val="000000"/>
              </w:rPr>
            </w:pPr>
          </w:p>
        </w:tc>
        <w:tc>
          <w:tcPr>
            <w:tcW w:w="3686" w:type="dxa"/>
          </w:tcPr>
          <w:p w14:paraId="1D3E749A" w14:textId="77777777" w:rsidR="00272990" w:rsidRPr="00185B44" w:rsidRDefault="00272990" w:rsidP="009A1DB6">
            <w:pPr>
              <w:spacing w:before="240"/>
              <w:rPr>
                <w:rFonts w:ascii="Arial" w:hAnsi="Arial" w:cs="Arial"/>
                <w:i/>
                <w:color w:val="000000"/>
              </w:rPr>
            </w:pPr>
          </w:p>
        </w:tc>
      </w:tr>
      <w:tr w:rsidR="00272990" w:rsidRPr="00185B44" w14:paraId="1D3E74A0" w14:textId="77777777" w:rsidTr="00C53426">
        <w:trPr>
          <w:cnfStyle w:val="000000100000" w:firstRow="0" w:lastRow="0" w:firstColumn="0" w:lastColumn="0" w:oddVBand="0" w:evenVBand="0" w:oddHBand="1" w:evenHBand="0" w:firstRowFirstColumn="0" w:firstRowLastColumn="0" w:lastRowFirstColumn="0" w:lastRowLastColumn="0"/>
          <w:trHeight w:val="315"/>
        </w:trPr>
        <w:tc>
          <w:tcPr>
            <w:tcW w:w="1560" w:type="dxa"/>
          </w:tcPr>
          <w:p w14:paraId="1D3E749C" w14:textId="77777777" w:rsidR="00272990" w:rsidRPr="00185B44" w:rsidRDefault="00272990" w:rsidP="009A1DB6">
            <w:pPr>
              <w:spacing w:before="240"/>
              <w:rPr>
                <w:rFonts w:ascii="Arial" w:hAnsi="Arial" w:cs="Arial"/>
                <w:i/>
                <w:color w:val="000000"/>
              </w:rPr>
            </w:pPr>
          </w:p>
        </w:tc>
        <w:tc>
          <w:tcPr>
            <w:tcW w:w="1100" w:type="dxa"/>
          </w:tcPr>
          <w:p w14:paraId="1D3E749D" w14:textId="77777777" w:rsidR="00272990" w:rsidRPr="00185B44" w:rsidRDefault="00272990" w:rsidP="009A1DB6">
            <w:pPr>
              <w:spacing w:before="240"/>
              <w:rPr>
                <w:rFonts w:ascii="Arial" w:hAnsi="Arial" w:cs="Arial"/>
                <w:i/>
                <w:color w:val="000000"/>
              </w:rPr>
            </w:pPr>
          </w:p>
        </w:tc>
        <w:tc>
          <w:tcPr>
            <w:tcW w:w="3118" w:type="dxa"/>
          </w:tcPr>
          <w:p w14:paraId="1D3E749E" w14:textId="77777777" w:rsidR="00272990" w:rsidRPr="00185B44" w:rsidRDefault="00272990" w:rsidP="009A1DB6">
            <w:pPr>
              <w:spacing w:before="240"/>
              <w:rPr>
                <w:rFonts w:ascii="Arial" w:hAnsi="Arial" w:cs="Arial"/>
                <w:i/>
                <w:color w:val="000000"/>
              </w:rPr>
            </w:pPr>
          </w:p>
        </w:tc>
        <w:tc>
          <w:tcPr>
            <w:tcW w:w="3686" w:type="dxa"/>
          </w:tcPr>
          <w:p w14:paraId="1D3E749F" w14:textId="77777777" w:rsidR="00272990" w:rsidRPr="00185B44" w:rsidRDefault="00272990" w:rsidP="009A1DB6">
            <w:pPr>
              <w:spacing w:before="240"/>
              <w:rPr>
                <w:rFonts w:ascii="Arial" w:hAnsi="Arial" w:cs="Arial"/>
                <w:i/>
                <w:color w:val="000000"/>
              </w:rPr>
            </w:pPr>
          </w:p>
        </w:tc>
      </w:tr>
      <w:tr w:rsidR="009A1DB6" w:rsidRPr="00185B44" w14:paraId="1D3E74A5" w14:textId="77777777" w:rsidTr="00C53426">
        <w:trPr>
          <w:cnfStyle w:val="000000010000" w:firstRow="0" w:lastRow="0" w:firstColumn="0" w:lastColumn="0" w:oddVBand="0" w:evenVBand="0" w:oddHBand="0" w:evenHBand="1" w:firstRowFirstColumn="0" w:firstRowLastColumn="0" w:lastRowFirstColumn="0" w:lastRowLastColumn="0"/>
          <w:trHeight w:val="315"/>
        </w:trPr>
        <w:tc>
          <w:tcPr>
            <w:tcW w:w="1560" w:type="dxa"/>
          </w:tcPr>
          <w:p w14:paraId="1D3E74A1" w14:textId="77777777" w:rsidR="009A1DB6" w:rsidRPr="00185B44" w:rsidRDefault="009A1DB6" w:rsidP="009A1DB6">
            <w:pPr>
              <w:spacing w:before="240"/>
              <w:rPr>
                <w:rFonts w:ascii="Arial" w:hAnsi="Arial" w:cs="Arial"/>
                <w:i/>
                <w:color w:val="000000"/>
              </w:rPr>
            </w:pPr>
          </w:p>
        </w:tc>
        <w:tc>
          <w:tcPr>
            <w:tcW w:w="1100" w:type="dxa"/>
          </w:tcPr>
          <w:p w14:paraId="1D3E74A2" w14:textId="77777777" w:rsidR="009A1DB6" w:rsidRPr="00185B44" w:rsidRDefault="009A1DB6" w:rsidP="009A1DB6">
            <w:pPr>
              <w:spacing w:before="240"/>
              <w:rPr>
                <w:rFonts w:ascii="Arial" w:hAnsi="Arial" w:cs="Arial"/>
                <w:i/>
                <w:color w:val="000000"/>
              </w:rPr>
            </w:pPr>
          </w:p>
        </w:tc>
        <w:tc>
          <w:tcPr>
            <w:tcW w:w="3118" w:type="dxa"/>
          </w:tcPr>
          <w:p w14:paraId="1D3E74A3" w14:textId="77777777" w:rsidR="009A1DB6" w:rsidRPr="00185B44" w:rsidRDefault="009A1DB6" w:rsidP="009A1DB6">
            <w:pPr>
              <w:spacing w:before="240"/>
              <w:rPr>
                <w:rFonts w:ascii="Arial" w:hAnsi="Arial" w:cs="Arial"/>
                <w:i/>
                <w:color w:val="000000"/>
              </w:rPr>
            </w:pPr>
          </w:p>
        </w:tc>
        <w:tc>
          <w:tcPr>
            <w:tcW w:w="3686" w:type="dxa"/>
          </w:tcPr>
          <w:p w14:paraId="1D3E74A4" w14:textId="77777777" w:rsidR="009A1DB6" w:rsidRPr="00185B44" w:rsidRDefault="009A1DB6" w:rsidP="009A1DB6">
            <w:pPr>
              <w:spacing w:before="240"/>
              <w:rPr>
                <w:rFonts w:ascii="Arial" w:hAnsi="Arial" w:cs="Arial"/>
                <w:i/>
                <w:color w:val="000000"/>
              </w:rPr>
            </w:pPr>
          </w:p>
        </w:tc>
      </w:tr>
    </w:tbl>
    <w:p w14:paraId="1D3E74AB" w14:textId="77777777" w:rsidR="00176521" w:rsidRPr="00185B44" w:rsidRDefault="00176521" w:rsidP="00070CB0">
      <w:pPr>
        <w:pStyle w:val="Heading3"/>
        <w:rPr>
          <w:rFonts w:ascii="Arial" w:hAnsi="Arial"/>
          <w:szCs w:val="24"/>
        </w:rPr>
      </w:pPr>
    </w:p>
    <w:sectPr w:rsidR="00176521" w:rsidRPr="00185B44" w:rsidSect="009A1DB6">
      <w:headerReference w:type="even" r:id="rId31"/>
      <w:headerReference w:type="default" r:id="rId32"/>
      <w:footerReference w:type="even" r:id="rId33"/>
      <w:footerReference w:type="default" r:id="rId34"/>
      <w:headerReference w:type="first" r:id="rId35"/>
      <w:footerReference w:type="first" r:id="rId36"/>
      <w:pgSz w:w="11906" w:h="16838" w:code="9"/>
      <w:pgMar w:top="1418" w:right="1134" w:bottom="1134" w:left="1588" w:header="72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C8F7" w14:textId="77777777" w:rsidR="00A63B1C" w:rsidRDefault="00A63B1C">
      <w:r>
        <w:separator/>
      </w:r>
    </w:p>
  </w:endnote>
  <w:endnote w:type="continuationSeparator" w:id="0">
    <w:p w14:paraId="72B2B4E9" w14:textId="77777777" w:rsidR="00A63B1C" w:rsidRDefault="00A6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94095"/>
      <w:docPartObj>
        <w:docPartGallery w:val="Page Numbers (Bottom of Page)"/>
        <w:docPartUnique/>
      </w:docPartObj>
    </w:sdtPr>
    <w:sdtEndPr>
      <w:rPr>
        <w:noProof/>
      </w:rPr>
    </w:sdtEndPr>
    <w:sdtContent>
      <w:p w14:paraId="1D3E74EA" w14:textId="77777777" w:rsidR="00ED1F45" w:rsidRDefault="00ED1F45">
        <w:pPr>
          <w:pStyle w:val="Footer"/>
          <w:jc w:val="right"/>
        </w:pPr>
        <w:r>
          <w:fldChar w:fldCharType="begin"/>
        </w:r>
        <w:r>
          <w:instrText xml:space="preserve"> PAGE   \* MERGEFORMAT </w:instrText>
        </w:r>
        <w:r>
          <w:fldChar w:fldCharType="separate"/>
        </w:r>
        <w:r w:rsidR="00C905C1">
          <w:rPr>
            <w:noProof/>
          </w:rPr>
          <w:t>2</w:t>
        </w:r>
        <w:r>
          <w:rPr>
            <w:noProof/>
          </w:rPr>
          <w:fldChar w:fldCharType="end"/>
        </w:r>
      </w:p>
    </w:sdtContent>
  </w:sdt>
  <w:p w14:paraId="1D3E74EB" w14:textId="77777777" w:rsidR="00ED1F45" w:rsidRDefault="00ED1F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74F4" w14:textId="77777777" w:rsidR="00ED1F45" w:rsidRDefault="00ED1F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74F5" w14:textId="77777777" w:rsidR="00ED1F45" w:rsidRDefault="00ED1F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74F7" w14:textId="77777777" w:rsidR="00ED1F45" w:rsidRPr="00075C7A" w:rsidRDefault="00ED1F45" w:rsidP="00075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10E8E" w14:textId="77777777" w:rsidR="00A63B1C" w:rsidRDefault="00A63B1C">
      <w:r>
        <w:separator/>
      </w:r>
    </w:p>
  </w:footnote>
  <w:footnote w:type="continuationSeparator" w:id="0">
    <w:p w14:paraId="705BE129" w14:textId="77777777" w:rsidR="00A63B1C" w:rsidRDefault="00A63B1C">
      <w:r>
        <w:continuationSeparator/>
      </w:r>
    </w:p>
  </w:footnote>
  <w:footnote w:id="1">
    <w:p w14:paraId="1D3E74FA" w14:textId="77777777" w:rsidR="00ED1F45" w:rsidRPr="00D04998" w:rsidRDefault="00ED1F45" w:rsidP="00A03C5A">
      <w:pPr>
        <w:pStyle w:val="FootnoteText"/>
        <w:rPr>
          <w:rFonts w:ascii="Garamond" w:hAnsi="Garamond"/>
          <w:sz w:val="18"/>
          <w:szCs w:val="18"/>
          <w:lang w:val="en-US"/>
        </w:rPr>
      </w:pPr>
      <w:r w:rsidRPr="00D04998">
        <w:rPr>
          <w:rStyle w:val="FootnoteReference"/>
          <w:sz w:val="18"/>
          <w:szCs w:val="18"/>
        </w:rPr>
        <w:footnoteRef/>
      </w:r>
      <w:r w:rsidRPr="00D04998">
        <w:rPr>
          <w:rFonts w:ascii="Garamond" w:hAnsi="Garamond"/>
          <w:sz w:val="18"/>
          <w:szCs w:val="18"/>
        </w:rPr>
        <w:t xml:space="preserve"> Australian Government </w:t>
      </w:r>
      <w:r w:rsidRPr="00D04998">
        <w:rPr>
          <w:rFonts w:ascii="Garamond" w:hAnsi="Garamond"/>
          <w:sz w:val="18"/>
          <w:szCs w:val="18"/>
          <w:lang w:val="en-US"/>
        </w:rPr>
        <w:t xml:space="preserve">Work Health and Safety Regulations 2011, under section 276 of the </w:t>
      </w:r>
      <w:r w:rsidRPr="00D04998">
        <w:rPr>
          <w:rFonts w:ascii="Garamond" w:hAnsi="Garamond"/>
          <w:i/>
          <w:sz w:val="18"/>
          <w:szCs w:val="18"/>
          <w:lang w:val="en-US"/>
        </w:rPr>
        <w:t>Work Health and Safety Act 2011</w:t>
      </w:r>
      <w:r w:rsidRPr="00D04998">
        <w:rPr>
          <w:rFonts w:ascii="Garamond" w:hAnsi="Garamond"/>
          <w:sz w:val="18"/>
          <w:szCs w:val="18"/>
          <w:lang w:val="en-US"/>
        </w:rPr>
        <w:t xml:space="preserve"> </w:t>
      </w:r>
      <w:r>
        <w:rPr>
          <w:rFonts w:ascii="Garamond" w:hAnsi="Garamond"/>
          <w:sz w:val="18"/>
          <w:szCs w:val="18"/>
          <w:lang w:val="en-US"/>
        </w:rPr>
        <w:t>(some exceptions may exist for Western Australia).</w:t>
      </w:r>
    </w:p>
  </w:footnote>
  <w:footnote w:id="2">
    <w:p w14:paraId="1D3E74FB" w14:textId="77777777" w:rsidR="00ED1F45" w:rsidRPr="00AC6076" w:rsidRDefault="00ED1F45">
      <w:pPr>
        <w:pStyle w:val="FootnoteText"/>
        <w:rPr>
          <w:lang w:val="en-US"/>
        </w:rPr>
      </w:pPr>
      <w:r>
        <w:rPr>
          <w:rStyle w:val="FootnoteReference"/>
        </w:rPr>
        <w:footnoteRef/>
      </w:r>
      <w:r>
        <w:t xml:space="preserve"> </w:t>
      </w:r>
      <w:r>
        <w:rPr>
          <w:lang w:val="en-US"/>
        </w:rPr>
        <w:t>Some exceptions may exist for Western Australia</w:t>
      </w:r>
    </w:p>
  </w:footnote>
  <w:footnote w:id="3">
    <w:p w14:paraId="1D3E74FC" w14:textId="77777777" w:rsidR="00ED1F45" w:rsidRPr="00E30B80" w:rsidRDefault="00ED1F45" w:rsidP="00A82DB7">
      <w:pPr>
        <w:pStyle w:val="FootnoteText"/>
        <w:spacing w:line="240" w:lineRule="auto"/>
        <w:rPr>
          <w:lang w:val="en-US"/>
        </w:rPr>
      </w:pPr>
      <w:r>
        <w:rPr>
          <w:rStyle w:val="FootnoteReference"/>
        </w:rPr>
        <w:footnoteRef/>
      </w:r>
      <w:r>
        <w:t xml:space="preserve"> </w:t>
      </w:r>
      <w:r w:rsidRPr="005802C7">
        <w:rPr>
          <w:rFonts w:ascii="Garamond" w:hAnsi="Garamond"/>
          <w:sz w:val="18"/>
        </w:rPr>
        <w:t>As of 1 January 2010, the NES apply to all employees covered by the national workplace relations system, regardless of the applicable fair work instrument or contract of employment.</w:t>
      </w:r>
    </w:p>
  </w:footnote>
  <w:footnote w:id="4">
    <w:p w14:paraId="1D3E74FD" w14:textId="77777777" w:rsidR="00ED1F45" w:rsidRPr="00320A78" w:rsidRDefault="00ED1F45" w:rsidP="00803788">
      <w:pPr>
        <w:pStyle w:val="FootnoteText"/>
        <w:spacing w:line="240" w:lineRule="auto"/>
        <w:rPr>
          <w:rFonts w:ascii="Garamond" w:hAnsi="Garamond"/>
          <w:lang w:val="en-US"/>
        </w:rPr>
      </w:pPr>
      <w:r w:rsidRPr="00320A78">
        <w:rPr>
          <w:rStyle w:val="FootnoteReference"/>
          <w:sz w:val="28"/>
        </w:rPr>
        <w:footnoteRef/>
      </w:r>
      <w:r w:rsidRPr="00320A78">
        <w:rPr>
          <w:rFonts w:ascii="Garamond" w:hAnsi="Garamond"/>
          <w:sz w:val="18"/>
        </w:rPr>
        <w:t xml:space="preserve"> </w:t>
      </w:r>
      <w:r w:rsidRPr="00320A78">
        <w:rPr>
          <w:rFonts w:ascii="Garamond" w:hAnsi="Garamond"/>
          <w:sz w:val="18"/>
          <w:lang w:val="en-US"/>
        </w:rPr>
        <w:t>Australian Taxation Office website ‘</w:t>
      </w:r>
      <w:r w:rsidRPr="00803788">
        <w:rPr>
          <w:rFonts w:ascii="Garamond" w:hAnsi="Garamond"/>
          <w:i/>
          <w:sz w:val="18"/>
          <w:lang w:val="en-US"/>
        </w:rPr>
        <w:t>Guide to dealing with disasters’</w:t>
      </w:r>
      <w:r w:rsidRPr="00320A78">
        <w:rPr>
          <w:rFonts w:ascii="Garamond" w:hAnsi="Garamond"/>
          <w:sz w:val="18"/>
          <w:lang w:val="en-US"/>
        </w:rPr>
        <w:t xml:space="preserve"> [accessed 23/5/13]</w:t>
      </w:r>
    </w:p>
  </w:footnote>
  <w:footnote w:id="5">
    <w:p w14:paraId="1D3E74FE" w14:textId="77777777" w:rsidR="00ED1F45" w:rsidRPr="00A6717A" w:rsidRDefault="00ED1F45" w:rsidP="00803788">
      <w:pPr>
        <w:pStyle w:val="FootnoteText"/>
        <w:spacing w:line="240" w:lineRule="auto"/>
        <w:rPr>
          <w:lang w:val="en-US"/>
        </w:rPr>
      </w:pPr>
      <w:r>
        <w:rPr>
          <w:rStyle w:val="FootnoteReference"/>
        </w:rPr>
        <w:footnoteRef/>
      </w:r>
      <w:r>
        <w:t xml:space="preserve"> </w:t>
      </w:r>
      <w:r w:rsidRPr="00803788">
        <w:rPr>
          <w:rFonts w:ascii="Garamond" w:hAnsi="Garamond"/>
          <w:sz w:val="18"/>
        </w:rPr>
        <w:t>Australian Government</w:t>
      </w:r>
      <w:r w:rsidRPr="00803788">
        <w:rPr>
          <w:sz w:val="18"/>
        </w:rPr>
        <w:t xml:space="preserve"> </w:t>
      </w:r>
      <w:r>
        <w:t>‘</w:t>
      </w:r>
      <w:r w:rsidRPr="00803788">
        <w:rPr>
          <w:rFonts w:ascii="Garamond" w:hAnsi="Garamond"/>
          <w:i/>
          <w:sz w:val="18"/>
        </w:rPr>
        <w:t>Being prepared for a Human Influenza Pandemic: A Business Continuity Guide for Australian Businesses’</w:t>
      </w:r>
    </w:p>
  </w:footnote>
  <w:footnote w:id="6">
    <w:p w14:paraId="1D3E74FF" w14:textId="77777777" w:rsidR="00ED1F45" w:rsidRPr="001C1523" w:rsidRDefault="00ED1F45" w:rsidP="001C1523">
      <w:pPr>
        <w:pStyle w:val="FootnoteText"/>
        <w:spacing w:line="240" w:lineRule="auto"/>
        <w:rPr>
          <w:rFonts w:ascii="Garamond" w:hAnsi="Garamond"/>
          <w:sz w:val="18"/>
          <w:szCs w:val="18"/>
          <w:lang w:val="en-US"/>
        </w:rPr>
      </w:pPr>
      <w:r w:rsidRPr="001C1523">
        <w:rPr>
          <w:rStyle w:val="FootnoteReference"/>
          <w:sz w:val="18"/>
          <w:szCs w:val="18"/>
        </w:rPr>
        <w:footnoteRef/>
      </w:r>
      <w:r w:rsidRPr="001C1523">
        <w:rPr>
          <w:rFonts w:ascii="Garamond" w:hAnsi="Garamond"/>
          <w:sz w:val="18"/>
          <w:szCs w:val="18"/>
        </w:rPr>
        <w:t xml:space="preserve"> Catastrophic (red) - Any fire that starts and takes hold will be so intense that it won’t be safe to ‘Stay and Defend</w:t>
      </w:r>
      <w:r>
        <w:rPr>
          <w:rFonts w:ascii="Garamond" w:hAnsi="Garamond"/>
          <w:sz w:val="18"/>
          <w:szCs w:val="18"/>
        </w:rPr>
        <w:t>’ in any situation.</w:t>
      </w:r>
    </w:p>
  </w:footnote>
  <w:footnote w:id="7">
    <w:p w14:paraId="1D3E7500" w14:textId="77777777" w:rsidR="00ED1F45" w:rsidRPr="00F3271F" w:rsidRDefault="00ED1F45" w:rsidP="00BC232A">
      <w:pPr>
        <w:pStyle w:val="FootnoteText"/>
        <w:rPr>
          <w:lang w:val="en-US"/>
        </w:rPr>
      </w:pPr>
      <w:r>
        <w:rPr>
          <w:rStyle w:val="FootnoteReference"/>
        </w:rPr>
        <w:footnoteRef/>
      </w:r>
      <w:r>
        <w:t xml:space="preserve"> </w:t>
      </w:r>
      <w:r w:rsidRPr="00085FD6">
        <w:rPr>
          <w:rFonts w:ascii="Garamond" w:hAnsi="Garamond"/>
          <w:sz w:val="18"/>
        </w:rPr>
        <w:t>Australian Government ‘</w:t>
      </w:r>
      <w:r w:rsidRPr="00085FD6">
        <w:rPr>
          <w:rFonts w:ascii="Garamond" w:hAnsi="Garamond"/>
          <w:i/>
          <w:sz w:val="18"/>
          <w:lang w:val="en-US"/>
        </w:rPr>
        <w:t>National Action Plan for Human Influenza Pandemic’</w:t>
      </w:r>
      <w:r w:rsidRPr="00085FD6">
        <w:rPr>
          <w:rFonts w:ascii="Garamond" w:hAnsi="Garamond"/>
          <w:sz w:val="18"/>
          <w:lang w:val="en-US"/>
        </w:rPr>
        <w:t xml:space="preserve"> (2011)</w:t>
      </w:r>
    </w:p>
  </w:footnote>
  <w:footnote w:id="8">
    <w:p w14:paraId="1D3E7501" w14:textId="77777777" w:rsidR="00ED1F45" w:rsidRPr="007121B8" w:rsidRDefault="00ED1F45" w:rsidP="00AB1D17">
      <w:pPr>
        <w:pStyle w:val="FootnoteText"/>
        <w:spacing w:line="240" w:lineRule="auto"/>
        <w:ind w:left="-426" w:right="-314"/>
        <w:rPr>
          <w:lang w:val="en-US"/>
        </w:rPr>
      </w:pPr>
      <w:r>
        <w:rPr>
          <w:rStyle w:val="FootnoteReference"/>
        </w:rPr>
        <w:footnoteRef/>
      </w:r>
      <w:r>
        <w:t xml:space="preserve"> </w:t>
      </w:r>
      <w:r w:rsidRPr="007121B8">
        <w:rPr>
          <w:rFonts w:ascii="Garamond" w:hAnsi="Garamond"/>
          <w:sz w:val="20"/>
          <w:lang w:val="en-US"/>
        </w:rPr>
        <w:t>If you are in an area that experiences frequent emergencies, it is suggested that</w:t>
      </w:r>
      <w:r>
        <w:rPr>
          <w:rFonts w:ascii="Garamond" w:hAnsi="Garamond"/>
          <w:sz w:val="20"/>
          <w:lang w:val="en-US"/>
        </w:rPr>
        <w:t xml:space="preserve"> you have a more comprehensive </w:t>
      </w:r>
      <w:r w:rsidRPr="007121B8">
        <w:rPr>
          <w:rFonts w:ascii="Garamond" w:hAnsi="Garamond"/>
          <w:sz w:val="20"/>
          <w:lang w:val="en-US"/>
        </w:rPr>
        <w:t>plan/document specific to that emergency</w:t>
      </w:r>
      <w:r>
        <w:rPr>
          <w:rFonts w:ascii="Garamond" w:hAnsi="Garamond"/>
          <w:sz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74F2" w14:textId="77777777" w:rsidR="00ED1F45" w:rsidRDefault="00ED1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74F3" w14:textId="6B200CBD" w:rsidR="00ED1F45" w:rsidRDefault="00ED1F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74F6" w14:textId="77777777" w:rsidR="00ED1F45" w:rsidRDefault="00ED1F45" w:rsidP="009E52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2991"/>
    <w:multiLevelType w:val="hybridMultilevel"/>
    <w:tmpl w:val="BFDAB9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337C72"/>
    <w:multiLevelType w:val="hybridMultilevel"/>
    <w:tmpl w:val="CD70C9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E400FC"/>
    <w:multiLevelType w:val="hybridMultilevel"/>
    <w:tmpl w:val="DD92EA3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AC2831"/>
    <w:multiLevelType w:val="hybridMultilevel"/>
    <w:tmpl w:val="381291CA"/>
    <w:lvl w:ilvl="0" w:tplc="025CE670">
      <w:start w:val="1"/>
      <w:numFmt w:val="bullet"/>
      <w:lvlText w:val=""/>
      <w:lvlJc w:val="left"/>
      <w:pPr>
        <w:tabs>
          <w:tab w:val="num" w:pos="1069"/>
        </w:tabs>
        <w:ind w:left="1069"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0C7045A"/>
    <w:multiLevelType w:val="hybridMultilevel"/>
    <w:tmpl w:val="F2B8142C"/>
    <w:lvl w:ilvl="0" w:tplc="0C09000D">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714AB2"/>
    <w:multiLevelType w:val="hybridMultilevel"/>
    <w:tmpl w:val="C2746E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47E106A"/>
    <w:multiLevelType w:val="hybridMultilevel"/>
    <w:tmpl w:val="B2FAD0DC"/>
    <w:lvl w:ilvl="0" w:tplc="0C090005">
      <w:start w:val="1"/>
      <w:numFmt w:val="bullet"/>
      <w:lvlText w:val=""/>
      <w:lvlJc w:val="left"/>
      <w:pPr>
        <w:ind w:left="720" w:hanging="360"/>
      </w:pPr>
      <w:rPr>
        <w:rFonts w:ascii="Wingdings" w:hAnsi="Wingdings" w:hint="default"/>
      </w:rPr>
    </w:lvl>
    <w:lvl w:ilvl="1" w:tplc="025CE670">
      <w:start w:val="1"/>
      <w:numFmt w:val="bullet"/>
      <w:lvlText w:val=""/>
      <w:lvlJc w:val="left"/>
      <w:pPr>
        <w:tabs>
          <w:tab w:val="num" w:pos="1440"/>
        </w:tabs>
        <w:ind w:left="1440" w:hanging="360"/>
      </w:pPr>
      <w:rPr>
        <w:rFonts w:ascii="Wingdings" w:hAnsi="Wingdings"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5123F42"/>
    <w:multiLevelType w:val="multilevel"/>
    <w:tmpl w:val="0D0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18254D"/>
    <w:multiLevelType w:val="hybridMultilevel"/>
    <w:tmpl w:val="C9C2A2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EE943C2"/>
    <w:multiLevelType w:val="hybridMultilevel"/>
    <w:tmpl w:val="6E4004A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0CD2CA2"/>
    <w:multiLevelType w:val="hybridMultilevel"/>
    <w:tmpl w:val="FC5029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4826D94"/>
    <w:multiLevelType w:val="hybridMultilevel"/>
    <w:tmpl w:val="1A5ECEE4"/>
    <w:lvl w:ilvl="0" w:tplc="0C090005">
      <w:start w:val="1"/>
      <w:numFmt w:val="bullet"/>
      <w:lvlText w:val=""/>
      <w:lvlJc w:val="left"/>
      <w:pPr>
        <w:ind w:left="1080" w:hanging="360"/>
      </w:pPr>
      <w:rPr>
        <w:rFonts w:ascii="Wingdings" w:hAnsi="Wingdings" w:hint="default"/>
      </w:rPr>
    </w:lvl>
    <w:lvl w:ilvl="1" w:tplc="0C090005">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46584E6C"/>
    <w:multiLevelType w:val="multilevel"/>
    <w:tmpl w:val="ADEA6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FF1F1F"/>
    <w:multiLevelType w:val="hybridMultilevel"/>
    <w:tmpl w:val="46B8631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D643E93"/>
    <w:multiLevelType w:val="multilevel"/>
    <w:tmpl w:val="C39E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Garamond" w:eastAsia="Times New Roman" w:hAnsi="Garamond"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512150"/>
    <w:multiLevelType w:val="hybridMultilevel"/>
    <w:tmpl w:val="020A77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BC01020"/>
    <w:multiLevelType w:val="hybridMultilevel"/>
    <w:tmpl w:val="9D0AFC6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381150F"/>
    <w:multiLevelType w:val="hybridMultilevel"/>
    <w:tmpl w:val="D2DE2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419610F"/>
    <w:multiLevelType w:val="hybridMultilevel"/>
    <w:tmpl w:val="FAAE895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F6726B"/>
    <w:multiLevelType w:val="hybridMultilevel"/>
    <w:tmpl w:val="1B4C7210"/>
    <w:lvl w:ilvl="0" w:tplc="0C090005">
      <w:start w:val="1"/>
      <w:numFmt w:val="bullet"/>
      <w:lvlText w:val=""/>
      <w:lvlJc w:val="left"/>
      <w:pPr>
        <w:ind w:left="720" w:hanging="360"/>
      </w:pPr>
      <w:rPr>
        <w:rFonts w:ascii="Wingdings" w:hAnsi="Wingdings" w:hint="default"/>
      </w:rPr>
    </w:lvl>
    <w:lvl w:ilvl="1" w:tplc="36B636E4">
      <w:numFmt w:val="bullet"/>
      <w:lvlText w:val="•"/>
      <w:lvlJc w:val="left"/>
      <w:pPr>
        <w:ind w:left="1440" w:hanging="360"/>
      </w:pPr>
      <w:rPr>
        <w:rFonts w:ascii="Garamond" w:eastAsia="Times New Roman" w:hAnsi="Garamond"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C8E55E7"/>
    <w:multiLevelType w:val="hybridMultilevel"/>
    <w:tmpl w:val="4DBC95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D657C90"/>
    <w:multiLevelType w:val="hybridMultilevel"/>
    <w:tmpl w:val="2E942E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EA900B6"/>
    <w:multiLevelType w:val="hybridMultilevel"/>
    <w:tmpl w:val="1A78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F757540"/>
    <w:multiLevelType w:val="hybridMultilevel"/>
    <w:tmpl w:val="9488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6"/>
  </w:num>
  <w:num w:numId="4">
    <w:abstractNumId w:val="3"/>
  </w:num>
  <w:num w:numId="5">
    <w:abstractNumId w:val="14"/>
  </w:num>
  <w:num w:numId="6">
    <w:abstractNumId w:val="12"/>
  </w:num>
  <w:num w:numId="7">
    <w:abstractNumId w:val="4"/>
  </w:num>
  <w:num w:numId="8">
    <w:abstractNumId w:val="21"/>
  </w:num>
  <w:num w:numId="9">
    <w:abstractNumId w:val="17"/>
  </w:num>
  <w:num w:numId="10">
    <w:abstractNumId w:val="19"/>
  </w:num>
  <w:num w:numId="11">
    <w:abstractNumId w:val="9"/>
  </w:num>
  <w:num w:numId="12">
    <w:abstractNumId w:val="20"/>
  </w:num>
  <w:num w:numId="13">
    <w:abstractNumId w:val="13"/>
  </w:num>
  <w:num w:numId="14">
    <w:abstractNumId w:val="16"/>
  </w:num>
  <w:num w:numId="15">
    <w:abstractNumId w:val="1"/>
  </w:num>
  <w:num w:numId="16">
    <w:abstractNumId w:val="11"/>
  </w:num>
  <w:num w:numId="17">
    <w:abstractNumId w:val="0"/>
  </w:num>
  <w:num w:numId="18">
    <w:abstractNumId w:val="5"/>
  </w:num>
  <w:num w:numId="19">
    <w:abstractNumId w:val="23"/>
  </w:num>
  <w:num w:numId="20">
    <w:abstractNumId w:val="8"/>
  </w:num>
  <w:num w:numId="21">
    <w:abstractNumId w:val="10"/>
  </w:num>
  <w:num w:numId="22">
    <w:abstractNumId w:val="7"/>
  </w:num>
  <w:num w:numId="23">
    <w:abstractNumId w:val="22"/>
  </w:num>
  <w:num w:numId="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E0"/>
    <w:rsid w:val="00015F8C"/>
    <w:rsid w:val="00017660"/>
    <w:rsid w:val="00033A2A"/>
    <w:rsid w:val="00036B7C"/>
    <w:rsid w:val="00042C2B"/>
    <w:rsid w:val="0004730E"/>
    <w:rsid w:val="000504E3"/>
    <w:rsid w:val="000554FF"/>
    <w:rsid w:val="00055980"/>
    <w:rsid w:val="00065738"/>
    <w:rsid w:val="00070CB0"/>
    <w:rsid w:val="00075C7A"/>
    <w:rsid w:val="00085FD6"/>
    <w:rsid w:val="00086F48"/>
    <w:rsid w:val="00087EB8"/>
    <w:rsid w:val="00096EA2"/>
    <w:rsid w:val="000A1FBE"/>
    <w:rsid w:val="000A25B1"/>
    <w:rsid w:val="000A6FE0"/>
    <w:rsid w:val="000B21AB"/>
    <w:rsid w:val="000D0E78"/>
    <w:rsid w:val="000E0C48"/>
    <w:rsid w:val="000E30FF"/>
    <w:rsid w:val="000F473D"/>
    <w:rsid w:val="000F73D8"/>
    <w:rsid w:val="000F7F43"/>
    <w:rsid w:val="0010187D"/>
    <w:rsid w:val="00102D45"/>
    <w:rsid w:val="00104AC2"/>
    <w:rsid w:val="0010608E"/>
    <w:rsid w:val="00113467"/>
    <w:rsid w:val="001151A6"/>
    <w:rsid w:val="00117248"/>
    <w:rsid w:val="00121CC6"/>
    <w:rsid w:val="00123E4B"/>
    <w:rsid w:val="001257B4"/>
    <w:rsid w:val="001259A4"/>
    <w:rsid w:val="00127561"/>
    <w:rsid w:val="00132500"/>
    <w:rsid w:val="00133E22"/>
    <w:rsid w:val="001430DC"/>
    <w:rsid w:val="001471AA"/>
    <w:rsid w:val="001537B6"/>
    <w:rsid w:val="00157764"/>
    <w:rsid w:val="00160B98"/>
    <w:rsid w:val="0016115F"/>
    <w:rsid w:val="00166A75"/>
    <w:rsid w:val="00173509"/>
    <w:rsid w:val="00176521"/>
    <w:rsid w:val="00181B03"/>
    <w:rsid w:val="00184997"/>
    <w:rsid w:val="00185B44"/>
    <w:rsid w:val="00191787"/>
    <w:rsid w:val="0019709E"/>
    <w:rsid w:val="001A4BD9"/>
    <w:rsid w:val="001A63C9"/>
    <w:rsid w:val="001B7A04"/>
    <w:rsid w:val="001C1523"/>
    <w:rsid w:val="001C578F"/>
    <w:rsid w:val="001C6E93"/>
    <w:rsid w:val="001D56E7"/>
    <w:rsid w:val="001E27BF"/>
    <w:rsid w:val="0020091E"/>
    <w:rsid w:val="002139A2"/>
    <w:rsid w:val="00214271"/>
    <w:rsid w:val="00222B18"/>
    <w:rsid w:val="002315BD"/>
    <w:rsid w:val="0023693A"/>
    <w:rsid w:val="00270026"/>
    <w:rsid w:val="0027220F"/>
    <w:rsid w:val="00272990"/>
    <w:rsid w:val="00274066"/>
    <w:rsid w:val="0028179E"/>
    <w:rsid w:val="0029215B"/>
    <w:rsid w:val="0029719D"/>
    <w:rsid w:val="002A3201"/>
    <w:rsid w:val="002A4C86"/>
    <w:rsid w:val="002B1BDC"/>
    <w:rsid w:val="002B636A"/>
    <w:rsid w:val="002D2092"/>
    <w:rsid w:val="002D25F3"/>
    <w:rsid w:val="002D2D1B"/>
    <w:rsid w:val="002D4011"/>
    <w:rsid w:val="002D42F5"/>
    <w:rsid w:val="002E45C7"/>
    <w:rsid w:val="002E6248"/>
    <w:rsid w:val="002E7925"/>
    <w:rsid w:val="002F32DF"/>
    <w:rsid w:val="00305CB6"/>
    <w:rsid w:val="003127F2"/>
    <w:rsid w:val="00317D35"/>
    <w:rsid w:val="00317F0E"/>
    <w:rsid w:val="00320A78"/>
    <w:rsid w:val="0032217C"/>
    <w:rsid w:val="0032737A"/>
    <w:rsid w:val="00333957"/>
    <w:rsid w:val="00333C70"/>
    <w:rsid w:val="00336BF7"/>
    <w:rsid w:val="0034068B"/>
    <w:rsid w:val="00346C90"/>
    <w:rsid w:val="0035160F"/>
    <w:rsid w:val="00370AB2"/>
    <w:rsid w:val="00381E0D"/>
    <w:rsid w:val="003A0D95"/>
    <w:rsid w:val="003A5D87"/>
    <w:rsid w:val="003B3299"/>
    <w:rsid w:val="003B4902"/>
    <w:rsid w:val="003B5AF7"/>
    <w:rsid w:val="003B6450"/>
    <w:rsid w:val="003B7D44"/>
    <w:rsid w:val="003C0677"/>
    <w:rsid w:val="003C551C"/>
    <w:rsid w:val="003D1763"/>
    <w:rsid w:val="003D663D"/>
    <w:rsid w:val="003D6BFF"/>
    <w:rsid w:val="003E31C8"/>
    <w:rsid w:val="003E4E95"/>
    <w:rsid w:val="003E60AB"/>
    <w:rsid w:val="003F57EC"/>
    <w:rsid w:val="003F7380"/>
    <w:rsid w:val="00404BBD"/>
    <w:rsid w:val="00417277"/>
    <w:rsid w:val="00424D1A"/>
    <w:rsid w:val="00453CFF"/>
    <w:rsid w:val="00463BC9"/>
    <w:rsid w:val="00464184"/>
    <w:rsid w:val="004755CD"/>
    <w:rsid w:val="00477403"/>
    <w:rsid w:val="00477D6D"/>
    <w:rsid w:val="004A1694"/>
    <w:rsid w:val="004A5960"/>
    <w:rsid w:val="004C3AE4"/>
    <w:rsid w:val="004C4363"/>
    <w:rsid w:val="004C5496"/>
    <w:rsid w:val="004D1F06"/>
    <w:rsid w:val="004E553A"/>
    <w:rsid w:val="004F1CD9"/>
    <w:rsid w:val="00500883"/>
    <w:rsid w:val="00511CDE"/>
    <w:rsid w:val="00514FD1"/>
    <w:rsid w:val="00516882"/>
    <w:rsid w:val="005227ED"/>
    <w:rsid w:val="005319B7"/>
    <w:rsid w:val="00542EEB"/>
    <w:rsid w:val="00544776"/>
    <w:rsid w:val="005459DA"/>
    <w:rsid w:val="00560F93"/>
    <w:rsid w:val="00565C5E"/>
    <w:rsid w:val="0057690A"/>
    <w:rsid w:val="005777E0"/>
    <w:rsid w:val="005802C7"/>
    <w:rsid w:val="00580C71"/>
    <w:rsid w:val="005829AE"/>
    <w:rsid w:val="005873E2"/>
    <w:rsid w:val="005900E9"/>
    <w:rsid w:val="00591157"/>
    <w:rsid w:val="005A4945"/>
    <w:rsid w:val="005A5C16"/>
    <w:rsid w:val="005A7CE4"/>
    <w:rsid w:val="005B7998"/>
    <w:rsid w:val="005C1B88"/>
    <w:rsid w:val="005C239A"/>
    <w:rsid w:val="005C28A2"/>
    <w:rsid w:val="005C3880"/>
    <w:rsid w:val="005E3E3E"/>
    <w:rsid w:val="005F2066"/>
    <w:rsid w:val="005F3A10"/>
    <w:rsid w:val="00601A08"/>
    <w:rsid w:val="00611728"/>
    <w:rsid w:val="0061584C"/>
    <w:rsid w:val="00633FB4"/>
    <w:rsid w:val="00641056"/>
    <w:rsid w:val="006545C6"/>
    <w:rsid w:val="00660C72"/>
    <w:rsid w:val="0067170B"/>
    <w:rsid w:val="006823FA"/>
    <w:rsid w:val="00685CC2"/>
    <w:rsid w:val="00692CDB"/>
    <w:rsid w:val="0069403B"/>
    <w:rsid w:val="0069481E"/>
    <w:rsid w:val="006A226E"/>
    <w:rsid w:val="006A6AD0"/>
    <w:rsid w:val="006C4948"/>
    <w:rsid w:val="006D0FE2"/>
    <w:rsid w:val="006D2D40"/>
    <w:rsid w:val="006E610B"/>
    <w:rsid w:val="006E726D"/>
    <w:rsid w:val="006F3A18"/>
    <w:rsid w:val="006F5DCA"/>
    <w:rsid w:val="007014AE"/>
    <w:rsid w:val="00701CA8"/>
    <w:rsid w:val="00701D5C"/>
    <w:rsid w:val="007022F4"/>
    <w:rsid w:val="007121B8"/>
    <w:rsid w:val="00715581"/>
    <w:rsid w:val="00715740"/>
    <w:rsid w:val="00721005"/>
    <w:rsid w:val="00727614"/>
    <w:rsid w:val="0072787C"/>
    <w:rsid w:val="00730C09"/>
    <w:rsid w:val="00740396"/>
    <w:rsid w:val="00744529"/>
    <w:rsid w:val="00744DE6"/>
    <w:rsid w:val="007509B9"/>
    <w:rsid w:val="0075100E"/>
    <w:rsid w:val="00752CCC"/>
    <w:rsid w:val="00754DE0"/>
    <w:rsid w:val="007614A7"/>
    <w:rsid w:val="0076749B"/>
    <w:rsid w:val="00781871"/>
    <w:rsid w:val="0078347E"/>
    <w:rsid w:val="00783A25"/>
    <w:rsid w:val="00787740"/>
    <w:rsid w:val="0079686F"/>
    <w:rsid w:val="007B432B"/>
    <w:rsid w:val="007C7AB5"/>
    <w:rsid w:val="007D1B1D"/>
    <w:rsid w:val="007D54E4"/>
    <w:rsid w:val="007F0920"/>
    <w:rsid w:val="007F78D9"/>
    <w:rsid w:val="00803788"/>
    <w:rsid w:val="0081355A"/>
    <w:rsid w:val="00817D52"/>
    <w:rsid w:val="008310CF"/>
    <w:rsid w:val="0085016C"/>
    <w:rsid w:val="00860F0E"/>
    <w:rsid w:val="00861FFD"/>
    <w:rsid w:val="00877D9A"/>
    <w:rsid w:val="00883F83"/>
    <w:rsid w:val="00884D34"/>
    <w:rsid w:val="00891F69"/>
    <w:rsid w:val="0089293B"/>
    <w:rsid w:val="00894DD3"/>
    <w:rsid w:val="00895D7D"/>
    <w:rsid w:val="0089709F"/>
    <w:rsid w:val="008B4ABC"/>
    <w:rsid w:val="008C39CD"/>
    <w:rsid w:val="008D49EC"/>
    <w:rsid w:val="008D63EA"/>
    <w:rsid w:val="008E13D0"/>
    <w:rsid w:val="008E27C4"/>
    <w:rsid w:val="008E4D11"/>
    <w:rsid w:val="008F041F"/>
    <w:rsid w:val="008F65BA"/>
    <w:rsid w:val="009135D8"/>
    <w:rsid w:val="009163ED"/>
    <w:rsid w:val="00920F6B"/>
    <w:rsid w:val="0093002F"/>
    <w:rsid w:val="00937033"/>
    <w:rsid w:val="00942AAB"/>
    <w:rsid w:val="00945EE7"/>
    <w:rsid w:val="00947862"/>
    <w:rsid w:val="00951B46"/>
    <w:rsid w:val="00953CFC"/>
    <w:rsid w:val="00956D03"/>
    <w:rsid w:val="00957BF6"/>
    <w:rsid w:val="00960D4E"/>
    <w:rsid w:val="00964EC5"/>
    <w:rsid w:val="0096562F"/>
    <w:rsid w:val="00976928"/>
    <w:rsid w:val="0098131C"/>
    <w:rsid w:val="00984932"/>
    <w:rsid w:val="00995893"/>
    <w:rsid w:val="009A1DB6"/>
    <w:rsid w:val="009A2CAC"/>
    <w:rsid w:val="009A4BA9"/>
    <w:rsid w:val="009A7F27"/>
    <w:rsid w:val="009B7F31"/>
    <w:rsid w:val="009C33F2"/>
    <w:rsid w:val="009C6F08"/>
    <w:rsid w:val="009D7A31"/>
    <w:rsid w:val="009E5231"/>
    <w:rsid w:val="009F0A4D"/>
    <w:rsid w:val="009F5BEF"/>
    <w:rsid w:val="00A0075D"/>
    <w:rsid w:val="00A03C5A"/>
    <w:rsid w:val="00A05F7C"/>
    <w:rsid w:val="00A06C5C"/>
    <w:rsid w:val="00A12146"/>
    <w:rsid w:val="00A12839"/>
    <w:rsid w:val="00A16641"/>
    <w:rsid w:val="00A16B7F"/>
    <w:rsid w:val="00A177B4"/>
    <w:rsid w:val="00A2013C"/>
    <w:rsid w:val="00A20786"/>
    <w:rsid w:val="00A27080"/>
    <w:rsid w:val="00A275B5"/>
    <w:rsid w:val="00A313F4"/>
    <w:rsid w:val="00A34C9B"/>
    <w:rsid w:val="00A63B1C"/>
    <w:rsid w:val="00A6717A"/>
    <w:rsid w:val="00A749D3"/>
    <w:rsid w:val="00A82DB7"/>
    <w:rsid w:val="00A837E0"/>
    <w:rsid w:val="00AA346E"/>
    <w:rsid w:val="00AA405D"/>
    <w:rsid w:val="00AB1D17"/>
    <w:rsid w:val="00AB4327"/>
    <w:rsid w:val="00AB6FF1"/>
    <w:rsid w:val="00AC25E4"/>
    <w:rsid w:val="00AC2B1D"/>
    <w:rsid w:val="00AC37EC"/>
    <w:rsid w:val="00AC5298"/>
    <w:rsid w:val="00AC6076"/>
    <w:rsid w:val="00AC759D"/>
    <w:rsid w:val="00AE442A"/>
    <w:rsid w:val="00AE4ABF"/>
    <w:rsid w:val="00AF0806"/>
    <w:rsid w:val="00AF2E7B"/>
    <w:rsid w:val="00B02107"/>
    <w:rsid w:val="00B03542"/>
    <w:rsid w:val="00B06EEF"/>
    <w:rsid w:val="00B12168"/>
    <w:rsid w:val="00B165B0"/>
    <w:rsid w:val="00B17CDC"/>
    <w:rsid w:val="00B31797"/>
    <w:rsid w:val="00B434B0"/>
    <w:rsid w:val="00B44385"/>
    <w:rsid w:val="00B566C2"/>
    <w:rsid w:val="00B76A97"/>
    <w:rsid w:val="00B77071"/>
    <w:rsid w:val="00B83BE7"/>
    <w:rsid w:val="00BB4EDD"/>
    <w:rsid w:val="00BC232A"/>
    <w:rsid w:val="00BC413E"/>
    <w:rsid w:val="00BD1B40"/>
    <w:rsid w:val="00BD3737"/>
    <w:rsid w:val="00BD5AEE"/>
    <w:rsid w:val="00BD6119"/>
    <w:rsid w:val="00BE2198"/>
    <w:rsid w:val="00C00623"/>
    <w:rsid w:val="00C00965"/>
    <w:rsid w:val="00C00D2D"/>
    <w:rsid w:val="00C060B5"/>
    <w:rsid w:val="00C06538"/>
    <w:rsid w:val="00C2260B"/>
    <w:rsid w:val="00C242F2"/>
    <w:rsid w:val="00C25257"/>
    <w:rsid w:val="00C309AD"/>
    <w:rsid w:val="00C35562"/>
    <w:rsid w:val="00C421A5"/>
    <w:rsid w:val="00C53426"/>
    <w:rsid w:val="00C60BF8"/>
    <w:rsid w:val="00C6187A"/>
    <w:rsid w:val="00C62906"/>
    <w:rsid w:val="00C64179"/>
    <w:rsid w:val="00C705A2"/>
    <w:rsid w:val="00C7063E"/>
    <w:rsid w:val="00C710E4"/>
    <w:rsid w:val="00C905C1"/>
    <w:rsid w:val="00C97CCC"/>
    <w:rsid w:val="00CA6FB9"/>
    <w:rsid w:val="00CB3DF8"/>
    <w:rsid w:val="00CF7FCA"/>
    <w:rsid w:val="00D03DBB"/>
    <w:rsid w:val="00D04998"/>
    <w:rsid w:val="00D12D03"/>
    <w:rsid w:val="00D16BA4"/>
    <w:rsid w:val="00D20660"/>
    <w:rsid w:val="00D215D9"/>
    <w:rsid w:val="00D26C0F"/>
    <w:rsid w:val="00D30674"/>
    <w:rsid w:val="00D33523"/>
    <w:rsid w:val="00D34CFA"/>
    <w:rsid w:val="00D37BAB"/>
    <w:rsid w:val="00D4701E"/>
    <w:rsid w:val="00D50CF9"/>
    <w:rsid w:val="00D535D4"/>
    <w:rsid w:val="00D73543"/>
    <w:rsid w:val="00D73860"/>
    <w:rsid w:val="00D77AF1"/>
    <w:rsid w:val="00D8401E"/>
    <w:rsid w:val="00D84F39"/>
    <w:rsid w:val="00DA6844"/>
    <w:rsid w:val="00DB40F0"/>
    <w:rsid w:val="00DB4FDE"/>
    <w:rsid w:val="00DE3ACA"/>
    <w:rsid w:val="00E04C1A"/>
    <w:rsid w:val="00E212CF"/>
    <w:rsid w:val="00E24CDA"/>
    <w:rsid w:val="00E30B80"/>
    <w:rsid w:val="00E35BC6"/>
    <w:rsid w:val="00E40011"/>
    <w:rsid w:val="00E43251"/>
    <w:rsid w:val="00E51D67"/>
    <w:rsid w:val="00E53B16"/>
    <w:rsid w:val="00E55D1A"/>
    <w:rsid w:val="00E71C5A"/>
    <w:rsid w:val="00E82DCD"/>
    <w:rsid w:val="00E95BF4"/>
    <w:rsid w:val="00EA4B8F"/>
    <w:rsid w:val="00EA63FC"/>
    <w:rsid w:val="00EB3953"/>
    <w:rsid w:val="00EB6C48"/>
    <w:rsid w:val="00EC58F8"/>
    <w:rsid w:val="00EC649D"/>
    <w:rsid w:val="00EC6952"/>
    <w:rsid w:val="00ED1F45"/>
    <w:rsid w:val="00EE01AB"/>
    <w:rsid w:val="00EE3AC6"/>
    <w:rsid w:val="00EF6206"/>
    <w:rsid w:val="00F05CE2"/>
    <w:rsid w:val="00F10B1D"/>
    <w:rsid w:val="00F13908"/>
    <w:rsid w:val="00F16430"/>
    <w:rsid w:val="00F2039D"/>
    <w:rsid w:val="00F20DA1"/>
    <w:rsid w:val="00F25927"/>
    <w:rsid w:val="00F30281"/>
    <w:rsid w:val="00F3271F"/>
    <w:rsid w:val="00F35B81"/>
    <w:rsid w:val="00F37D02"/>
    <w:rsid w:val="00F5049B"/>
    <w:rsid w:val="00F51E5E"/>
    <w:rsid w:val="00F53B09"/>
    <w:rsid w:val="00F57B32"/>
    <w:rsid w:val="00F63F1A"/>
    <w:rsid w:val="00F65CDC"/>
    <w:rsid w:val="00F70211"/>
    <w:rsid w:val="00F723B0"/>
    <w:rsid w:val="00F72FF4"/>
    <w:rsid w:val="00F7622E"/>
    <w:rsid w:val="00F83748"/>
    <w:rsid w:val="00F85CEF"/>
    <w:rsid w:val="00FB0A5C"/>
    <w:rsid w:val="00FC4141"/>
    <w:rsid w:val="00FC7F81"/>
    <w:rsid w:val="00FD2E1D"/>
    <w:rsid w:val="00FD5806"/>
    <w:rsid w:val="00FD6CEC"/>
    <w:rsid w:val="00FE02C4"/>
    <w:rsid w:val="00FE09C3"/>
    <w:rsid w:val="00FE6050"/>
    <w:rsid w:val="00FF5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E6F8A"/>
  <w15:docId w15:val="{84925742-B8F1-459E-8431-E7A640AE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C09"/>
    <w:rPr>
      <w:sz w:val="24"/>
      <w:szCs w:val="24"/>
      <w:lang w:eastAsia="en-US"/>
    </w:rPr>
  </w:style>
  <w:style w:type="paragraph" w:styleId="Heading1">
    <w:name w:val="heading 1"/>
    <w:basedOn w:val="Normal"/>
    <w:next w:val="Normal"/>
    <w:link w:val="Heading1Char"/>
    <w:qFormat/>
    <w:rsid w:val="00127561"/>
    <w:pPr>
      <w:keepNext/>
      <w:spacing w:before="240" w:after="120"/>
      <w:outlineLvl w:val="0"/>
    </w:pPr>
    <w:rPr>
      <w:rFonts w:ascii="Garamond" w:hAnsi="Garamond" w:cs="Arial"/>
      <w:b/>
      <w:bCs/>
      <w:kern w:val="32"/>
      <w:sz w:val="40"/>
      <w:szCs w:val="32"/>
    </w:rPr>
  </w:style>
  <w:style w:type="paragraph" w:styleId="Heading2">
    <w:name w:val="heading 2"/>
    <w:basedOn w:val="Normal"/>
    <w:next w:val="Normal"/>
    <w:link w:val="Heading2Char"/>
    <w:qFormat/>
    <w:rsid w:val="00127561"/>
    <w:pPr>
      <w:keepNext/>
      <w:spacing w:before="240" w:after="60"/>
      <w:outlineLvl w:val="1"/>
    </w:pPr>
    <w:rPr>
      <w:rFonts w:ascii="Garamond" w:hAnsi="Garamond" w:cs="Arial"/>
      <w:b/>
      <w:bCs/>
      <w:iCs/>
      <w:sz w:val="28"/>
      <w:szCs w:val="28"/>
    </w:rPr>
  </w:style>
  <w:style w:type="paragraph" w:styleId="Heading3">
    <w:name w:val="heading 3"/>
    <w:basedOn w:val="Normal"/>
    <w:next w:val="Normal"/>
    <w:qFormat/>
    <w:rsid w:val="00127561"/>
    <w:pPr>
      <w:keepNext/>
      <w:spacing w:before="120" w:after="60"/>
      <w:outlineLvl w:val="2"/>
    </w:pPr>
    <w:rPr>
      <w:rFonts w:ascii="Garamond" w:hAnsi="Garamond"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E27C4"/>
    <w:pPr>
      <w:framePr w:w="7920" w:h="1980" w:hRule="exact" w:hSpace="180" w:wrap="auto" w:hAnchor="page" w:xAlign="center" w:yAlign="bottom"/>
      <w:ind w:left="2880"/>
    </w:pPr>
    <w:rPr>
      <w:rFonts w:ascii="Garamond" w:hAnsi="Garamond"/>
      <w:sz w:val="22"/>
    </w:rPr>
  </w:style>
  <w:style w:type="paragraph" w:styleId="TOC1">
    <w:name w:val="toc 1"/>
    <w:basedOn w:val="Normal"/>
    <w:next w:val="Normal"/>
    <w:autoRedefine/>
    <w:uiPriority w:val="39"/>
    <w:rsid w:val="008E27C4"/>
    <w:pPr>
      <w:spacing w:before="360"/>
    </w:pPr>
    <w:rPr>
      <w:rFonts w:ascii="Arial" w:hAnsi="Arial" w:cs="Arial"/>
      <w:b/>
      <w:bCs/>
      <w:sz w:val="22"/>
    </w:rPr>
  </w:style>
  <w:style w:type="paragraph" w:styleId="Header">
    <w:name w:val="header"/>
    <w:basedOn w:val="Normal"/>
    <w:rsid w:val="00184997"/>
    <w:pPr>
      <w:tabs>
        <w:tab w:val="center" w:pos="4320"/>
        <w:tab w:val="right" w:pos="8640"/>
      </w:tabs>
    </w:pPr>
    <w:rPr>
      <w:rFonts w:ascii="Garamond" w:hAnsi="Garamond"/>
      <w:sz w:val="22"/>
    </w:rPr>
  </w:style>
  <w:style w:type="paragraph" w:styleId="Footer">
    <w:name w:val="footer"/>
    <w:basedOn w:val="Normal"/>
    <w:link w:val="FooterChar"/>
    <w:uiPriority w:val="99"/>
    <w:rsid w:val="003D663D"/>
    <w:pPr>
      <w:tabs>
        <w:tab w:val="center" w:pos="4153"/>
        <w:tab w:val="right" w:pos="8306"/>
      </w:tabs>
    </w:pPr>
    <w:rPr>
      <w:rFonts w:ascii="Arial" w:hAnsi="Arial"/>
      <w:sz w:val="16"/>
    </w:rPr>
  </w:style>
  <w:style w:type="paragraph" w:styleId="NormalWeb">
    <w:name w:val="Normal (Web)"/>
    <w:basedOn w:val="Normal"/>
    <w:uiPriority w:val="99"/>
    <w:rsid w:val="009E5231"/>
    <w:pPr>
      <w:spacing w:before="100" w:beforeAutospacing="1" w:after="100" w:afterAutospacing="1"/>
    </w:pPr>
    <w:rPr>
      <w:rFonts w:ascii="Garamond" w:hAnsi="Garamond"/>
      <w:sz w:val="22"/>
      <w:lang w:eastAsia="en-AU"/>
    </w:rPr>
  </w:style>
  <w:style w:type="paragraph" w:customStyle="1" w:styleId="Heading41">
    <w:name w:val="Heading 41"/>
    <w:basedOn w:val="Normal"/>
    <w:rsid w:val="00127561"/>
    <w:pPr>
      <w:spacing w:before="120" w:after="60"/>
    </w:pPr>
    <w:rPr>
      <w:rFonts w:ascii="Garamond" w:hAnsi="Garamond"/>
      <w:i/>
      <w:lang w:eastAsia="en-AU"/>
    </w:rPr>
  </w:style>
  <w:style w:type="paragraph" w:customStyle="1" w:styleId="branchname">
    <w:name w:val="branch name"/>
    <w:rsid w:val="00184997"/>
    <w:pPr>
      <w:spacing w:after="60"/>
    </w:pPr>
    <w:rPr>
      <w:rFonts w:ascii="Arial" w:hAnsi="Arial" w:cs="Arial"/>
      <w:b/>
      <w:bCs/>
      <w:sz w:val="22"/>
      <w:szCs w:val="26"/>
      <w:lang w:eastAsia="en-US"/>
    </w:rPr>
  </w:style>
  <w:style w:type="character" w:styleId="Hyperlink">
    <w:name w:val="Hyperlink"/>
    <w:basedOn w:val="DefaultParagraphFont"/>
    <w:uiPriority w:val="99"/>
    <w:rsid w:val="00EC58F8"/>
    <w:rPr>
      <w:rFonts w:ascii="Garamond" w:hAnsi="Garamond"/>
      <w:color w:val="0000FF"/>
      <w:sz w:val="22"/>
      <w:szCs w:val="22"/>
      <w:u w:val="single"/>
    </w:rPr>
  </w:style>
  <w:style w:type="character" w:customStyle="1" w:styleId="FooterChar">
    <w:name w:val="Footer Char"/>
    <w:basedOn w:val="DefaultParagraphFont"/>
    <w:link w:val="Footer"/>
    <w:uiPriority w:val="99"/>
    <w:rsid w:val="00EC649D"/>
    <w:rPr>
      <w:rFonts w:ascii="Arial" w:hAnsi="Arial"/>
      <w:sz w:val="16"/>
      <w:szCs w:val="24"/>
      <w:lang w:eastAsia="en-US"/>
    </w:rPr>
  </w:style>
  <w:style w:type="character" w:customStyle="1" w:styleId="Heading1Char">
    <w:name w:val="Heading 1 Char"/>
    <w:basedOn w:val="DefaultParagraphFont"/>
    <w:link w:val="Heading1"/>
    <w:rsid w:val="00EE3AC6"/>
    <w:rPr>
      <w:rFonts w:ascii="Garamond" w:hAnsi="Garamond" w:cs="Arial"/>
      <w:b/>
      <w:bCs/>
      <w:kern w:val="32"/>
      <w:sz w:val="40"/>
      <w:szCs w:val="32"/>
      <w:lang w:eastAsia="en-US"/>
    </w:rPr>
  </w:style>
  <w:style w:type="character" w:customStyle="1" w:styleId="Heading2Char">
    <w:name w:val="Heading 2 Char"/>
    <w:basedOn w:val="DefaultParagraphFont"/>
    <w:link w:val="Heading2"/>
    <w:rsid w:val="00EE3AC6"/>
    <w:rPr>
      <w:rFonts w:ascii="Garamond" w:hAnsi="Garamond" w:cs="Arial"/>
      <w:b/>
      <w:bCs/>
      <w:iCs/>
      <w:sz w:val="28"/>
      <w:szCs w:val="28"/>
      <w:lang w:eastAsia="en-US"/>
    </w:rPr>
  </w:style>
  <w:style w:type="paragraph" w:styleId="ListParagraph">
    <w:name w:val="List Paragraph"/>
    <w:basedOn w:val="Normal"/>
    <w:uiPriority w:val="34"/>
    <w:qFormat/>
    <w:rsid w:val="00AF0806"/>
    <w:pPr>
      <w:ind w:left="720"/>
      <w:contextualSpacing/>
    </w:pPr>
  </w:style>
  <w:style w:type="character" w:styleId="FootnoteReference">
    <w:name w:val="footnote reference"/>
    <w:basedOn w:val="DefaultParagraphFont"/>
    <w:rsid w:val="00AF0806"/>
    <w:rPr>
      <w:rFonts w:ascii="Garamond" w:hAnsi="Garamond"/>
      <w:dstrike w:val="0"/>
      <w:sz w:val="24"/>
      <w:szCs w:val="24"/>
      <w:vertAlign w:val="superscript"/>
    </w:rPr>
  </w:style>
  <w:style w:type="paragraph" w:styleId="FootnoteText">
    <w:name w:val="footnote text"/>
    <w:basedOn w:val="Normal"/>
    <w:link w:val="FootnoteTextChar"/>
    <w:rsid w:val="00AF0806"/>
    <w:pPr>
      <w:spacing w:line="288" w:lineRule="auto"/>
    </w:pPr>
    <w:rPr>
      <w:rFonts w:ascii="Arial" w:hAnsi="Arial"/>
      <w:sz w:val="16"/>
      <w:lang w:eastAsia="en-AU"/>
    </w:rPr>
  </w:style>
  <w:style w:type="character" w:customStyle="1" w:styleId="FootnoteTextChar">
    <w:name w:val="Footnote Text Char"/>
    <w:basedOn w:val="DefaultParagraphFont"/>
    <w:link w:val="FootnoteText"/>
    <w:rsid w:val="00AF0806"/>
    <w:rPr>
      <w:rFonts w:ascii="Arial" w:hAnsi="Arial"/>
      <w:sz w:val="16"/>
      <w:szCs w:val="24"/>
    </w:rPr>
  </w:style>
  <w:style w:type="paragraph" w:customStyle="1" w:styleId="acthead5">
    <w:name w:val="acthead5"/>
    <w:basedOn w:val="Normal"/>
    <w:rsid w:val="00AF0806"/>
    <w:pPr>
      <w:spacing w:before="100" w:beforeAutospacing="1" w:after="100" w:afterAutospacing="1"/>
    </w:pPr>
    <w:rPr>
      <w:lang w:eastAsia="en-AU"/>
    </w:rPr>
  </w:style>
  <w:style w:type="character" w:customStyle="1" w:styleId="charsectno">
    <w:name w:val="charsectno"/>
    <w:basedOn w:val="DefaultParagraphFont"/>
    <w:rsid w:val="00AF0806"/>
  </w:style>
  <w:style w:type="paragraph" w:customStyle="1" w:styleId="subsection">
    <w:name w:val="subsection"/>
    <w:basedOn w:val="Normal"/>
    <w:rsid w:val="00AF0806"/>
    <w:pPr>
      <w:spacing w:before="100" w:beforeAutospacing="1" w:after="100" w:afterAutospacing="1"/>
    </w:pPr>
    <w:rPr>
      <w:lang w:eastAsia="en-AU"/>
    </w:rPr>
  </w:style>
  <w:style w:type="character" w:styleId="CommentReference">
    <w:name w:val="annotation reference"/>
    <w:basedOn w:val="DefaultParagraphFont"/>
    <w:semiHidden/>
    <w:unhideWhenUsed/>
    <w:rsid w:val="00121CC6"/>
    <w:rPr>
      <w:sz w:val="16"/>
      <w:szCs w:val="16"/>
    </w:rPr>
  </w:style>
  <w:style w:type="paragraph" w:styleId="CommentText">
    <w:name w:val="annotation text"/>
    <w:basedOn w:val="Normal"/>
    <w:link w:val="CommentTextChar"/>
    <w:semiHidden/>
    <w:unhideWhenUsed/>
    <w:rsid w:val="00121CC6"/>
    <w:rPr>
      <w:sz w:val="20"/>
      <w:szCs w:val="20"/>
    </w:rPr>
  </w:style>
  <w:style w:type="character" w:customStyle="1" w:styleId="CommentTextChar">
    <w:name w:val="Comment Text Char"/>
    <w:basedOn w:val="DefaultParagraphFont"/>
    <w:link w:val="CommentText"/>
    <w:semiHidden/>
    <w:rsid w:val="00121CC6"/>
    <w:rPr>
      <w:lang w:eastAsia="en-US"/>
    </w:rPr>
  </w:style>
  <w:style w:type="paragraph" w:styleId="CommentSubject">
    <w:name w:val="annotation subject"/>
    <w:basedOn w:val="CommentText"/>
    <w:next w:val="CommentText"/>
    <w:link w:val="CommentSubjectChar"/>
    <w:uiPriority w:val="99"/>
    <w:semiHidden/>
    <w:unhideWhenUsed/>
    <w:rsid w:val="00121CC6"/>
    <w:rPr>
      <w:b/>
      <w:bCs/>
    </w:rPr>
  </w:style>
  <w:style w:type="character" w:customStyle="1" w:styleId="CommentSubjectChar">
    <w:name w:val="Comment Subject Char"/>
    <w:basedOn w:val="CommentTextChar"/>
    <w:link w:val="CommentSubject"/>
    <w:uiPriority w:val="99"/>
    <w:semiHidden/>
    <w:rsid w:val="00121CC6"/>
    <w:rPr>
      <w:b/>
      <w:bCs/>
      <w:lang w:eastAsia="en-US"/>
    </w:rPr>
  </w:style>
  <w:style w:type="paragraph" w:styleId="BalloonText">
    <w:name w:val="Balloon Text"/>
    <w:basedOn w:val="Normal"/>
    <w:link w:val="BalloonTextChar"/>
    <w:uiPriority w:val="99"/>
    <w:semiHidden/>
    <w:unhideWhenUsed/>
    <w:rsid w:val="00121CC6"/>
    <w:rPr>
      <w:rFonts w:ascii="Tahoma" w:hAnsi="Tahoma" w:cs="Tahoma"/>
      <w:sz w:val="16"/>
      <w:szCs w:val="16"/>
    </w:rPr>
  </w:style>
  <w:style w:type="character" w:customStyle="1" w:styleId="BalloonTextChar">
    <w:name w:val="Balloon Text Char"/>
    <w:basedOn w:val="DefaultParagraphFont"/>
    <w:link w:val="BalloonText"/>
    <w:uiPriority w:val="99"/>
    <w:semiHidden/>
    <w:rsid w:val="00121CC6"/>
    <w:rPr>
      <w:rFonts w:ascii="Tahoma" w:hAnsi="Tahoma" w:cs="Tahoma"/>
      <w:sz w:val="16"/>
      <w:szCs w:val="16"/>
      <w:lang w:eastAsia="en-US"/>
    </w:rPr>
  </w:style>
  <w:style w:type="character" w:styleId="Strong">
    <w:name w:val="Strong"/>
    <w:basedOn w:val="DefaultParagraphFont"/>
    <w:uiPriority w:val="22"/>
    <w:qFormat/>
    <w:rsid w:val="00F51E5E"/>
    <w:rPr>
      <w:b/>
      <w:bCs/>
    </w:rPr>
  </w:style>
  <w:style w:type="paragraph" w:styleId="TOCHeading">
    <w:name w:val="TOC Heading"/>
    <w:basedOn w:val="Heading1"/>
    <w:next w:val="Normal"/>
    <w:uiPriority w:val="39"/>
    <w:semiHidden/>
    <w:unhideWhenUsed/>
    <w:qFormat/>
    <w:rsid w:val="009135D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rsid w:val="009135D8"/>
    <w:pPr>
      <w:spacing w:after="100"/>
      <w:ind w:left="240"/>
    </w:pPr>
  </w:style>
  <w:style w:type="character" w:styleId="PlaceholderText">
    <w:name w:val="Placeholder Text"/>
    <w:basedOn w:val="DefaultParagraphFont"/>
    <w:uiPriority w:val="99"/>
    <w:semiHidden/>
    <w:rsid w:val="0093002F"/>
    <w:rPr>
      <w:color w:val="808080"/>
    </w:rPr>
  </w:style>
  <w:style w:type="paragraph" w:customStyle="1" w:styleId="Default">
    <w:name w:val="Default"/>
    <w:rsid w:val="00AC5298"/>
    <w:pPr>
      <w:autoSpaceDE w:val="0"/>
      <w:autoSpaceDN w:val="0"/>
      <w:adjustRightInd w:val="0"/>
    </w:pPr>
    <w:rPr>
      <w:rFonts w:ascii="Arial" w:hAnsi="Arial" w:cs="Arial"/>
      <w:color w:val="000000"/>
      <w:sz w:val="24"/>
      <w:szCs w:val="24"/>
      <w:lang w:val="en-US"/>
    </w:rPr>
  </w:style>
  <w:style w:type="paragraph" w:styleId="TOC3">
    <w:name w:val="toc 3"/>
    <w:basedOn w:val="Normal"/>
    <w:next w:val="Normal"/>
    <w:autoRedefine/>
    <w:uiPriority w:val="39"/>
    <w:unhideWhenUsed/>
    <w:rsid w:val="00AC5298"/>
    <w:pPr>
      <w:spacing w:after="100"/>
      <w:ind w:left="480"/>
    </w:pPr>
  </w:style>
  <w:style w:type="character" w:styleId="IntenseEmphasis">
    <w:name w:val="Intense Emphasis"/>
    <w:basedOn w:val="DefaultParagraphFont"/>
    <w:uiPriority w:val="21"/>
    <w:qFormat/>
    <w:rsid w:val="00560F93"/>
    <w:rPr>
      <w:i/>
      <w:iCs/>
      <w:color w:val="4F81BD" w:themeColor="accent1"/>
    </w:rPr>
  </w:style>
  <w:style w:type="paragraph" w:styleId="Title">
    <w:name w:val="Title"/>
    <w:basedOn w:val="Normal"/>
    <w:next w:val="Normal"/>
    <w:link w:val="TitleChar"/>
    <w:uiPriority w:val="10"/>
    <w:qFormat/>
    <w:rsid w:val="000E30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0FF"/>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59"/>
    <w:rsid w:val="00B165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B165B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lan2">
    <w:name w:val="Plan 2"/>
    <w:basedOn w:val="Normal"/>
    <w:link w:val="Plan2Char"/>
    <w:rsid w:val="00F13908"/>
    <w:pPr>
      <w:tabs>
        <w:tab w:val="left" w:pos="4768"/>
      </w:tabs>
      <w:ind w:left="-72"/>
    </w:pPr>
    <w:rPr>
      <w:rFonts w:ascii="Verdana" w:hAnsi="Verdana" w:cs="Arial"/>
      <w:color w:val="FF0000"/>
      <w:sz w:val="28"/>
      <w:szCs w:val="28"/>
      <w:lang w:eastAsia="en-AU"/>
    </w:rPr>
  </w:style>
  <w:style w:type="character" w:customStyle="1" w:styleId="Plan2Char">
    <w:name w:val="Plan 2 Char"/>
    <w:link w:val="Plan2"/>
    <w:rsid w:val="00F13908"/>
    <w:rPr>
      <w:rFonts w:ascii="Verdana" w:hAnsi="Verdana" w:cs="Arial"/>
      <w:color w:val="FF0000"/>
      <w:sz w:val="28"/>
      <w:szCs w:val="28"/>
    </w:rPr>
  </w:style>
  <w:style w:type="paragraph" w:styleId="Revision">
    <w:name w:val="Revision"/>
    <w:hidden/>
    <w:uiPriority w:val="99"/>
    <w:semiHidden/>
    <w:rsid w:val="00AB6FF1"/>
    <w:rPr>
      <w:sz w:val="24"/>
      <w:szCs w:val="24"/>
      <w:lang w:eastAsia="en-US"/>
    </w:rPr>
  </w:style>
  <w:style w:type="character" w:styleId="FollowedHyperlink">
    <w:name w:val="FollowedHyperlink"/>
    <w:basedOn w:val="DefaultParagraphFont"/>
    <w:uiPriority w:val="99"/>
    <w:semiHidden/>
    <w:unhideWhenUsed/>
    <w:rsid w:val="005E3E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4333">
      <w:bodyDiv w:val="1"/>
      <w:marLeft w:val="0"/>
      <w:marRight w:val="0"/>
      <w:marTop w:val="0"/>
      <w:marBottom w:val="0"/>
      <w:divBdr>
        <w:top w:val="none" w:sz="0" w:space="0" w:color="auto"/>
        <w:left w:val="none" w:sz="0" w:space="0" w:color="auto"/>
        <w:bottom w:val="none" w:sz="0" w:space="0" w:color="auto"/>
        <w:right w:val="none" w:sz="0" w:space="0" w:color="auto"/>
      </w:divBdr>
    </w:div>
    <w:div w:id="679936757">
      <w:bodyDiv w:val="1"/>
      <w:marLeft w:val="0"/>
      <w:marRight w:val="0"/>
      <w:marTop w:val="0"/>
      <w:marBottom w:val="0"/>
      <w:divBdr>
        <w:top w:val="none" w:sz="0" w:space="0" w:color="auto"/>
        <w:left w:val="none" w:sz="0" w:space="0" w:color="auto"/>
        <w:bottom w:val="none" w:sz="0" w:space="0" w:color="auto"/>
        <w:right w:val="none" w:sz="0" w:space="0" w:color="auto"/>
      </w:divBdr>
    </w:div>
    <w:div w:id="734281699">
      <w:bodyDiv w:val="1"/>
      <w:marLeft w:val="0"/>
      <w:marRight w:val="0"/>
      <w:marTop w:val="0"/>
      <w:marBottom w:val="0"/>
      <w:divBdr>
        <w:top w:val="none" w:sz="0" w:space="0" w:color="auto"/>
        <w:left w:val="none" w:sz="0" w:space="0" w:color="auto"/>
        <w:bottom w:val="none" w:sz="0" w:space="0" w:color="auto"/>
        <w:right w:val="none" w:sz="0" w:space="0" w:color="auto"/>
      </w:divBdr>
    </w:div>
    <w:div w:id="1017197875">
      <w:bodyDiv w:val="1"/>
      <w:marLeft w:val="0"/>
      <w:marRight w:val="0"/>
      <w:marTop w:val="0"/>
      <w:marBottom w:val="0"/>
      <w:divBdr>
        <w:top w:val="none" w:sz="0" w:space="0" w:color="auto"/>
        <w:left w:val="none" w:sz="0" w:space="0" w:color="auto"/>
        <w:bottom w:val="none" w:sz="0" w:space="0" w:color="auto"/>
        <w:right w:val="none" w:sz="0" w:space="0" w:color="auto"/>
      </w:divBdr>
    </w:div>
    <w:div w:id="1666668623">
      <w:bodyDiv w:val="1"/>
      <w:marLeft w:val="0"/>
      <w:marRight w:val="0"/>
      <w:marTop w:val="0"/>
      <w:marBottom w:val="0"/>
      <w:divBdr>
        <w:top w:val="none" w:sz="0" w:space="0" w:color="auto"/>
        <w:left w:val="none" w:sz="0" w:space="0" w:color="auto"/>
        <w:bottom w:val="none" w:sz="0" w:space="0" w:color="auto"/>
        <w:right w:val="none" w:sz="0" w:space="0" w:color="auto"/>
      </w:divBdr>
    </w:div>
    <w:div w:id="1825975276">
      <w:bodyDiv w:val="1"/>
      <w:marLeft w:val="0"/>
      <w:marRight w:val="0"/>
      <w:marTop w:val="0"/>
      <w:marBottom w:val="0"/>
      <w:divBdr>
        <w:top w:val="none" w:sz="0" w:space="0" w:color="auto"/>
        <w:left w:val="none" w:sz="0" w:space="0" w:color="auto"/>
        <w:bottom w:val="none" w:sz="0" w:space="0" w:color="auto"/>
        <w:right w:val="none" w:sz="0" w:space="0" w:color="auto"/>
      </w:divBdr>
    </w:div>
    <w:div w:id="20348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uild.org.au/guild-branches" TargetMode="External"/><Relationship Id="rId18" Type="http://schemas.openxmlformats.org/officeDocument/2006/relationships/hyperlink" Target="https://www.fairwork.gov.au/" TargetMode="External"/><Relationship Id="rId26" Type="http://schemas.openxmlformats.org/officeDocument/2006/relationships/hyperlink" Target="http://www.business.gov.au/contact-us/Pages/phone.aspx" TargetMode="External"/><Relationship Id="rId21" Type="http://schemas.openxmlformats.org/officeDocument/2006/relationships/hyperlink" Target="https://www.guild.org.au/guild-branch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uild.org.au/my-guild" TargetMode="External"/><Relationship Id="rId17" Type="http://schemas.openxmlformats.org/officeDocument/2006/relationships/hyperlink" Target="https://www.guild.org.au/guild-branches" TargetMode="External"/><Relationship Id="rId25" Type="http://schemas.openxmlformats.org/officeDocument/2006/relationships/hyperlink" Target="https://www.guild.org.au/guild-branches"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uildinsurance.com.au/riskhq" TargetMode="External"/><Relationship Id="rId20" Type="http://schemas.openxmlformats.org/officeDocument/2006/relationships/hyperlink" Target="https://www.ato.gov.au/individuals/dealing-with-disaster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australia.gov.au/information-and-services/public-safety-and-law/emergency-service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m.gov.au" TargetMode="External"/><Relationship Id="rId23" Type="http://schemas.openxmlformats.org/officeDocument/2006/relationships/hyperlink" Target="http://www.disasterassist.gov.au/Pages/default.aspx" TargetMode="External"/><Relationship Id="rId28" Type="http://schemas.openxmlformats.org/officeDocument/2006/relationships/hyperlink" Target="https://www.lifeline.org.au/"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fos.org.au/"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https://www.guild.org.au/guild-branches" TargetMode="External"/><Relationship Id="rId27" Type="http://schemas.openxmlformats.org/officeDocument/2006/relationships/hyperlink" Target="http://www.supportforpharmacists.org.au/" TargetMode="External"/><Relationship Id="rId30" Type="http://schemas.openxmlformats.org/officeDocument/2006/relationships/image" Target="media/image3.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QIP\Qip_forms\Forms_word\Admin%20-%20Guild%20letter%20with%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FFB2543C63814EAAC00A13443FB092" ma:contentTypeVersion="13" ma:contentTypeDescription="Create a new document." ma:contentTypeScope="" ma:versionID="4931ef7cc745b5eaa69a44856a3fdba9">
  <xsd:schema xmlns:xsd="http://www.w3.org/2001/XMLSchema" xmlns:xs="http://www.w3.org/2001/XMLSchema" xmlns:p="http://schemas.microsoft.com/office/2006/metadata/properties" xmlns:ns3="622c4748-9913-4a56-90c5-bea76f1a5f18" xmlns:ns4="a8990e51-063c-4b4a-af1d-fef00385c595" targetNamespace="http://schemas.microsoft.com/office/2006/metadata/properties" ma:root="true" ma:fieldsID="9c1a6822cbb9aa0fd6022392194c14b0" ns3:_="" ns4:_="">
    <xsd:import namespace="622c4748-9913-4a56-90c5-bea76f1a5f18"/>
    <xsd:import namespace="a8990e51-063c-4b4a-af1d-fef00385c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c4748-9913-4a56-90c5-bea76f1a5f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990e51-063c-4b4a-af1d-fef00385c5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943E1-F530-4C0E-AD49-75764DDCC669}">
  <ds:schemaRefs>
    <ds:schemaRef ds:uri="http://schemas.microsoft.com/sharepoint/v3/contenttype/forms"/>
  </ds:schemaRefs>
</ds:datastoreItem>
</file>

<file path=customXml/itemProps2.xml><?xml version="1.0" encoding="utf-8"?>
<ds:datastoreItem xmlns:ds="http://schemas.openxmlformats.org/officeDocument/2006/customXml" ds:itemID="{FB4EAA6E-7EFF-49A3-9491-6F05FEBBE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2c4748-9913-4a56-90c5-bea76f1a5f18"/>
    <ds:schemaRef ds:uri="a8990e51-063c-4b4a-af1d-fef00385c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5B194-2DDB-4E40-919A-9EB179606C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2E45A8-8F14-4BFF-B779-2F6A0276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Admin - Guild letter with letterhead</Template>
  <TotalTime>1</TotalTime>
  <Pages>33</Pages>
  <Words>5580</Words>
  <Characters>31806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EMP2015 Emergency Management Plan Full Resource</vt:lpstr>
    </vt:vector>
  </TitlesOfParts>
  <Company>Pharmacy Guild Australia</Company>
  <LinksUpToDate>false</LinksUpToDate>
  <CharactersWithSpaces>37312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EMP2015 Emergency Management Plan Full Resource</dc:title>
  <dc:subject/>
  <dc:creator>Printer</dc:creator>
  <cp:keywords/>
  <dc:description/>
  <cp:lastModifiedBy>Tiffany King</cp:lastModifiedBy>
  <cp:revision>2</cp:revision>
  <cp:lastPrinted>2015-01-14T03:11:00Z</cp:lastPrinted>
  <dcterms:created xsi:type="dcterms:W3CDTF">2020-02-28T00:08:00Z</dcterms:created>
  <dcterms:modified xsi:type="dcterms:W3CDTF">2020-02-28T00:08:00Z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GovernmentAgency">
    <vt:lpwstr/>
  </property>
  <property fmtid="{D5CDD505-2E9C-101B-9397-08002B2CF9AE}" pid="3" name="mtFunction">
    <vt:lpwstr>7;#Group|3b92bc40-ef46-404e-afeb-db4ae88af25b</vt:lpwstr>
  </property>
  <property fmtid="{D5CDD505-2E9C-101B-9397-08002B2CF9AE}" pid="4" name="mtDocumentType">
    <vt:lpwstr>82;#Resource|4624e6ba-c056-441d-9daa-63f9597720d8</vt:lpwstr>
  </property>
  <property fmtid="{D5CDD505-2E9C-101B-9397-08002B2CF9AE}" pid="5" name="mtActivity">
    <vt:lpwstr/>
  </property>
  <property fmtid="{D5CDD505-2E9C-101B-9397-08002B2CF9AE}" pid="6" name="ContentTypeId">
    <vt:lpwstr>0x0101006FFFB2543C63814EAAC00A13443FB092</vt:lpwstr>
  </property>
  <property fmtid="{D5CDD505-2E9C-101B-9397-08002B2CF9AE}" pid="7" name="mtOrganisation">
    <vt:lpwstr/>
  </property>
  <property fmtid="{D5CDD505-2E9C-101B-9397-08002B2CF9AE}" pid="8" name="mtDocumentClass">
    <vt:lpwstr>8;#CORR|6d9cf471-9ba0-495e-92f8-1835623dc762</vt:lpwstr>
  </property>
  <property fmtid="{D5CDD505-2E9C-101B-9397-08002B2CF9AE}" pid="9" name="mtGuildDivision">
    <vt:lpwstr>114;#GRP|971cc964-50db-4ca2-9479-958bdd142cc4</vt:lpwstr>
  </property>
  <property fmtid="{D5CDD505-2E9C-101B-9397-08002B2CF9AE}" pid="10" name="Project">
    <vt:lpwstr/>
  </property>
  <property fmtid="{D5CDD505-2E9C-101B-9397-08002B2CF9AE}" pid="11" name="Health_x0020_Topic">
    <vt:lpwstr/>
  </property>
  <property fmtid="{D5CDD505-2E9C-101B-9397-08002B2CF9AE}" pid="12" name="Year">
    <vt:lpwstr>109;#2015|f7cdec76-c8e3-4123-b1e7-52513cf352b0</vt:lpwstr>
  </property>
  <property fmtid="{D5CDD505-2E9C-101B-9397-08002B2CF9AE}" pid="13" name="Event1">
    <vt:lpwstr/>
  </property>
  <property fmtid="{D5CDD505-2E9C-101B-9397-08002B2CF9AE}" pid="14" name="_dlc_DocIdItemGuid">
    <vt:lpwstr>bcd17853-0a2a-41c9-ad16-b723bb210557</vt:lpwstr>
  </property>
  <property fmtid="{D5CDD505-2E9C-101B-9397-08002B2CF9AE}" pid="15" name="mtBusinessFunction">
    <vt:lpwstr>381;#Disaster Management and Planning|da2075de-844c-4979-b396-e57e245f1ccb</vt:lpwstr>
  </property>
  <property fmtid="{D5CDD505-2E9C-101B-9397-08002B2CF9AE}" pid="16" name="Program">
    <vt:lpwstr/>
  </property>
  <property fmtid="{D5CDD505-2E9C-101B-9397-08002B2CF9AE}" pid="17" name="Publication">
    <vt:lpwstr/>
  </property>
  <property fmtid="{D5CDD505-2E9C-101B-9397-08002B2CF9AE}" pid="18" name="Health Topic">
    <vt:lpwstr/>
  </property>
</Properties>
</file>